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782D" w:rsidRDefault="0093782D" w:rsidP="00200D1E">
      <w:pPr>
        <w:jc w:val="both"/>
      </w:pPr>
      <w:r>
        <w:rPr>
          <w:noProof/>
        </w:rPr>
        <w:drawing>
          <wp:anchor distT="0" distB="0" distL="114300" distR="114300" simplePos="0" relativeHeight="251659264" behindDoc="1" locked="0" layoutInCell="1" allowOverlap="1" wp14:anchorId="311776D6" wp14:editId="6C36AA7C">
            <wp:simplePos x="0" y="0"/>
            <wp:positionH relativeFrom="column">
              <wp:posOffset>-1000125</wp:posOffset>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8">
                      <a:extLst>
                        <a:ext uri="{28A0092B-C50C-407E-A947-70E740481C1C}">
                          <a14:useLocalDpi xmlns:a14="http://schemas.microsoft.com/office/drawing/2010/main" val="0"/>
                        </a:ext>
                      </a:extLst>
                    </a:blip>
                    <a:stretch>
                      <a:fillRect/>
                    </a:stretch>
                  </pic:blipFill>
                  <pic:spPr>
                    <a:xfrm>
                      <a:off x="0" y="0"/>
                      <a:ext cx="7730174" cy="10634294"/>
                    </a:xfrm>
                    <a:prstGeom prst="rect">
                      <a:avLst/>
                    </a:prstGeom>
                  </pic:spPr>
                </pic:pic>
              </a:graphicData>
            </a:graphic>
            <wp14:sizeRelH relativeFrom="margin">
              <wp14:pctWidth>0</wp14:pctWidth>
            </wp14:sizeRelH>
            <wp14:sizeRelV relativeFrom="margin">
              <wp14:pctHeight>0</wp14:pctHeight>
            </wp14:sizeRelV>
          </wp:anchor>
        </w:drawing>
      </w:r>
    </w:p>
    <w:p w:rsidR="00225752" w:rsidRDefault="00225752" w:rsidP="00200D1E">
      <w:pPr>
        <w:jc w:val="both"/>
      </w:pPr>
    </w:p>
    <w:p w:rsidR="0093782D" w:rsidRDefault="0093782D" w:rsidP="00200D1E">
      <w:pPr>
        <w:bidi/>
        <w:jc w:val="both"/>
      </w:pPr>
    </w:p>
    <w:p w:rsidR="0093782D" w:rsidRDefault="0093782D" w:rsidP="00200D1E">
      <w:pPr>
        <w:bidi/>
        <w:jc w:val="both"/>
      </w:pPr>
    </w:p>
    <w:p w:rsidR="0093782D" w:rsidRDefault="0093782D" w:rsidP="00200D1E">
      <w:pPr>
        <w:bidi/>
        <w:jc w:val="both"/>
      </w:pPr>
    </w:p>
    <w:p w:rsidR="0093782D" w:rsidRDefault="0093782D" w:rsidP="00200D1E">
      <w:pPr>
        <w:bidi/>
        <w:jc w:val="both"/>
      </w:pPr>
    </w:p>
    <w:p w:rsidR="0093782D" w:rsidRDefault="0093782D" w:rsidP="00200D1E">
      <w:pPr>
        <w:bidi/>
        <w:jc w:val="both"/>
      </w:pPr>
    </w:p>
    <w:p w:rsidR="0093782D" w:rsidRDefault="00B37840" w:rsidP="00200D1E">
      <w:pPr>
        <w:bidi/>
        <w:jc w:val="both"/>
      </w:pPr>
      <w:r>
        <w:rPr>
          <w:noProof/>
        </w:rPr>
        <mc:AlternateContent>
          <mc:Choice Requires="wps">
            <w:drawing>
              <wp:anchor distT="45720" distB="45720" distL="114300" distR="114300" simplePos="0" relativeHeight="251663360" behindDoc="0" locked="0" layoutInCell="1" allowOverlap="1" wp14:anchorId="3A6303BD" wp14:editId="0393332B">
                <wp:simplePos x="0" y="0"/>
                <wp:positionH relativeFrom="margin">
                  <wp:align>right</wp:align>
                </wp:positionH>
                <wp:positionV relativeFrom="paragraph">
                  <wp:posOffset>13335</wp:posOffset>
                </wp:positionV>
                <wp:extent cx="4495800" cy="131445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1314450"/>
                        </a:xfrm>
                        <a:prstGeom prst="rect">
                          <a:avLst/>
                        </a:prstGeom>
                        <a:noFill/>
                        <a:ln w="9525">
                          <a:noFill/>
                          <a:miter lim="800000"/>
                          <a:headEnd/>
                          <a:tailEnd/>
                        </a:ln>
                      </wps:spPr>
                      <wps:txbx>
                        <w:txbxContent>
                          <w:p w:rsidR="006E6607" w:rsidRDefault="006E6607" w:rsidP="00C67F88">
                            <w:pPr>
                              <w:bidi/>
                              <w:ind w:right="-105"/>
                              <w:jc w:val="both"/>
                              <w:rPr>
                                <w:rFonts w:ascii="Dubai" w:hAnsi="Dubai" w:cs="Dubai"/>
                                <w:color w:val="FFFFFF" w:themeColor="background1"/>
                                <w:sz w:val="56"/>
                                <w:szCs w:val="56"/>
                                <w:rtl/>
                                <w:lang w:bidi="ar-AE"/>
                              </w:rPr>
                            </w:pPr>
                            <w:r>
                              <w:rPr>
                                <w:rFonts w:ascii="Dubai" w:hAnsi="Dubai" w:cs="Dubai" w:hint="cs"/>
                                <w:color w:val="FFFFFF" w:themeColor="background1"/>
                                <w:sz w:val="56"/>
                                <w:szCs w:val="56"/>
                                <w:rtl/>
                                <w:lang w:bidi="ar-AE"/>
                              </w:rPr>
                              <w:t>المسح الاجتماعي في إمارة دبي</w:t>
                            </w:r>
                          </w:p>
                          <w:p w:rsidR="006E6607" w:rsidRDefault="006E6607" w:rsidP="00655429">
                            <w:pPr>
                              <w:bidi/>
                              <w:ind w:right="-105"/>
                              <w:jc w:val="both"/>
                              <w:rPr>
                                <w:rFonts w:ascii="Dubai" w:hAnsi="Dubai" w:cs="Dubai"/>
                                <w:color w:val="FFFFFF" w:themeColor="background1"/>
                                <w:sz w:val="56"/>
                                <w:szCs w:val="56"/>
                                <w:lang w:bidi="ar-AE"/>
                              </w:rPr>
                            </w:pPr>
                            <w:r>
                              <w:rPr>
                                <w:rFonts w:ascii="Dubai" w:hAnsi="Dubai" w:cs="Dubai" w:hint="cs"/>
                                <w:color w:val="FFFFFF" w:themeColor="background1"/>
                                <w:sz w:val="56"/>
                                <w:szCs w:val="56"/>
                                <w:rtl/>
                                <w:lang w:bidi="ar-AE"/>
                              </w:rPr>
                              <w:t>2017</w:t>
                            </w:r>
                          </w:p>
                          <w:p w:rsidR="006E6607" w:rsidRPr="00B841D2" w:rsidRDefault="006E6607" w:rsidP="00B82D57">
                            <w:pPr>
                              <w:ind w:right="-105"/>
                              <w:rPr>
                                <w:rFonts w:ascii="Dubai" w:hAnsi="Dubai" w:cs="Dubai"/>
                                <w:color w:val="FFFFFF" w:themeColor="background1"/>
                                <w:sz w:val="56"/>
                                <w:szCs w:val="56"/>
                                <w:rtl/>
                                <w:lang w:bidi="en-US"/>
                              </w:rPr>
                            </w:pPr>
                          </w:p>
                          <w:p w:rsidR="006E6607" w:rsidRPr="003A2AEF" w:rsidRDefault="006E6607" w:rsidP="003A2AEF">
                            <w:pPr>
                              <w:ind w:right="-105"/>
                              <w:rPr>
                                <w:rFonts w:ascii="Dubai" w:hAnsi="Dubai" w:cs="Dubai"/>
                                <w:color w:val="FFFFFF" w:themeColor="background1"/>
                                <w:sz w:val="56"/>
                                <w:szCs w:val="56"/>
                                <w:rtl/>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6303BD" id="_x0000_t202" coordsize="21600,21600" o:spt="202" path="m,l,21600r21600,l21600,xe">
                <v:stroke joinstyle="miter"/>
                <v:path gradientshapeok="t" o:connecttype="rect"/>
              </v:shapetype>
              <v:shape id="Text Box 2" o:spid="_x0000_s1026" type="#_x0000_t202" style="position:absolute;left:0;text-align:left;margin-left:302.8pt;margin-top:1.05pt;width:354pt;height:103.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" filled="f" stroked="f">
                <v:textbox>
                  <w:txbxContent>
                    <w:p w:rsidR="006E6607" w:rsidRDefault="006E6607" w:rsidP="00C67F88">
                      <w:pPr>
                        <w:bidi/>
                        <w:ind w:right="-105"/>
                        <w:jc w:val="both"/>
                        <w:rPr>
                          <w:rFonts w:ascii="Dubai" w:hAnsi="Dubai" w:cs="Dubai"/>
                          <w:color w:val="FFFFFF" w:themeColor="background1"/>
                          <w:sz w:val="56"/>
                          <w:szCs w:val="56"/>
                          <w:rtl/>
                          <w:lang w:bidi="ar-AE"/>
                        </w:rPr>
                      </w:pPr>
                      <w:r>
                        <w:rPr>
                          <w:rFonts w:ascii="Dubai" w:hAnsi="Dubai" w:cs="Dubai" w:hint="cs"/>
                          <w:color w:val="FFFFFF" w:themeColor="background1"/>
                          <w:sz w:val="56"/>
                          <w:szCs w:val="56"/>
                          <w:rtl/>
                          <w:lang w:bidi="ar-AE"/>
                        </w:rPr>
                        <w:t>المسح الاجتماعي في إمارة دبي</w:t>
                      </w:r>
                    </w:p>
                    <w:p w:rsidR="006E6607" w:rsidRDefault="006E6607" w:rsidP="00655429">
                      <w:pPr>
                        <w:bidi/>
                        <w:ind w:right="-105"/>
                        <w:jc w:val="both"/>
                        <w:rPr>
                          <w:rFonts w:ascii="Dubai" w:hAnsi="Dubai" w:cs="Dubai"/>
                          <w:color w:val="FFFFFF" w:themeColor="background1"/>
                          <w:sz w:val="56"/>
                          <w:szCs w:val="56"/>
                          <w:lang w:bidi="ar-AE"/>
                        </w:rPr>
                      </w:pPr>
                      <w:r>
                        <w:rPr>
                          <w:rFonts w:ascii="Dubai" w:hAnsi="Dubai" w:cs="Dubai" w:hint="cs"/>
                          <w:color w:val="FFFFFF" w:themeColor="background1"/>
                          <w:sz w:val="56"/>
                          <w:szCs w:val="56"/>
                          <w:rtl/>
                          <w:lang w:bidi="ar-AE"/>
                        </w:rPr>
                        <w:t>2017</w:t>
                      </w:r>
                    </w:p>
                    <w:p w:rsidR="006E6607" w:rsidRPr="00B841D2" w:rsidRDefault="006E6607" w:rsidP="00B82D57">
                      <w:pPr>
                        <w:ind w:right="-105"/>
                        <w:rPr>
                          <w:rFonts w:ascii="Dubai" w:hAnsi="Dubai" w:cs="Dubai"/>
                          <w:color w:val="FFFFFF" w:themeColor="background1"/>
                          <w:sz w:val="56"/>
                          <w:szCs w:val="56"/>
                          <w:rtl/>
                          <w:lang w:bidi="en-US"/>
                        </w:rPr>
                      </w:pPr>
                    </w:p>
                    <w:p w:rsidR="006E6607" w:rsidRPr="003A2AEF" w:rsidRDefault="006E6607" w:rsidP="003A2AEF">
                      <w:pPr>
                        <w:ind w:right="-105"/>
                        <w:rPr>
                          <w:rFonts w:ascii="Dubai" w:hAnsi="Dubai" w:cs="Dubai"/>
                          <w:color w:val="FFFFFF" w:themeColor="background1"/>
                          <w:sz w:val="56"/>
                          <w:szCs w:val="56"/>
                          <w:rtl/>
                          <w:lang w:bidi="ar-AE"/>
                        </w:rPr>
                      </w:pPr>
                    </w:p>
                  </w:txbxContent>
                </v:textbox>
                <w10:wrap type="square" anchorx="margin"/>
              </v:shape>
            </w:pict>
          </mc:Fallback>
        </mc:AlternateContent>
      </w:r>
    </w:p>
    <w:p w:rsidR="0093782D" w:rsidRDefault="0093782D" w:rsidP="00200D1E">
      <w:pPr>
        <w:bidi/>
        <w:jc w:val="both"/>
      </w:pPr>
    </w:p>
    <w:p w:rsidR="0093782D" w:rsidRDefault="0093782D" w:rsidP="00200D1E">
      <w:pPr>
        <w:bidi/>
        <w:jc w:val="both"/>
      </w:pPr>
    </w:p>
    <w:p w:rsidR="0093782D" w:rsidRDefault="0093782D" w:rsidP="00200D1E">
      <w:pPr>
        <w:bidi/>
        <w:jc w:val="both"/>
      </w:pPr>
    </w:p>
    <w:p w:rsidR="0093782D" w:rsidRDefault="00CD416F" w:rsidP="00200D1E">
      <w:pPr>
        <w:bidi/>
        <w:jc w:val="both"/>
      </w:pPr>
      <w:r>
        <w:rPr>
          <w:noProof/>
        </w:rPr>
        <mc:AlternateContent>
          <mc:Choice Requires="wps">
            <w:drawing>
              <wp:anchor distT="45720" distB="45720" distL="114300" distR="114300" simplePos="0" relativeHeight="251665408" behindDoc="0" locked="0" layoutInCell="1" allowOverlap="1" wp14:anchorId="5DB3CACF" wp14:editId="557844EF">
                <wp:simplePos x="0" y="0"/>
                <wp:positionH relativeFrom="column">
                  <wp:posOffset>2981325</wp:posOffset>
                </wp:positionH>
                <wp:positionV relativeFrom="paragraph">
                  <wp:posOffset>191770</wp:posOffset>
                </wp:positionV>
                <wp:extent cx="2603500" cy="65722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0" cy="657225"/>
                        </a:xfrm>
                        <a:prstGeom prst="rect">
                          <a:avLst/>
                        </a:prstGeom>
                        <a:noFill/>
                        <a:ln w="9525">
                          <a:noFill/>
                          <a:miter lim="800000"/>
                          <a:headEnd/>
                          <a:tailEnd/>
                        </a:ln>
                      </wps:spPr>
                      <wps:txbx>
                        <w:txbxContent>
                          <w:p w:rsidR="006E6607" w:rsidRPr="00B841D2" w:rsidRDefault="006E6607" w:rsidP="00CD416F">
                            <w:pPr>
                              <w:ind w:right="-165"/>
                              <w:jc w:val="right"/>
                              <w:rPr>
                                <w:rFonts w:ascii="Dubai" w:hAnsi="Dubai" w:cs="Dubai"/>
                                <w:color w:val="FFFFFF" w:themeColor="background1"/>
                                <w:sz w:val="30"/>
                                <w:szCs w:val="30"/>
                                <w:rtl/>
                                <w:lang w:bidi="ar-AE"/>
                              </w:rPr>
                            </w:pPr>
                            <w:r>
                              <w:rPr>
                                <w:rFonts w:ascii="Dubai" w:hAnsi="Dubai" w:cs="Dubai" w:hint="cs"/>
                                <w:color w:val="FFFFFF" w:themeColor="background1"/>
                                <w:sz w:val="30"/>
                                <w:szCs w:val="30"/>
                                <w:rtl/>
                                <w:lang w:bidi="ar-AE"/>
                              </w:rPr>
                              <w:t>منهجية</w:t>
                            </w:r>
                          </w:p>
                          <w:p w:rsidR="006E6607" w:rsidRPr="00F26E1D" w:rsidRDefault="006E6607" w:rsidP="003A2AEF">
                            <w:pPr>
                              <w:ind w:right="-165"/>
                              <w:rPr>
                                <w:rFonts w:ascii="Dubai" w:hAnsi="Dubai" w:cs="Dubai"/>
                                <w:color w:val="FFFFFF" w:themeColor="background1"/>
                                <w:sz w:val="30"/>
                                <w:szCs w:val="30"/>
                                <w:rtl/>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B3CACF" id="_x0000_s1027" type="#_x0000_t202" style="position:absolute;left:0;text-align:left;margin-left:234.75pt;margin-top:15.1pt;width:205pt;height:51.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" filled="f" stroked="f">
                <v:textbox>
                  <w:txbxContent>
                    <w:p w:rsidR="006E6607" w:rsidRPr="00B841D2" w:rsidRDefault="006E6607" w:rsidP="00CD416F">
                      <w:pPr>
                        <w:ind w:right="-165"/>
                        <w:jc w:val="right"/>
                        <w:rPr>
                          <w:rFonts w:ascii="Dubai" w:hAnsi="Dubai" w:cs="Dubai"/>
                          <w:color w:val="FFFFFF" w:themeColor="background1"/>
                          <w:sz w:val="30"/>
                          <w:szCs w:val="30"/>
                          <w:rtl/>
                          <w:lang w:bidi="ar-AE"/>
                        </w:rPr>
                      </w:pPr>
                      <w:r>
                        <w:rPr>
                          <w:rFonts w:ascii="Dubai" w:hAnsi="Dubai" w:cs="Dubai" w:hint="cs"/>
                          <w:color w:val="FFFFFF" w:themeColor="background1"/>
                          <w:sz w:val="30"/>
                          <w:szCs w:val="30"/>
                          <w:rtl/>
                          <w:lang w:bidi="ar-AE"/>
                        </w:rPr>
                        <w:t>منهجية</w:t>
                      </w:r>
                    </w:p>
                    <w:p w:rsidR="006E6607" w:rsidRPr="00F26E1D" w:rsidRDefault="006E6607" w:rsidP="003A2AEF">
                      <w:pPr>
                        <w:ind w:right="-165"/>
                        <w:rPr>
                          <w:rFonts w:ascii="Dubai" w:hAnsi="Dubai" w:cs="Dubai"/>
                          <w:color w:val="FFFFFF" w:themeColor="background1"/>
                          <w:sz w:val="30"/>
                          <w:szCs w:val="30"/>
                          <w:rtl/>
                          <w:lang w:bidi="ar-AE"/>
                        </w:rPr>
                      </w:pPr>
                    </w:p>
                  </w:txbxContent>
                </v:textbox>
                <w10:wrap type="square"/>
              </v:shape>
            </w:pict>
          </mc:Fallback>
        </mc:AlternateContent>
      </w:r>
    </w:p>
    <w:p w:rsidR="0093782D" w:rsidRDefault="0093782D" w:rsidP="00200D1E">
      <w:pPr>
        <w:bidi/>
        <w:jc w:val="both"/>
      </w:pPr>
    </w:p>
    <w:p w:rsidR="0093782D" w:rsidRDefault="0093782D" w:rsidP="00200D1E">
      <w:pPr>
        <w:bidi/>
        <w:jc w:val="both"/>
      </w:pPr>
    </w:p>
    <w:p w:rsidR="0093782D" w:rsidRDefault="0093782D" w:rsidP="00200D1E">
      <w:pPr>
        <w:bidi/>
        <w:jc w:val="both"/>
      </w:pPr>
    </w:p>
    <w:p w:rsidR="0093782D" w:rsidRDefault="0093782D" w:rsidP="00200D1E">
      <w:pPr>
        <w:bidi/>
        <w:jc w:val="both"/>
      </w:pPr>
    </w:p>
    <w:p w:rsidR="0093782D" w:rsidRDefault="0093782D" w:rsidP="00200D1E">
      <w:pPr>
        <w:bidi/>
        <w:jc w:val="both"/>
      </w:pPr>
    </w:p>
    <w:p w:rsidR="0093782D" w:rsidRDefault="0093782D" w:rsidP="00200D1E">
      <w:pPr>
        <w:bidi/>
        <w:jc w:val="both"/>
      </w:pPr>
    </w:p>
    <w:p w:rsidR="0093782D" w:rsidRDefault="0093782D" w:rsidP="00200D1E">
      <w:pPr>
        <w:bidi/>
        <w:jc w:val="both"/>
      </w:pPr>
    </w:p>
    <w:p w:rsidR="0093782D" w:rsidRDefault="0093782D" w:rsidP="00200D1E">
      <w:pPr>
        <w:bidi/>
        <w:jc w:val="both"/>
      </w:pPr>
    </w:p>
    <w:p w:rsidR="0093782D" w:rsidRDefault="0093782D" w:rsidP="00200D1E">
      <w:pPr>
        <w:bidi/>
        <w:jc w:val="both"/>
      </w:pPr>
    </w:p>
    <w:p w:rsidR="0093782D" w:rsidRDefault="0093782D" w:rsidP="00200D1E">
      <w:pPr>
        <w:bidi/>
        <w:jc w:val="both"/>
      </w:pPr>
    </w:p>
    <w:p w:rsidR="0093782D" w:rsidRDefault="0093782D" w:rsidP="00200D1E">
      <w:pPr>
        <w:bidi/>
        <w:jc w:val="both"/>
      </w:pPr>
    </w:p>
    <w:p w:rsidR="0093782D" w:rsidRDefault="0093782D" w:rsidP="00200D1E">
      <w:pPr>
        <w:bidi/>
        <w:jc w:val="both"/>
      </w:pPr>
    </w:p>
    <w:p w:rsidR="0093782D" w:rsidRDefault="0093782D" w:rsidP="00200D1E">
      <w:pPr>
        <w:bidi/>
        <w:jc w:val="both"/>
      </w:pPr>
    </w:p>
    <w:p w:rsidR="0093782D" w:rsidRDefault="0093782D" w:rsidP="00200D1E">
      <w:pPr>
        <w:bidi/>
        <w:jc w:val="both"/>
      </w:pPr>
    </w:p>
    <w:p w:rsidR="0093782D" w:rsidRDefault="0093782D" w:rsidP="00200D1E">
      <w:pPr>
        <w:bidi/>
        <w:jc w:val="both"/>
      </w:pPr>
    </w:p>
    <w:p w:rsidR="0093782D" w:rsidRDefault="0093782D" w:rsidP="00200D1E">
      <w:pPr>
        <w:bidi/>
        <w:jc w:val="both"/>
      </w:pPr>
    </w:p>
    <w:p w:rsidR="0093782D" w:rsidRDefault="0093782D" w:rsidP="00200D1E">
      <w:pPr>
        <w:bidi/>
        <w:jc w:val="both"/>
      </w:pPr>
    </w:p>
    <w:p w:rsidR="0093782D" w:rsidRDefault="0093782D" w:rsidP="00200D1E">
      <w:pPr>
        <w:tabs>
          <w:tab w:val="left" w:pos="5550"/>
        </w:tabs>
        <w:bidi/>
        <w:jc w:val="both"/>
      </w:pPr>
    </w:p>
    <w:p w:rsidR="00582166" w:rsidRDefault="00582166" w:rsidP="00200D1E">
      <w:pPr>
        <w:tabs>
          <w:tab w:val="left" w:pos="6435"/>
        </w:tabs>
        <w:bidi/>
        <w:jc w:val="both"/>
      </w:pPr>
    </w:p>
    <w:p w:rsidR="00582166" w:rsidRDefault="00582166" w:rsidP="00200D1E">
      <w:pPr>
        <w:tabs>
          <w:tab w:val="left" w:pos="6435"/>
        </w:tabs>
        <w:bidi/>
        <w:jc w:val="both"/>
      </w:pPr>
    </w:p>
    <w:p w:rsidR="003A2AEF" w:rsidRPr="003A2AEF" w:rsidRDefault="0093782D" w:rsidP="00200D1E">
      <w:pPr>
        <w:tabs>
          <w:tab w:val="left" w:pos="6435"/>
        </w:tabs>
        <w:bidi/>
        <w:jc w:val="both"/>
      </w:pPr>
      <w:r>
        <w:tab/>
      </w:r>
    </w:p>
    <w:p w:rsidR="003A2AEF" w:rsidRPr="00D25EC3" w:rsidRDefault="00234C2F" w:rsidP="00200D1E">
      <w:pPr>
        <w:tabs>
          <w:tab w:val="left" w:pos="2100"/>
        </w:tabs>
        <w:bidi/>
        <w:jc w:val="both"/>
        <w:rPr>
          <w:rFonts w:ascii="Dubai" w:hAnsi="Dubai" w:cs="Dubai"/>
          <w:b/>
          <w:bCs/>
          <w:sz w:val="28"/>
          <w:szCs w:val="28"/>
          <w:rtl/>
        </w:rPr>
      </w:pPr>
      <w:r>
        <w:rPr>
          <w:rFonts w:ascii="Dubai" w:hAnsi="Dubai" w:cs="Dubai" w:hint="cs"/>
          <w:b/>
          <w:bCs/>
          <w:sz w:val="28"/>
          <w:szCs w:val="28"/>
          <w:rtl/>
          <w:lang w:bidi="ar-AE"/>
        </w:rPr>
        <w:t>الفهرس</w:t>
      </w:r>
      <w:r w:rsidR="00DC5F1E">
        <w:rPr>
          <w:rFonts w:ascii="Dubai" w:hAnsi="Dubai" w:cs="Dubai" w:hint="cs"/>
          <w:b/>
          <w:bCs/>
          <w:sz w:val="28"/>
          <w:szCs w:val="28"/>
          <w:rtl/>
        </w:rPr>
        <w:t xml:space="preserve"> </w:t>
      </w:r>
      <w:r w:rsidR="00625CC3">
        <w:rPr>
          <w:rFonts w:ascii="Dubai" w:hAnsi="Dubai" w:cs="Dubai"/>
          <w:b/>
          <w:bCs/>
          <w:sz w:val="28"/>
          <w:szCs w:val="28"/>
          <w:rtl/>
        </w:rPr>
        <w:tab/>
      </w:r>
      <w:r w:rsidR="00625CC3">
        <w:rPr>
          <w:rFonts w:ascii="Dubai" w:hAnsi="Dubai" w:cs="Dubai"/>
          <w:b/>
          <w:bCs/>
          <w:sz w:val="28"/>
          <w:szCs w:val="28"/>
          <w:rtl/>
        </w:rPr>
        <w:tab/>
      </w:r>
    </w:p>
    <w:tbl>
      <w:tblPr>
        <w:tblStyle w:val="PlainTable2"/>
        <w:tblW w:w="0" w:type="auto"/>
        <w:tblLook w:val="04A0" w:firstRow="1" w:lastRow="0" w:firstColumn="1" w:lastColumn="0" w:noHBand="0" w:noVBand="1"/>
      </w:tblPr>
      <w:tblGrid>
        <w:gridCol w:w="7920"/>
        <w:gridCol w:w="1096"/>
      </w:tblGrid>
      <w:tr w:rsidR="003A2AEF" w:rsidTr="00582166">
        <w:trPr>
          <w:cnfStyle w:val="100000000000" w:firstRow="1" w:lastRow="0" w:firstColumn="0" w:lastColumn="0" w:oddVBand="0" w:evenVBand="0" w:oddHBand="0"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vAlign w:val="center"/>
          </w:tcPr>
          <w:p w:rsidR="003A2AEF" w:rsidRPr="00D25EC3" w:rsidRDefault="00200D1E" w:rsidP="00200D1E">
            <w:pPr>
              <w:tabs>
                <w:tab w:val="left" w:pos="2100"/>
              </w:tabs>
              <w:bidi/>
              <w:jc w:val="both"/>
              <w:rPr>
                <w:rFonts w:ascii="Dubai" w:hAnsi="Dubai" w:cs="Dubai"/>
                <w:b w:val="0"/>
                <w:rtl/>
              </w:rPr>
            </w:pPr>
            <w:r>
              <w:rPr>
                <w:rFonts w:ascii="Dubai" w:eastAsia="Times New Roman" w:hAnsi="Dubai" w:cs="Dubai" w:hint="cs"/>
                <w:b w:val="0"/>
                <w:sz w:val="24"/>
                <w:szCs w:val="24"/>
                <w:rtl/>
              </w:rPr>
              <w:t>خلفية عامة عن المسح</w:t>
            </w:r>
          </w:p>
        </w:tc>
        <w:tc>
          <w:tcPr>
            <w:tcW w:w="1096" w:type="dxa"/>
            <w:vAlign w:val="center"/>
          </w:tcPr>
          <w:p w:rsidR="003A2AEF" w:rsidRPr="00D25EC3" w:rsidRDefault="00582166" w:rsidP="00200D1E">
            <w:pPr>
              <w:tabs>
                <w:tab w:val="left" w:pos="2100"/>
              </w:tabs>
              <w:bidi/>
              <w:jc w:val="both"/>
              <w:cnfStyle w:val="100000000000" w:firstRow="1" w:lastRow="0" w:firstColumn="0" w:lastColumn="0" w:oddVBand="0" w:evenVBand="0" w:oddHBand="0" w:evenHBand="0" w:firstRowFirstColumn="0" w:firstRowLastColumn="0" w:lastRowFirstColumn="0" w:lastRowLastColumn="0"/>
              <w:rPr>
                <w:rFonts w:ascii="Dubai" w:hAnsi="Dubai" w:cs="Dubai"/>
              </w:rPr>
            </w:pPr>
            <w:r>
              <w:rPr>
                <w:rFonts w:ascii="Dubai" w:hAnsi="Dubai" w:cs="Dubai" w:hint="cs"/>
                <w:rtl/>
              </w:rPr>
              <w:t>3</w:t>
            </w:r>
          </w:p>
        </w:tc>
      </w:tr>
      <w:tr w:rsidR="003A2AEF" w:rsidTr="00582166">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vAlign w:val="center"/>
          </w:tcPr>
          <w:p w:rsidR="003A2AEF" w:rsidRPr="00D25EC3" w:rsidRDefault="0012229D" w:rsidP="00200D1E">
            <w:pPr>
              <w:bidi/>
              <w:jc w:val="both"/>
              <w:rPr>
                <w:rFonts w:ascii="Dubai" w:hAnsi="Dubai" w:cs="Dubai"/>
                <w:b w:val="0"/>
                <w:sz w:val="24"/>
                <w:szCs w:val="24"/>
                <w:lang w:bidi="en-US"/>
              </w:rPr>
            </w:pPr>
            <w:r>
              <w:rPr>
                <w:rFonts w:ascii="Dubai" w:hAnsi="Dubai" w:cs="Dubai" w:hint="cs"/>
                <w:b w:val="0"/>
                <w:sz w:val="24"/>
                <w:szCs w:val="24"/>
                <w:rtl/>
              </w:rPr>
              <w:t>المجتمع المستهدف واطار العينة</w:t>
            </w:r>
          </w:p>
        </w:tc>
        <w:tc>
          <w:tcPr>
            <w:tcW w:w="1096" w:type="dxa"/>
            <w:vAlign w:val="center"/>
          </w:tcPr>
          <w:p w:rsidR="003A2AEF" w:rsidRPr="00D25EC3" w:rsidRDefault="00582166" w:rsidP="00200D1E">
            <w:pPr>
              <w:bidi/>
              <w:jc w:val="both"/>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hint="cs"/>
                <w:b/>
                <w:bCs/>
                <w:rtl/>
              </w:rPr>
              <w:t>4</w:t>
            </w:r>
          </w:p>
        </w:tc>
      </w:tr>
      <w:tr w:rsidR="003A2AEF" w:rsidTr="00582166">
        <w:trPr>
          <w:trHeight w:val="810"/>
        </w:trPr>
        <w:tc>
          <w:tcPr>
            <w:cnfStyle w:val="001000000000" w:firstRow="0" w:lastRow="0" w:firstColumn="1" w:lastColumn="0" w:oddVBand="0" w:evenVBand="0" w:oddHBand="0" w:evenHBand="0" w:firstRowFirstColumn="0" w:firstRowLastColumn="0" w:lastRowFirstColumn="0" w:lastRowLastColumn="0"/>
            <w:tcW w:w="7920" w:type="dxa"/>
            <w:vAlign w:val="center"/>
          </w:tcPr>
          <w:p w:rsidR="003A2AEF" w:rsidRPr="00D25EC3" w:rsidRDefault="00625CC3" w:rsidP="00200D1E">
            <w:pPr>
              <w:tabs>
                <w:tab w:val="left" w:pos="2100"/>
              </w:tabs>
              <w:bidi/>
              <w:jc w:val="both"/>
              <w:rPr>
                <w:rFonts w:ascii="Dubai" w:hAnsi="Dubai" w:cs="Dubai"/>
                <w:b w:val="0"/>
                <w:rtl/>
              </w:rPr>
            </w:pPr>
            <w:r>
              <w:rPr>
                <w:rFonts w:ascii="Dubai" w:hAnsi="Dubai" w:cs="Dubai" w:hint="cs"/>
                <w:b w:val="0"/>
                <w:sz w:val="24"/>
                <w:szCs w:val="24"/>
                <w:rtl/>
              </w:rPr>
              <w:t>عينة المسح</w:t>
            </w:r>
          </w:p>
        </w:tc>
        <w:tc>
          <w:tcPr>
            <w:tcW w:w="1096" w:type="dxa"/>
            <w:vAlign w:val="center"/>
          </w:tcPr>
          <w:p w:rsidR="003A2AEF" w:rsidRPr="00D25EC3" w:rsidRDefault="00582166" w:rsidP="00200D1E">
            <w:pPr>
              <w:bidi/>
              <w:jc w:val="both"/>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hint="cs"/>
                <w:b/>
                <w:bCs/>
                <w:rtl/>
              </w:rPr>
              <w:t>5</w:t>
            </w:r>
          </w:p>
        </w:tc>
      </w:tr>
      <w:tr w:rsidR="003A2AEF" w:rsidTr="00582166">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vAlign w:val="center"/>
          </w:tcPr>
          <w:p w:rsidR="003A2AEF" w:rsidRPr="00D25EC3" w:rsidRDefault="0012229D" w:rsidP="00200D1E">
            <w:pPr>
              <w:bidi/>
              <w:jc w:val="both"/>
              <w:rPr>
                <w:rFonts w:ascii="Dubai" w:hAnsi="Dubai" w:cs="Dubai"/>
                <w:b w:val="0"/>
                <w:sz w:val="24"/>
                <w:szCs w:val="24"/>
                <w:lang w:bidi="en-US"/>
              </w:rPr>
            </w:pPr>
            <w:r>
              <w:rPr>
                <w:rFonts w:ascii="Dubai" w:hAnsi="Dubai" w:cs="Dubai" w:hint="cs"/>
                <w:b w:val="0"/>
                <w:sz w:val="24"/>
                <w:szCs w:val="24"/>
                <w:rtl/>
              </w:rPr>
              <w:t>مراحل المسح</w:t>
            </w:r>
          </w:p>
        </w:tc>
        <w:tc>
          <w:tcPr>
            <w:tcW w:w="1096" w:type="dxa"/>
            <w:vAlign w:val="center"/>
          </w:tcPr>
          <w:p w:rsidR="003A2AEF" w:rsidRPr="00D25EC3" w:rsidRDefault="00582166" w:rsidP="00200D1E">
            <w:pPr>
              <w:bidi/>
              <w:jc w:val="both"/>
              <w:cnfStyle w:val="000000100000" w:firstRow="0" w:lastRow="0" w:firstColumn="0" w:lastColumn="0" w:oddVBand="0" w:evenVBand="0" w:oddHBand="1" w:evenHBand="0" w:firstRowFirstColumn="0" w:firstRowLastColumn="0" w:lastRowFirstColumn="0" w:lastRowLastColumn="0"/>
              <w:rPr>
                <w:rFonts w:ascii="Dubai" w:hAnsi="Dubai" w:cs="Dubai"/>
                <w:b/>
                <w:bCs/>
                <w:rtl/>
              </w:rPr>
            </w:pPr>
            <w:r>
              <w:rPr>
                <w:rFonts w:ascii="Dubai" w:hAnsi="Dubai" w:cs="Dubai" w:hint="cs"/>
                <w:b/>
                <w:bCs/>
                <w:rtl/>
              </w:rPr>
              <w:t>9</w:t>
            </w:r>
          </w:p>
        </w:tc>
      </w:tr>
      <w:tr w:rsidR="003A2AEF" w:rsidTr="00582166">
        <w:trPr>
          <w:trHeight w:val="810"/>
        </w:trPr>
        <w:tc>
          <w:tcPr>
            <w:cnfStyle w:val="001000000000" w:firstRow="0" w:lastRow="0" w:firstColumn="1" w:lastColumn="0" w:oddVBand="0" w:evenVBand="0" w:oddHBand="0" w:evenHBand="0" w:firstRowFirstColumn="0" w:firstRowLastColumn="0" w:lastRowFirstColumn="0" w:lastRowLastColumn="0"/>
            <w:tcW w:w="7920" w:type="dxa"/>
            <w:vAlign w:val="center"/>
          </w:tcPr>
          <w:p w:rsidR="003A2AEF" w:rsidRPr="00D25EC3" w:rsidRDefault="00625CC3" w:rsidP="00200D1E">
            <w:pPr>
              <w:bidi/>
              <w:jc w:val="both"/>
              <w:rPr>
                <w:rFonts w:ascii="Dubai" w:hAnsi="Dubai" w:cs="Dubai"/>
                <w:b w:val="0"/>
                <w:sz w:val="24"/>
                <w:szCs w:val="24"/>
                <w:lang w:bidi="en-US"/>
              </w:rPr>
            </w:pPr>
            <w:r>
              <w:rPr>
                <w:rFonts w:ascii="Dubai" w:hAnsi="Dubai" w:cs="Dubai"/>
                <w:b w:val="0"/>
                <w:sz w:val="24"/>
                <w:szCs w:val="24"/>
                <w:rtl/>
              </w:rPr>
              <w:t>الوثائق الرئيسية للمسح</w:t>
            </w:r>
          </w:p>
        </w:tc>
        <w:tc>
          <w:tcPr>
            <w:tcW w:w="1096" w:type="dxa"/>
            <w:vAlign w:val="center"/>
          </w:tcPr>
          <w:p w:rsidR="003A2AEF" w:rsidRPr="00D25EC3" w:rsidRDefault="00582166" w:rsidP="00200D1E">
            <w:pPr>
              <w:bidi/>
              <w:jc w:val="both"/>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hint="cs"/>
                <w:b/>
                <w:bCs/>
                <w:rtl/>
              </w:rPr>
              <w:t>10</w:t>
            </w:r>
          </w:p>
        </w:tc>
      </w:tr>
      <w:tr w:rsidR="003A2AEF" w:rsidTr="00582166">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vAlign w:val="center"/>
          </w:tcPr>
          <w:p w:rsidR="003A2AEF" w:rsidRPr="00D25EC3" w:rsidRDefault="00625CC3" w:rsidP="00200D1E">
            <w:pPr>
              <w:bidi/>
              <w:jc w:val="both"/>
              <w:rPr>
                <w:rFonts w:ascii="Dubai" w:hAnsi="Dubai" w:cs="Dubai"/>
                <w:b w:val="0"/>
                <w:sz w:val="24"/>
                <w:szCs w:val="24"/>
                <w:lang w:bidi="ar-EG"/>
              </w:rPr>
            </w:pPr>
            <w:r>
              <w:rPr>
                <w:rFonts w:ascii="Dubai" w:eastAsia="Times New Roman" w:hAnsi="Dubai" w:cs="Dubai"/>
                <w:b w:val="0"/>
                <w:sz w:val="24"/>
                <w:szCs w:val="24"/>
                <w:rtl/>
                <w:lang w:eastAsia="ar-SA"/>
              </w:rPr>
              <w:t>العاملين بالمسح</w:t>
            </w:r>
          </w:p>
        </w:tc>
        <w:tc>
          <w:tcPr>
            <w:tcW w:w="1096" w:type="dxa"/>
            <w:vAlign w:val="center"/>
          </w:tcPr>
          <w:p w:rsidR="003A2AEF" w:rsidRPr="00D25EC3" w:rsidRDefault="00582166" w:rsidP="00200D1E">
            <w:pPr>
              <w:bidi/>
              <w:jc w:val="both"/>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hint="cs"/>
                <w:b/>
                <w:bCs/>
                <w:rtl/>
              </w:rPr>
              <w:t>13</w:t>
            </w:r>
          </w:p>
        </w:tc>
      </w:tr>
      <w:tr w:rsidR="003A2AEF" w:rsidTr="00582166">
        <w:trPr>
          <w:trHeight w:val="810"/>
        </w:trPr>
        <w:tc>
          <w:tcPr>
            <w:cnfStyle w:val="001000000000" w:firstRow="0" w:lastRow="0" w:firstColumn="1" w:lastColumn="0" w:oddVBand="0" w:evenVBand="0" w:oddHBand="0" w:evenHBand="0" w:firstRowFirstColumn="0" w:firstRowLastColumn="0" w:lastRowFirstColumn="0" w:lastRowLastColumn="0"/>
            <w:tcW w:w="7920" w:type="dxa"/>
            <w:vAlign w:val="center"/>
          </w:tcPr>
          <w:p w:rsidR="003A2AEF" w:rsidRPr="00D25EC3" w:rsidRDefault="00625CC3" w:rsidP="00200D1E">
            <w:pPr>
              <w:bidi/>
              <w:jc w:val="both"/>
              <w:rPr>
                <w:rFonts w:ascii="Dubai" w:hAnsi="Dubai" w:cs="Dubai"/>
                <w:b w:val="0"/>
                <w:sz w:val="24"/>
                <w:szCs w:val="24"/>
                <w:rtl/>
              </w:rPr>
            </w:pPr>
            <w:r>
              <w:rPr>
                <w:rFonts w:ascii="Dubai" w:eastAsia="Times New Roman" w:hAnsi="Dubai" w:cs="Dubai" w:hint="cs"/>
                <w:b w:val="0"/>
                <w:sz w:val="24"/>
                <w:szCs w:val="24"/>
                <w:rtl/>
              </w:rPr>
              <w:t>مرحلة العمل الميداني</w:t>
            </w:r>
          </w:p>
        </w:tc>
        <w:tc>
          <w:tcPr>
            <w:tcW w:w="1096" w:type="dxa"/>
            <w:vAlign w:val="center"/>
          </w:tcPr>
          <w:p w:rsidR="003A2AEF" w:rsidRPr="00D25EC3" w:rsidRDefault="00F80D8C" w:rsidP="00F80D8C">
            <w:pPr>
              <w:bidi/>
              <w:jc w:val="both"/>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15</w:t>
            </w:r>
          </w:p>
        </w:tc>
      </w:tr>
      <w:tr w:rsidR="00625CC3" w:rsidTr="00582166">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vAlign w:val="center"/>
          </w:tcPr>
          <w:p w:rsidR="00625CC3" w:rsidRDefault="00625CC3" w:rsidP="00200D1E">
            <w:pPr>
              <w:bidi/>
              <w:jc w:val="both"/>
              <w:rPr>
                <w:rFonts w:ascii="Dubai" w:eastAsia="Times New Roman" w:hAnsi="Dubai" w:cs="Dubai"/>
                <w:b w:val="0"/>
                <w:sz w:val="24"/>
                <w:szCs w:val="24"/>
                <w:rtl/>
              </w:rPr>
            </w:pPr>
            <w:r>
              <w:rPr>
                <w:rFonts w:ascii="Dubai" w:eastAsia="Times New Roman" w:hAnsi="Dubai" w:cs="Dubai" w:hint="cs"/>
                <w:b w:val="0"/>
                <w:sz w:val="24"/>
                <w:szCs w:val="24"/>
                <w:rtl/>
              </w:rPr>
              <w:t>مرحلة تجهيز البيانات</w:t>
            </w:r>
          </w:p>
        </w:tc>
        <w:tc>
          <w:tcPr>
            <w:tcW w:w="1096" w:type="dxa"/>
            <w:vAlign w:val="center"/>
          </w:tcPr>
          <w:p w:rsidR="00625CC3" w:rsidRPr="00D25EC3" w:rsidRDefault="002E741D" w:rsidP="002E741D">
            <w:pPr>
              <w:bidi/>
              <w:jc w:val="both"/>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17</w:t>
            </w:r>
          </w:p>
        </w:tc>
      </w:tr>
      <w:tr w:rsidR="00625CC3" w:rsidTr="00582166">
        <w:trPr>
          <w:trHeight w:val="810"/>
        </w:trPr>
        <w:tc>
          <w:tcPr>
            <w:cnfStyle w:val="001000000000" w:firstRow="0" w:lastRow="0" w:firstColumn="1" w:lastColumn="0" w:oddVBand="0" w:evenVBand="0" w:oddHBand="0" w:evenHBand="0" w:firstRowFirstColumn="0" w:firstRowLastColumn="0" w:lastRowFirstColumn="0" w:lastRowLastColumn="0"/>
            <w:tcW w:w="7920" w:type="dxa"/>
            <w:vAlign w:val="center"/>
          </w:tcPr>
          <w:p w:rsidR="00625CC3" w:rsidRDefault="00625CC3" w:rsidP="00200D1E">
            <w:pPr>
              <w:bidi/>
              <w:jc w:val="both"/>
              <w:rPr>
                <w:rFonts w:ascii="Dubai" w:eastAsia="Times New Roman" w:hAnsi="Dubai" w:cs="Dubai"/>
                <w:b w:val="0"/>
                <w:sz w:val="24"/>
                <w:szCs w:val="24"/>
                <w:rtl/>
              </w:rPr>
            </w:pPr>
            <w:r>
              <w:rPr>
                <w:rFonts w:ascii="Dubai" w:eastAsia="Times New Roman" w:hAnsi="Dubai" w:cs="Dubai" w:hint="cs"/>
                <w:b w:val="0"/>
                <w:sz w:val="24"/>
                <w:szCs w:val="24"/>
                <w:rtl/>
              </w:rPr>
              <w:t>التعاريف</w:t>
            </w:r>
          </w:p>
        </w:tc>
        <w:tc>
          <w:tcPr>
            <w:tcW w:w="1096" w:type="dxa"/>
            <w:vAlign w:val="center"/>
          </w:tcPr>
          <w:p w:rsidR="00625CC3" w:rsidRPr="00D25EC3" w:rsidRDefault="002E741D" w:rsidP="00200D1E">
            <w:pPr>
              <w:bidi/>
              <w:jc w:val="both"/>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18</w:t>
            </w:r>
          </w:p>
        </w:tc>
      </w:tr>
    </w:tbl>
    <w:p w:rsidR="00082D55" w:rsidRPr="005A5D2F" w:rsidRDefault="00082D55" w:rsidP="00200D1E">
      <w:pPr>
        <w:bidi/>
        <w:jc w:val="both"/>
        <w:rPr>
          <w:rFonts w:ascii="Dubai" w:hAnsi="Dubai" w:cs="Dubai"/>
          <w:lang w:bidi="ar-AE"/>
        </w:rPr>
      </w:pPr>
    </w:p>
    <w:p w:rsidR="00AF13D2" w:rsidRDefault="00AF13D2" w:rsidP="00200D1E">
      <w:pPr>
        <w:tabs>
          <w:tab w:val="left" w:pos="2100"/>
        </w:tabs>
        <w:bidi/>
        <w:jc w:val="both"/>
      </w:pPr>
    </w:p>
    <w:p w:rsidR="0093782D" w:rsidRDefault="0093782D" w:rsidP="00200D1E">
      <w:pPr>
        <w:bidi/>
        <w:jc w:val="both"/>
      </w:pPr>
    </w:p>
    <w:p w:rsidR="0093782D" w:rsidRDefault="0093782D" w:rsidP="00200D1E">
      <w:pPr>
        <w:bidi/>
        <w:jc w:val="both"/>
      </w:pPr>
    </w:p>
    <w:p w:rsidR="00082D55" w:rsidRDefault="00082D55" w:rsidP="00200D1E">
      <w:pPr>
        <w:bidi/>
        <w:jc w:val="both"/>
      </w:pPr>
      <w:r>
        <w:br w:type="page"/>
      </w:r>
    </w:p>
    <w:p w:rsidR="00625CC3" w:rsidRDefault="00625CC3" w:rsidP="00200D1E">
      <w:pPr>
        <w:bidi/>
        <w:spacing w:before="240" w:after="240"/>
        <w:jc w:val="both"/>
        <w:rPr>
          <w:rFonts w:ascii="Dubai" w:hAnsi="Dubai" w:cs="Dubai"/>
          <w:b/>
          <w:bCs/>
          <w:sz w:val="28"/>
          <w:szCs w:val="28"/>
          <w:rtl/>
          <w:lang w:bidi="ar-AE"/>
        </w:rPr>
      </w:pPr>
    </w:p>
    <w:p w:rsidR="008C487E" w:rsidRPr="00B841D2" w:rsidRDefault="003F4C2B" w:rsidP="00200D1E">
      <w:pPr>
        <w:bidi/>
        <w:spacing w:before="240" w:after="240"/>
        <w:jc w:val="both"/>
        <w:rPr>
          <w:rFonts w:ascii="Dubai" w:hAnsi="Dubai" w:cs="Dubai"/>
          <w:b/>
          <w:bCs/>
          <w:sz w:val="28"/>
          <w:szCs w:val="28"/>
          <w:rtl/>
          <w:lang w:bidi="ar-AE"/>
        </w:rPr>
      </w:pPr>
      <w:r>
        <w:rPr>
          <w:rFonts w:ascii="Dubai" w:hAnsi="Dubai" w:cs="Dubai" w:hint="cs"/>
          <w:b/>
          <w:bCs/>
          <w:sz w:val="28"/>
          <w:szCs w:val="28"/>
          <w:rtl/>
          <w:lang w:bidi="ar-AE"/>
        </w:rPr>
        <w:t xml:space="preserve">1 </w:t>
      </w:r>
      <w:r w:rsidR="005B7C3E">
        <w:rPr>
          <w:rFonts w:ascii="Dubai" w:hAnsi="Dubai" w:cs="Dubai" w:hint="cs"/>
          <w:b/>
          <w:bCs/>
          <w:sz w:val="28"/>
          <w:szCs w:val="28"/>
          <w:rtl/>
          <w:lang w:bidi="ar-AE"/>
        </w:rPr>
        <w:t>خلفية عامة عن المسح</w:t>
      </w:r>
    </w:p>
    <w:p w:rsidR="008C487E" w:rsidRPr="00B841D2" w:rsidRDefault="003F4C2B" w:rsidP="00200D1E">
      <w:pPr>
        <w:bidi/>
        <w:spacing w:before="240" w:after="240"/>
        <w:jc w:val="both"/>
        <w:rPr>
          <w:rFonts w:ascii="Simplified Arabic" w:hAnsi="Simplified Arabic" w:cs="Simplified Arabic"/>
          <w:b/>
          <w:bCs/>
          <w:color w:val="808080"/>
          <w:sz w:val="26"/>
          <w:szCs w:val="26"/>
          <w:rtl/>
          <w:lang w:bidi="ar-AE"/>
        </w:rPr>
      </w:pPr>
      <w:r>
        <w:rPr>
          <w:rFonts w:ascii="Dubai" w:hAnsi="Dubai" w:cs="Dubai" w:hint="cs"/>
          <w:b/>
          <w:bCs/>
          <w:sz w:val="26"/>
          <w:szCs w:val="26"/>
          <w:rtl/>
          <w:lang w:bidi="ar-AE"/>
        </w:rPr>
        <w:t>1.1 المقدمة</w:t>
      </w:r>
    </w:p>
    <w:p w:rsidR="002D7042" w:rsidRPr="00FD51B6" w:rsidRDefault="000F5E5B" w:rsidP="00200D1E">
      <w:pPr>
        <w:bidi/>
        <w:spacing w:after="200" w:line="240" w:lineRule="auto"/>
        <w:jc w:val="both"/>
        <w:rPr>
          <w:rFonts w:ascii="Dubai" w:hAnsi="Dubai" w:cs="Dubai"/>
          <w:color w:val="000000"/>
          <w:sz w:val="24"/>
          <w:szCs w:val="24"/>
          <w:rtl/>
          <w:lang w:bidi="ar-AE"/>
        </w:rPr>
      </w:pPr>
      <w:r w:rsidRPr="00FD51B6">
        <w:rPr>
          <w:rFonts w:ascii="Dubai" w:hAnsi="Dubai" w:cs="Dubai"/>
          <w:color w:val="000000"/>
          <w:sz w:val="24"/>
          <w:szCs w:val="24"/>
          <w:rtl/>
          <w:lang w:bidi="ar-AE"/>
        </w:rPr>
        <w:t xml:space="preserve">يحرص مركز دبي للإحصاء </w:t>
      </w:r>
      <w:r w:rsidR="002D7042" w:rsidRPr="00FD51B6">
        <w:rPr>
          <w:rFonts w:ascii="Dubai" w:hAnsi="Dubai" w:cs="Dubai"/>
          <w:color w:val="000000"/>
          <w:sz w:val="24"/>
          <w:szCs w:val="24"/>
          <w:rtl/>
          <w:lang w:bidi="ar-AE"/>
        </w:rPr>
        <w:t xml:space="preserve">منذ تأسيسه على توفير البيانات الإحصائية الاجتماعية والاقتصادية والسكانية اللازمة لمتخذي القرارات وراسمي السياسات والمهتمين بالدراسات على مختلف أشكالها.  كما يسعى المركز لمواكبة التطور السريع والمستمر في مجال الدراسات من خلال تطوير إمكانياته الفنية والتقنية لتصل إلى مستوى رفيع في هذا المجال لتضاهي الأجهزة الإحصائية في كثير من الدول المتقدمة. </w:t>
      </w:r>
    </w:p>
    <w:p w:rsidR="002D7042" w:rsidRPr="00FD51B6" w:rsidRDefault="002D7042" w:rsidP="002656FA">
      <w:pPr>
        <w:bidi/>
        <w:spacing w:after="200" w:line="240" w:lineRule="auto"/>
        <w:jc w:val="both"/>
        <w:rPr>
          <w:rFonts w:ascii="Simplified Arabic" w:hAnsi="Simplified Arabic" w:cs="Simplified Arabic"/>
          <w:color w:val="000000"/>
          <w:sz w:val="20"/>
          <w:szCs w:val="20"/>
          <w:rtl/>
          <w:lang w:bidi="ar-AE"/>
        </w:rPr>
      </w:pPr>
      <w:r w:rsidRPr="00FD51B6">
        <w:rPr>
          <w:rFonts w:ascii="Dubai" w:hAnsi="Dubai" w:cs="Dubai"/>
          <w:color w:val="000000"/>
          <w:sz w:val="24"/>
          <w:szCs w:val="24"/>
          <w:rtl/>
          <w:lang w:bidi="ar-AE"/>
        </w:rPr>
        <w:t>يعتبر المسح الاجتماعي لإمارة دبي الأول من نوعه بين المسوح التي ينفذها مر</w:t>
      </w:r>
      <w:r w:rsidR="002D5CF8" w:rsidRPr="00FD51B6">
        <w:rPr>
          <w:rFonts w:ascii="Dubai" w:hAnsi="Dubai" w:cs="Dubai"/>
          <w:color w:val="000000"/>
          <w:sz w:val="24"/>
          <w:szCs w:val="24"/>
          <w:rtl/>
          <w:lang w:bidi="ar-AE"/>
        </w:rPr>
        <w:t xml:space="preserve">كز دبي للإحصاء، وهو المسح </w:t>
      </w:r>
      <w:r w:rsidR="002D5CF8" w:rsidRPr="00FD51B6">
        <w:rPr>
          <w:rFonts w:ascii="Dubai" w:hAnsi="Dubai" w:cs="Dubai"/>
          <w:sz w:val="24"/>
          <w:szCs w:val="24"/>
          <w:rtl/>
          <w:lang w:bidi="ar-AE"/>
        </w:rPr>
        <w:t>ال</w:t>
      </w:r>
      <w:r w:rsidR="002D5CF8" w:rsidRPr="00FD51B6">
        <w:rPr>
          <w:rFonts w:ascii="Dubai" w:hAnsi="Dubai" w:cs="Dubai" w:hint="cs"/>
          <w:sz w:val="24"/>
          <w:szCs w:val="24"/>
          <w:rtl/>
          <w:lang w:bidi="ar-AE"/>
        </w:rPr>
        <w:t>خامس</w:t>
      </w:r>
      <w:r w:rsidRPr="00FD51B6">
        <w:rPr>
          <w:rFonts w:ascii="Dubai" w:hAnsi="Dubai" w:cs="Dubai"/>
          <w:sz w:val="24"/>
          <w:szCs w:val="24"/>
          <w:rtl/>
          <w:lang w:bidi="ar-AE"/>
        </w:rPr>
        <w:t xml:space="preserve"> </w:t>
      </w:r>
      <w:r w:rsidRPr="00FD51B6">
        <w:rPr>
          <w:rFonts w:ascii="Dubai" w:hAnsi="Dubai" w:cs="Dubai"/>
          <w:color w:val="000000"/>
          <w:sz w:val="24"/>
          <w:szCs w:val="24"/>
          <w:rtl/>
          <w:lang w:bidi="ar-AE"/>
        </w:rPr>
        <w:t xml:space="preserve">الذي تجريه هيئة تنمية المجتمع للإمارة، حيث يوفر بيانات تعكس الواقع الاجتماعي في الإمارة لكافة أفراد المجتمع من إماراتيين وغير إماراتيين على حد سواء،  حيث </w:t>
      </w:r>
      <w:r w:rsidR="002656FA" w:rsidRPr="00FD51B6">
        <w:rPr>
          <w:rFonts w:ascii="Dubai" w:hAnsi="Dubai" w:cs="Dubai" w:hint="cs"/>
          <w:color w:val="000000"/>
          <w:sz w:val="24"/>
          <w:szCs w:val="24"/>
          <w:rtl/>
        </w:rPr>
        <w:t xml:space="preserve">يتم تنفيذه </w:t>
      </w:r>
      <w:r w:rsidRPr="00FD51B6">
        <w:rPr>
          <w:rFonts w:ascii="Dubai" w:hAnsi="Dubai" w:cs="Dubai"/>
          <w:color w:val="000000"/>
          <w:sz w:val="24"/>
          <w:szCs w:val="24"/>
          <w:rtl/>
          <w:lang w:bidi="ar-AE"/>
        </w:rPr>
        <w:t xml:space="preserve"> بالتعاون مع هيئة تنمية المجتمع ويأتي هذا المشروع ضمن خطة هيئة تنمية المجتمع كجزء من برنامج المعلومات الإحصائية حول الواقع الاجتماعي، لتكوين </w:t>
      </w:r>
      <w:r w:rsidR="002656FA" w:rsidRPr="00FD51B6">
        <w:rPr>
          <w:rFonts w:ascii="Dubai" w:hAnsi="Dubai" w:cs="Dubai"/>
          <w:color w:val="000000"/>
          <w:sz w:val="24"/>
          <w:szCs w:val="24"/>
          <w:rtl/>
          <w:lang w:bidi="ar-AE"/>
        </w:rPr>
        <w:t>قاعدة معلوماتية تغطي هذه المجال</w:t>
      </w:r>
      <w:r w:rsidR="002656FA" w:rsidRPr="00FD51B6">
        <w:rPr>
          <w:rFonts w:ascii="Dubai" w:hAnsi="Dubai" w:cs="Dubai" w:hint="cs"/>
          <w:color w:val="000000"/>
          <w:sz w:val="24"/>
          <w:szCs w:val="24"/>
          <w:rtl/>
          <w:lang w:bidi="ar-AE"/>
        </w:rPr>
        <w:t xml:space="preserve"> </w:t>
      </w:r>
      <w:r w:rsidRPr="00FD51B6">
        <w:rPr>
          <w:rFonts w:ascii="Dubai" w:hAnsi="Dubai" w:cs="Dubai"/>
          <w:color w:val="000000"/>
          <w:sz w:val="24"/>
          <w:szCs w:val="24"/>
          <w:rtl/>
          <w:lang w:bidi="ar-AE"/>
        </w:rPr>
        <w:t>ولتعزيز الشراكة والتنسيق الإحصائي الدوري والمستمر بين هيئة تنمية المجتمع ومركز د</w:t>
      </w:r>
      <w:r w:rsidR="002656FA" w:rsidRPr="00FD51B6">
        <w:rPr>
          <w:rFonts w:ascii="Dubai" w:hAnsi="Dubai" w:cs="Dubai"/>
          <w:color w:val="000000"/>
          <w:sz w:val="24"/>
          <w:szCs w:val="24"/>
          <w:rtl/>
          <w:lang w:bidi="ar-AE"/>
        </w:rPr>
        <w:t xml:space="preserve">بي للإحصاء بصفته الجهة الرسمية </w:t>
      </w:r>
      <w:r w:rsidRPr="00FD51B6">
        <w:rPr>
          <w:rFonts w:ascii="Dubai" w:hAnsi="Dubai" w:cs="Dubai"/>
          <w:color w:val="000000"/>
          <w:sz w:val="24"/>
          <w:szCs w:val="24"/>
          <w:rtl/>
          <w:lang w:bidi="ar-AE"/>
        </w:rPr>
        <w:t>الوحيدة المخولة بإنتاج وإصدار البيانات الإحصائية.</w:t>
      </w:r>
    </w:p>
    <w:p w:rsidR="008C487E" w:rsidRPr="00FD51B6" w:rsidRDefault="003F4C2B" w:rsidP="00200D1E">
      <w:pPr>
        <w:bidi/>
        <w:spacing w:before="240" w:after="240"/>
        <w:jc w:val="both"/>
        <w:rPr>
          <w:rFonts w:ascii="Dubai" w:hAnsi="Dubai" w:cs="Dubai"/>
          <w:b/>
          <w:bCs/>
          <w:sz w:val="26"/>
          <w:szCs w:val="26"/>
          <w:lang w:bidi="ar-AE"/>
        </w:rPr>
      </w:pPr>
      <w:r w:rsidRPr="00FD51B6">
        <w:rPr>
          <w:rFonts w:ascii="Dubai" w:hAnsi="Dubai" w:cs="Dubai" w:hint="cs"/>
          <w:b/>
          <w:bCs/>
          <w:sz w:val="26"/>
          <w:szCs w:val="26"/>
          <w:rtl/>
          <w:lang w:bidi="ar-AE"/>
        </w:rPr>
        <w:t>1.2 أهداف المسح</w:t>
      </w:r>
    </w:p>
    <w:p w:rsidR="002D7042" w:rsidRPr="00FD51B6" w:rsidRDefault="002D7042" w:rsidP="00200D1E">
      <w:pPr>
        <w:bidi/>
        <w:spacing w:after="200" w:line="240" w:lineRule="auto"/>
        <w:jc w:val="both"/>
        <w:rPr>
          <w:rFonts w:ascii="Dubai" w:hAnsi="Dubai" w:cs="Dubai"/>
          <w:color w:val="000000"/>
          <w:sz w:val="24"/>
          <w:szCs w:val="24"/>
          <w:rtl/>
          <w:lang w:bidi="ar-AE"/>
        </w:rPr>
      </w:pPr>
      <w:bookmarkStart w:id="0" w:name="OLE_LINK1"/>
      <w:bookmarkStart w:id="1" w:name="OLE_LINK2"/>
      <w:r w:rsidRPr="00FD51B6">
        <w:rPr>
          <w:rFonts w:ascii="Dubai" w:hAnsi="Dubai" w:cs="Dubai"/>
          <w:color w:val="000000"/>
          <w:sz w:val="24"/>
          <w:szCs w:val="24"/>
          <w:rtl/>
          <w:lang w:bidi="ar-AE"/>
        </w:rPr>
        <w:t>تتلخص الأهداف الرئيسية للمسح في الحصول على بيانات</w:t>
      </w:r>
      <w:r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مفصلة</w:t>
      </w:r>
      <w:r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لقياس مؤشرات الأداء لهيئة تنمية المجتمع في إمارة دبي، وللتعرف على الواقع الاجتماعي في الإمارة وربطه بمختلف المتغيرات الديموغرافية والاجتماعية والاقتصادية، هذا بالإضافة إلى:</w:t>
      </w:r>
    </w:p>
    <w:p w:rsidR="002D7042" w:rsidRPr="00FD51B6" w:rsidRDefault="002D7042" w:rsidP="00856AAC">
      <w:pPr>
        <w:pStyle w:val="ListParagraph"/>
        <w:numPr>
          <w:ilvl w:val="0"/>
          <w:numId w:val="1"/>
        </w:numPr>
        <w:bidi/>
        <w:spacing w:after="200" w:line="240" w:lineRule="auto"/>
        <w:jc w:val="both"/>
        <w:rPr>
          <w:rFonts w:ascii="Dubai" w:hAnsi="Dubai" w:cs="Dubai"/>
          <w:color w:val="000000"/>
          <w:sz w:val="24"/>
          <w:szCs w:val="24"/>
          <w:lang w:bidi="ar-AE"/>
        </w:rPr>
      </w:pPr>
      <w:r w:rsidRPr="00FD51B6">
        <w:rPr>
          <w:rFonts w:ascii="Dubai" w:hAnsi="Dubai" w:cs="Dubai"/>
          <w:color w:val="000000"/>
          <w:sz w:val="24"/>
          <w:szCs w:val="24"/>
          <w:rtl/>
          <w:lang w:bidi="ar-AE"/>
        </w:rPr>
        <w:t>إرساء القواعد المعلوماتية حول الوضع الاجتماعي</w:t>
      </w:r>
      <w:r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 xml:space="preserve">لاستخدامها في </w:t>
      </w:r>
      <w:r w:rsidR="00856AAC" w:rsidRPr="00FD51B6">
        <w:rPr>
          <w:rFonts w:ascii="Dubai" w:hAnsi="Dubai" w:cs="Dubai"/>
          <w:sz w:val="24"/>
          <w:szCs w:val="24"/>
          <w:rtl/>
          <w:lang w:bidi="ar-AE"/>
        </w:rPr>
        <w:t>تطوير الاستراتيجيات وصياغة السياسات</w:t>
      </w:r>
      <w:r w:rsidR="00856AAC" w:rsidRPr="00FD51B6">
        <w:rPr>
          <w:rFonts w:ascii="Dubai" w:hAnsi="Dubai" w:cs="Dubai"/>
          <w:sz w:val="24"/>
          <w:szCs w:val="24"/>
          <w:lang w:bidi="ar-AE"/>
        </w:rPr>
        <w:t xml:space="preserve"> </w:t>
      </w:r>
      <w:r w:rsidRPr="00FD51B6">
        <w:rPr>
          <w:rFonts w:ascii="Dubai" w:hAnsi="Dubai" w:cs="Dubai"/>
          <w:sz w:val="24"/>
          <w:szCs w:val="24"/>
          <w:rtl/>
          <w:lang w:bidi="ar-AE"/>
        </w:rPr>
        <w:t>والإجراءات للتعرف على متطلبات واحتياجات وآراء المجتمع ورصدها وتقي</w:t>
      </w:r>
      <w:r w:rsidRPr="00FD51B6">
        <w:rPr>
          <w:rFonts w:ascii="Dubai" w:hAnsi="Dubai" w:cs="Dubai"/>
          <w:color w:val="000000"/>
          <w:sz w:val="24"/>
          <w:szCs w:val="24"/>
          <w:rtl/>
          <w:lang w:bidi="ar-AE"/>
        </w:rPr>
        <w:t>يم آثار السياسات والبرامج المتصلة بها.</w:t>
      </w:r>
    </w:p>
    <w:p w:rsidR="002D7042" w:rsidRPr="00FD51B6" w:rsidRDefault="002D7042" w:rsidP="00200D1E">
      <w:pPr>
        <w:pStyle w:val="ListParagraph"/>
        <w:numPr>
          <w:ilvl w:val="0"/>
          <w:numId w:val="1"/>
        </w:numPr>
        <w:bidi/>
        <w:spacing w:after="200" w:line="240" w:lineRule="auto"/>
        <w:jc w:val="both"/>
        <w:rPr>
          <w:rFonts w:ascii="Dubai" w:hAnsi="Dubai" w:cs="Dubai"/>
          <w:color w:val="000000"/>
          <w:sz w:val="24"/>
          <w:szCs w:val="24"/>
          <w:lang w:bidi="ar-AE"/>
        </w:rPr>
      </w:pPr>
      <w:r w:rsidRPr="00FD51B6">
        <w:rPr>
          <w:rFonts w:ascii="Dubai" w:hAnsi="Dubai" w:cs="Dubai"/>
          <w:color w:val="000000"/>
          <w:sz w:val="24"/>
          <w:szCs w:val="24"/>
          <w:rtl/>
          <w:lang w:bidi="ar-AE"/>
        </w:rPr>
        <w:t>بناء قاعدة بيانات حول الواقع الاجتماعي،</w:t>
      </w:r>
      <w:r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تتضمن بيانات كمية ونوعية وآراء عامة ذات علاقة بالواقع الاجتماعي في الإمارة.</w:t>
      </w:r>
    </w:p>
    <w:bookmarkEnd w:id="0"/>
    <w:bookmarkEnd w:id="1"/>
    <w:p w:rsidR="00A94841" w:rsidRPr="00FD51B6" w:rsidRDefault="00A94841" w:rsidP="00D22692">
      <w:pPr>
        <w:pStyle w:val="ListParagraph"/>
        <w:numPr>
          <w:ilvl w:val="0"/>
          <w:numId w:val="1"/>
        </w:numPr>
        <w:bidi/>
        <w:spacing w:after="200" w:line="240" w:lineRule="auto"/>
        <w:jc w:val="both"/>
        <w:rPr>
          <w:rFonts w:ascii="Dubai" w:hAnsi="Dubai" w:cs="Dubai"/>
          <w:color w:val="000000"/>
          <w:sz w:val="24"/>
          <w:szCs w:val="24"/>
          <w:lang w:bidi="ar-AE"/>
        </w:rPr>
      </w:pPr>
      <w:r w:rsidRPr="00FD51B6">
        <w:rPr>
          <w:rFonts w:ascii="Dubai" w:hAnsi="Dubai" w:cs="Dubai"/>
          <w:color w:val="000000"/>
          <w:sz w:val="24"/>
          <w:szCs w:val="24"/>
          <w:rtl/>
          <w:lang w:bidi="ar-AE"/>
        </w:rPr>
        <w:t xml:space="preserve">التعرف على الأوضاع المعيشية لأسر الإمارة بشكل عام </w:t>
      </w:r>
      <w:r w:rsidR="00D22692" w:rsidRPr="00FD51B6">
        <w:rPr>
          <w:rFonts w:ascii="Dubai" w:hAnsi="Dubai" w:cs="Dubai"/>
          <w:color w:val="000000"/>
          <w:sz w:val="24"/>
          <w:szCs w:val="24"/>
          <w:rtl/>
          <w:lang w:bidi="ar-AE"/>
        </w:rPr>
        <w:t>ولأسر الأفراد المختارين عشوائياً بشكل خاص</w:t>
      </w:r>
      <w:r w:rsidRPr="00FD51B6">
        <w:rPr>
          <w:rFonts w:ascii="Dubai" w:hAnsi="Dubai" w:cs="Dubai"/>
          <w:color w:val="000000"/>
          <w:sz w:val="24"/>
          <w:szCs w:val="24"/>
          <w:rtl/>
          <w:lang w:bidi="ar-AE"/>
        </w:rPr>
        <w:t>.</w:t>
      </w:r>
    </w:p>
    <w:p w:rsidR="00A94841" w:rsidRPr="00FD51B6" w:rsidRDefault="00A94841" w:rsidP="00A94841">
      <w:pPr>
        <w:pStyle w:val="ListParagraph"/>
        <w:numPr>
          <w:ilvl w:val="0"/>
          <w:numId w:val="1"/>
        </w:numPr>
        <w:bidi/>
        <w:spacing w:after="200" w:line="240" w:lineRule="auto"/>
        <w:jc w:val="both"/>
        <w:rPr>
          <w:rFonts w:ascii="Dubai" w:hAnsi="Dubai" w:cs="Dubai"/>
          <w:color w:val="000000"/>
          <w:sz w:val="24"/>
          <w:szCs w:val="24"/>
          <w:lang w:bidi="ar-AE"/>
        </w:rPr>
      </w:pPr>
      <w:r w:rsidRPr="00FD51B6">
        <w:rPr>
          <w:rFonts w:ascii="Dubai" w:hAnsi="Dubai" w:cs="Dubai"/>
          <w:color w:val="000000"/>
          <w:sz w:val="24"/>
          <w:szCs w:val="24"/>
          <w:rtl/>
          <w:lang w:bidi="ar-AE"/>
        </w:rPr>
        <w:t>قياس مؤشرات أداء خطة دبي الاستراتيجية للقطاع الاجتماعي ومؤشرات أداء هيئة تنمية المجتمع.</w:t>
      </w:r>
    </w:p>
    <w:p w:rsidR="00A94841" w:rsidRPr="00FD51B6" w:rsidRDefault="00A94841" w:rsidP="00A94841">
      <w:pPr>
        <w:bidi/>
        <w:spacing w:before="240" w:after="240"/>
        <w:jc w:val="both"/>
        <w:rPr>
          <w:rFonts w:ascii="Dubai" w:hAnsi="Dubai" w:cs="Dubai"/>
          <w:color w:val="000000"/>
          <w:sz w:val="24"/>
          <w:szCs w:val="24"/>
          <w:lang w:bidi="ar-AE"/>
        </w:rPr>
      </w:pPr>
    </w:p>
    <w:p w:rsidR="00625CC3" w:rsidRPr="00FD51B6" w:rsidRDefault="00625CC3" w:rsidP="00200D1E">
      <w:pPr>
        <w:bidi/>
        <w:spacing w:before="240" w:after="240"/>
        <w:jc w:val="both"/>
        <w:rPr>
          <w:rFonts w:ascii="Dubai" w:hAnsi="Dubai" w:cs="Dubai"/>
          <w:b/>
          <w:bCs/>
          <w:sz w:val="28"/>
          <w:szCs w:val="28"/>
          <w:rtl/>
          <w:lang w:bidi="ar-AE"/>
        </w:rPr>
      </w:pPr>
    </w:p>
    <w:p w:rsidR="00625CC3" w:rsidRPr="00FD51B6" w:rsidRDefault="00625CC3" w:rsidP="00200D1E">
      <w:pPr>
        <w:bidi/>
        <w:spacing w:before="240" w:after="240"/>
        <w:jc w:val="both"/>
        <w:rPr>
          <w:rFonts w:ascii="Dubai" w:hAnsi="Dubai" w:cs="Dubai"/>
          <w:b/>
          <w:bCs/>
          <w:sz w:val="28"/>
          <w:szCs w:val="28"/>
          <w:rtl/>
          <w:lang w:bidi="ar-AE"/>
        </w:rPr>
      </w:pPr>
    </w:p>
    <w:p w:rsidR="006F0CD5" w:rsidRPr="00FD51B6" w:rsidRDefault="003F4C2B" w:rsidP="006F0CD5">
      <w:pPr>
        <w:bidi/>
        <w:spacing w:before="240" w:after="240"/>
        <w:jc w:val="both"/>
        <w:rPr>
          <w:rFonts w:ascii="Dubai" w:hAnsi="Dubai" w:cs="Dubai"/>
          <w:b/>
          <w:bCs/>
          <w:sz w:val="28"/>
          <w:szCs w:val="28"/>
          <w:rtl/>
          <w:lang w:bidi="ar-AE"/>
        </w:rPr>
      </w:pPr>
      <w:r w:rsidRPr="00FD51B6">
        <w:rPr>
          <w:rFonts w:ascii="Dubai" w:hAnsi="Dubai" w:cs="Dubai"/>
          <w:b/>
          <w:bCs/>
          <w:sz w:val="28"/>
          <w:szCs w:val="28"/>
          <w:rtl/>
          <w:lang w:bidi="ar-AE"/>
        </w:rPr>
        <w:t xml:space="preserve">2 </w:t>
      </w:r>
      <w:r w:rsidR="00871ECE" w:rsidRPr="00FD51B6">
        <w:rPr>
          <w:rFonts w:ascii="Dubai" w:hAnsi="Dubai" w:cs="Dubai"/>
          <w:b/>
          <w:bCs/>
          <w:sz w:val="28"/>
          <w:szCs w:val="28"/>
          <w:rtl/>
          <w:lang w:bidi="ar-AE"/>
        </w:rPr>
        <w:t xml:space="preserve">المجتمع المستهدف </w:t>
      </w:r>
      <w:r w:rsidR="00621189" w:rsidRPr="00FD51B6">
        <w:rPr>
          <w:rFonts w:ascii="Dubai" w:hAnsi="Dubai" w:cs="Dubai"/>
          <w:b/>
          <w:bCs/>
          <w:sz w:val="28"/>
          <w:szCs w:val="28"/>
          <w:rtl/>
          <w:lang w:bidi="ar-AE"/>
        </w:rPr>
        <w:t>وإطار</w:t>
      </w:r>
      <w:r w:rsidR="00871ECE" w:rsidRPr="00FD51B6">
        <w:rPr>
          <w:rFonts w:ascii="Dubai" w:hAnsi="Dubai" w:cs="Dubai"/>
          <w:b/>
          <w:bCs/>
          <w:sz w:val="28"/>
          <w:szCs w:val="28"/>
          <w:rtl/>
          <w:lang w:bidi="ar-AE"/>
        </w:rPr>
        <w:t xml:space="preserve"> العينة</w:t>
      </w:r>
    </w:p>
    <w:p w:rsidR="006F0CD5" w:rsidRPr="00FD51B6" w:rsidRDefault="006F0CD5" w:rsidP="006F0CD5">
      <w:pPr>
        <w:bidi/>
        <w:spacing w:before="240" w:after="240"/>
        <w:rPr>
          <w:rFonts w:ascii="Dubai" w:hAnsi="Dubai" w:cs="Dubai"/>
          <w:b/>
          <w:bCs/>
          <w:sz w:val="24"/>
          <w:szCs w:val="24"/>
          <w:rtl/>
          <w:lang w:bidi="ar-AE"/>
        </w:rPr>
      </w:pPr>
      <w:r w:rsidRPr="00FD51B6">
        <w:rPr>
          <w:rFonts w:ascii="Dubai" w:hAnsi="Dubai" w:cs="Dubai"/>
          <w:sz w:val="24"/>
          <w:szCs w:val="24"/>
          <w:rtl/>
          <w:lang w:bidi="ar-AE"/>
        </w:rPr>
        <w:t xml:space="preserve">وفقا </w:t>
      </w:r>
      <w:r w:rsidR="00621189" w:rsidRPr="00FD51B6">
        <w:rPr>
          <w:rFonts w:ascii="Dubai" w:hAnsi="Dubai" w:cs="Dubai" w:hint="cs"/>
          <w:sz w:val="24"/>
          <w:szCs w:val="24"/>
          <w:rtl/>
        </w:rPr>
        <w:t>ل</w:t>
      </w:r>
      <w:r w:rsidR="00621189" w:rsidRPr="00FD51B6">
        <w:rPr>
          <w:rFonts w:ascii="Dubai" w:hAnsi="Dubai" w:cs="Dubai" w:hint="cs"/>
          <w:sz w:val="24"/>
          <w:szCs w:val="24"/>
          <w:rtl/>
          <w:lang w:bidi="ar-AE"/>
        </w:rPr>
        <w:t>أ</w:t>
      </w:r>
      <w:r w:rsidRPr="00FD51B6">
        <w:rPr>
          <w:rFonts w:ascii="Dubai" w:hAnsi="Dubai" w:cs="Dubai"/>
          <w:sz w:val="24"/>
          <w:szCs w:val="24"/>
          <w:rtl/>
          <w:lang w:bidi="ar-AE"/>
        </w:rPr>
        <w:t>هداف</w:t>
      </w:r>
      <w:r w:rsidR="00621189" w:rsidRPr="00FD51B6">
        <w:rPr>
          <w:rFonts w:ascii="Dubai" w:hAnsi="Dubai" w:cs="Dubai"/>
          <w:sz w:val="24"/>
          <w:szCs w:val="24"/>
          <w:rtl/>
          <w:lang w:bidi="ar-AE"/>
        </w:rPr>
        <w:t xml:space="preserve"> </w:t>
      </w:r>
      <w:r w:rsidRPr="00FD51B6">
        <w:rPr>
          <w:rFonts w:ascii="Dubai" w:hAnsi="Dubai" w:cs="Dubai"/>
          <w:sz w:val="24"/>
          <w:szCs w:val="24"/>
          <w:rtl/>
          <w:lang w:bidi="ar-AE"/>
        </w:rPr>
        <w:t xml:space="preserve">مسح عام 2017 فإن الفئات المستهدفة هم: السكان المقيمون في إمارة دبي والذين يتوزعون إلى المقيمين في أسر معيشية (أسر مواطنة، وأسر غير مواطنة، وأسر جماعية)، والعمال المقيمين في تجمعات العمال، وأحد أفراد الأسرة البالغين من العمر (18) سنة فأكثر. </w:t>
      </w:r>
    </w:p>
    <w:p w:rsidR="006F0CD5" w:rsidRPr="00FD51B6" w:rsidRDefault="006F0CD5" w:rsidP="006F0CD5">
      <w:pPr>
        <w:pStyle w:val="ListParagraph"/>
        <w:numPr>
          <w:ilvl w:val="0"/>
          <w:numId w:val="26"/>
        </w:numPr>
        <w:bidi/>
        <w:spacing w:after="0" w:line="360" w:lineRule="auto"/>
        <w:jc w:val="both"/>
        <w:rPr>
          <w:rFonts w:ascii="Dubai" w:hAnsi="Dubai" w:cs="Dubai"/>
          <w:b/>
          <w:bCs/>
          <w:sz w:val="28"/>
          <w:szCs w:val="28"/>
          <w:rtl/>
        </w:rPr>
      </w:pPr>
      <w:r w:rsidRPr="00FD51B6">
        <w:rPr>
          <w:rFonts w:ascii="Dubai" w:hAnsi="Dubai" w:cs="Dubai"/>
          <w:b/>
          <w:bCs/>
          <w:sz w:val="28"/>
          <w:szCs w:val="28"/>
          <w:rtl/>
        </w:rPr>
        <w:t>إطار المسح:</w:t>
      </w:r>
    </w:p>
    <w:p w:rsidR="006F0CD5" w:rsidRPr="00FD51B6" w:rsidRDefault="00621189" w:rsidP="006F0CD5">
      <w:pPr>
        <w:spacing w:line="360" w:lineRule="auto"/>
        <w:jc w:val="right"/>
        <w:rPr>
          <w:rFonts w:ascii="Dubai" w:hAnsi="Dubai" w:cs="Dubai"/>
          <w:sz w:val="24"/>
          <w:szCs w:val="24"/>
          <w:rtl/>
          <w:lang w:eastAsia="ar-SA"/>
        </w:rPr>
      </w:pPr>
      <w:r w:rsidRPr="00FD51B6">
        <w:rPr>
          <w:rFonts w:ascii="Dubai" w:hAnsi="Dubai" w:cs="Dubai"/>
          <w:sz w:val="24"/>
          <w:szCs w:val="24"/>
          <w:rtl/>
          <w:lang w:eastAsia="ar-SA"/>
        </w:rPr>
        <w:t>وفقا للتقسيمات ال</w:t>
      </w:r>
      <w:r w:rsidRPr="00FD51B6">
        <w:rPr>
          <w:rFonts w:ascii="Dubai" w:hAnsi="Dubai" w:cs="Dubai" w:hint="cs"/>
          <w:sz w:val="24"/>
          <w:szCs w:val="24"/>
          <w:rtl/>
          <w:lang w:eastAsia="ar-SA"/>
        </w:rPr>
        <w:t>إ</w:t>
      </w:r>
      <w:r w:rsidR="006F0CD5" w:rsidRPr="00FD51B6">
        <w:rPr>
          <w:rFonts w:ascii="Dubai" w:hAnsi="Dubai" w:cs="Dubai"/>
          <w:sz w:val="24"/>
          <w:szCs w:val="24"/>
          <w:rtl/>
          <w:lang w:eastAsia="ar-SA"/>
        </w:rPr>
        <w:t>دارية المعمول بها في إمارة دبي، فإن إمارة دبي مقسمة إلى تسعة قطاعات رئيسية تغطي كامل مساحة الإمارة، ويقسم كل قطاع إلى عدد من المناطق المساحية تسمى مناطق تخطيطية، وتقسم كل منطقة تخطيطية إلى عدد من قطع الأراضي، ويسند لكل قطعة أرض ضمن كل منطقة تخطيطية عددا يسمي الرقم المميز لقطعة الأرض</w:t>
      </w:r>
      <w:r w:rsidR="006F0CD5" w:rsidRPr="00FD51B6">
        <w:rPr>
          <w:rFonts w:ascii="Dubai" w:hAnsi="Dubai" w:cs="Dubai"/>
          <w:sz w:val="24"/>
          <w:szCs w:val="24"/>
          <w:rtl/>
          <w:lang w:eastAsia="ar-SA" w:bidi="ar-AE"/>
        </w:rPr>
        <w:t xml:space="preserve">. </w:t>
      </w:r>
      <w:r w:rsidR="00A85EFB" w:rsidRPr="00FD51B6">
        <w:rPr>
          <w:rFonts w:ascii="Dubai" w:hAnsi="Dubai" w:cs="Dubai" w:hint="cs"/>
          <w:sz w:val="24"/>
          <w:szCs w:val="24"/>
          <w:rtl/>
          <w:lang w:eastAsia="ar-SA" w:bidi="ar-AE"/>
        </w:rPr>
        <w:t>و</w:t>
      </w:r>
      <w:r w:rsidR="006F0CD5" w:rsidRPr="00FD51B6">
        <w:rPr>
          <w:rFonts w:ascii="Dubai" w:hAnsi="Dubai" w:cs="Dubai"/>
          <w:sz w:val="24"/>
          <w:szCs w:val="24"/>
          <w:rtl/>
          <w:lang w:eastAsia="ar-SA"/>
        </w:rPr>
        <w:t xml:space="preserve">إن أحدث </w:t>
      </w:r>
      <w:r w:rsidR="00A85EFB" w:rsidRPr="00FD51B6">
        <w:rPr>
          <w:rFonts w:ascii="Dubai" w:hAnsi="Dubai" w:cs="Dubai" w:hint="cs"/>
          <w:sz w:val="24"/>
          <w:szCs w:val="24"/>
          <w:rtl/>
          <w:lang w:eastAsia="ar-SA"/>
        </w:rPr>
        <w:t>ال</w:t>
      </w:r>
      <w:r w:rsidR="006F0CD5" w:rsidRPr="00FD51B6">
        <w:rPr>
          <w:rFonts w:ascii="Dubai" w:hAnsi="Dubai" w:cs="Dubai"/>
          <w:sz w:val="24"/>
          <w:szCs w:val="24"/>
          <w:rtl/>
          <w:lang w:eastAsia="ar-SA"/>
        </w:rPr>
        <w:t>إطار</w:t>
      </w:r>
      <w:r w:rsidR="00A85EFB" w:rsidRPr="00FD51B6">
        <w:rPr>
          <w:rFonts w:ascii="Dubai" w:hAnsi="Dubai" w:cs="Dubai" w:hint="cs"/>
          <w:sz w:val="24"/>
          <w:szCs w:val="24"/>
          <w:rtl/>
          <w:lang w:eastAsia="ar-SA"/>
        </w:rPr>
        <w:t>ات</w:t>
      </w:r>
      <w:r w:rsidR="006F0CD5" w:rsidRPr="00FD51B6">
        <w:rPr>
          <w:rFonts w:ascii="Dubai" w:hAnsi="Dubai" w:cs="Dubai"/>
          <w:sz w:val="24"/>
          <w:szCs w:val="24"/>
          <w:rtl/>
          <w:lang w:eastAsia="ar-SA"/>
        </w:rPr>
        <w:t xml:space="preserve"> للفئات المستهدفة بالمسح ما يلي:</w:t>
      </w:r>
    </w:p>
    <w:p w:rsidR="006F0CD5" w:rsidRPr="00FD51B6" w:rsidRDefault="006F0CD5" w:rsidP="006F0CD5">
      <w:pPr>
        <w:pStyle w:val="ListParagraph"/>
        <w:numPr>
          <w:ilvl w:val="0"/>
          <w:numId w:val="25"/>
        </w:numPr>
        <w:bidi/>
        <w:spacing w:after="0" w:line="360" w:lineRule="auto"/>
        <w:ind w:left="960"/>
        <w:jc w:val="both"/>
        <w:rPr>
          <w:rFonts w:ascii="Dubai" w:hAnsi="Dubai" w:cs="Dubai"/>
          <w:b/>
          <w:bCs/>
          <w:sz w:val="28"/>
          <w:szCs w:val="28"/>
          <w:lang w:bidi="ar-AE"/>
        </w:rPr>
      </w:pPr>
      <w:r w:rsidRPr="00FD51B6">
        <w:rPr>
          <w:rFonts w:ascii="Dubai" w:hAnsi="Dubai" w:cs="Dubai"/>
          <w:b/>
          <w:bCs/>
          <w:sz w:val="28"/>
          <w:szCs w:val="28"/>
          <w:rtl/>
          <w:lang w:eastAsia="ar-SA"/>
        </w:rPr>
        <w:t>إطار الأسر</w:t>
      </w:r>
      <w:r w:rsidRPr="00FD51B6">
        <w:rPr>
          <w:rFonts w:ascii="Dubai" w:hAnsi="Dubai" w:cs="Dubai"/>
          <w:sz w:val="28"/>
          <w:szCs w:val="28"/>
          <w:rtl/>
          <w:lang w:eastAsia="ar-SA"/>
        </w:rPr>
        <w:t xml:space="preserve">، </w:t>
      </w:r>
      <w:r w:rsidRPr="00FD51B6">
        <w:rPr>
          <w:rFonts w:ascii="Dubai" w:hAnsi="Dubai" w:cs="Dubai"/>
          <w:sz w:val="24"/>
          <w:szCs w:val="24"/>
          <w:rtl/>
          <w:lang w:eastAsia="ar-SA"/>
        </w:rPr>
        <w:t>وهو الإطار الذي وفره "الإحصاء السكاني لعامي 2016-2017" والذي شمل حوالي 70% من الوحدات السكنية في إمارة دبي.</w:t>
      </w:r>
    </w:p>
    <w:p w:rsidR="006F0CD5" w:rsidRPr="00FD51B6" w:rsidRDefault="006F0CD5" w:rsidP="006F0CD5">
      <w:pPr>
        <w:pStyle w:val="ListParagraph"/>
        <w:numPr>
          <w:ilvl w:val="0"/>
          <w:numId w:val="25"/>
        </w:numPr>
        <w:bidi/>
        <w:spacing w:after="0" w:line="360" w:lineRule="auto"/>
        <w:ind w:left="960"/>
        <w:jc w:val="both"/>
        <w:rPr>
          <w:rFonts w:ascii="Dubai" w:hAnsi="Dubai" w:cs="Dubai"/>
          <w:b/>
          <w:bCs/>
          <w:sz w:val="24"/>
          <w:szCs w:val="24"/>
          <w:lang w:bidi="ar-AE"/>
        </w:rPr>
      </w:pPr>
      <w:r w:rsidRPr="00FD51B6">
        <w:rPr>
          <w:rFonts w:ascii="Dubai" w:hAnsi="Dubai" w:cs="Dubai"/>
          <w:sz w:val="28"/>
          <w:szCs w:val="28"/>
          <w:rtl/>
          <w:lang w:eastAsia="ar-SA"/>
        </w:rPr>
        <w:t xml:space="preserve"> </w:t>
      </w:r>
      <w:r w:rsidRPr="00FD51B6">
        <w:rPr>
          <w:rFonts w:ascii="Dubai" w:hAnsi="Dubai" w:cs="Dubai"/>
          <w:b/>
          <w:bCs/>
          <w:sz w:val="28"/>
          <w:szCs w:val="28"/>
          <w:rtl/>
          <w:lang w:eastAsia="ar-SA"/>
        </w:rPr>
        <w:t>إطار هيئة كهرباء ومياه دبي (ديوا)،</w:t>
      </w:r>
      <w:r w:rsidRPr="00FD51B6">
        <w:rPr>
          <w:rFonts w:ascii="Dubai" w:hAnsi="Dubai" w:cs="Dubai"/>
          <w:sz w:val="28"/>
          <w:szCs w:val="28"/>
          <w:rtl/>
          <w:lang w:eastAsia="ar-SA"/>
        </w:rPr>
        <w:t xml:space="preserve"> </w:t>
      </w:r>
      <w:r w:rsidRPr="00FD51B6">
        <w:rPr>
          <w:rFonts w:ascii="Dubai" w:hAnsi="Dubai" w:cs="Dubai"/>
          <w:sz w:val="24"/>
          <w:szCs w:val="24"/>
          <w:rtl/>
          <w:lang w:eastAsia="ar-SA"/>
        </w:rPr>
        <w:t>لتغطية القسم الباقي من إطار الأسر.</w:t>
      </w:r>
    </w:p>
    <w:p w:rsidR="006F0CD5" w:rsidRPr="00FD51B6" w:rsidRDefault="006F0CD5" w:rsidP="006F0CD5">
      <w:pPr>
        <w:pStyle w:val="ListParagraph"/>
        <w:numPr>
          <w:ilvl w:val="0"/>
          <w:numId w:val="25"/>
        </w:numPr>
        <w:bidi/>
        <w:spacing w:after="0" w:line="360" w:lineRule="auto"/>
        <w:ind w:left="960"/>
        <w:jc w:val="both"/>
        <w:rPr>
          <w:rFonts w:ascii="Dubai" w:hAnsi="Dubai" w:cs="Dubai"/>
          <w:b/>
          <w:bCs/>
          <w:sz w:val="24"/>
          <w:szCs w:val="24"/>
          <w:lang w:bidi="ar-AE"/>
        </w:rPr>
      </w:pPr>
      <w:r w:rsidRPr="00FD51B6">
        <w:rPr>
          <w:rFonts w:ascii="Dubai" w:hAnsi="Dubai" w:cs="Dubai"/>
          <w:sz w:val="28"/>
          <w:szCs w:val="28"/>
          <w:rtl/>
          <w:lang w:eastAsia="ar-SA"/>
        </w:rPr>
        <w:t xml:space="preserve"> </w:t>
      </w:r>
      <w:r w:rsidRPr="00FD51B6">
        <w:rPr>
          <w:rFonts w:ascii="Dubai" w:hAnsi="Dubai" w:cs="Dubai"/>
          <w:b/>
          <w:bCs/>
          <w:sz w:val="28"/>
          <w:szCs w:val="28"/>
          <w:rtl/>
          <w:lang w:eastAsia="ar-SA"/>
        </w:rPr>
        <w:t xml:space="preserve">إطار تجمعات العمال، </w:t>
      </w:r>
      <w:r w:rsidRPr="00FD51B6">
        <w:rPr>
          <w:rFonts w:ascii="Dubai" w:hAnsi="Dubai" w:cs="Dubai"/>
          <w:sz w:val="24"/>
          <w:szCs w:val="24"/>
          <w:rtl/>
          <w:lang w:eastAsia="ar-SA"/>
        </w:rPr>
        <w:t>وقد تم تحديثه في عام 2016، وهي عبارة عن مباني يقيم في كل منها حوالي 50 عاملاً.</w:t>
      </w:r>
    </w:p>
    <w:p w:rsidR="00625CC3" w:rsidRPr="00FD51B6" w:rsidRDefault="003B55A3" w:rsidP="009D3CAA">
      <w:pPr>
        <w:bidi/>
        <w:spacing w:line="360" w:lineRule="auto"/>
        <w:rPr>
          <w:rFonts w:ascii="Dubai" w:hAnsi="Dubai" w:cs="Dubai"/>
          <w:sz w:val="24"/>
          <w:szCs w:val="24"/>
          <w:lang w:eastAsia="ar-SA"/>
        </w:rPr>
      </w:pPr>
      <w:r w:rsidRPr="00FD51B6">
        <w:rPr>
          <w:rFonts w:ascii="Dubai" w:hAnsi="Dubai" w:cs="Dubai" w:hint="cs"/>
          <w:sz w:val="24"/>
          <w:szCs w:val="24"/>
          <w:rtl/>
          <w:lang w:eastAsia="ar-SA"/>
        </w:rPr>
        <w:t>و</w:t>
      </w:r>
      <w:r w:rsidR="006F0CD5" w:rsidRPr="00FD51B6">
        <w:rPr>
          <w:rFonts w:ascii="Dubai" w:hAnsi="Dubai" w:cs="Dubai"/>
          <w:sz w:val="24"/>
          <w:szCs w:val="24"/>
          <w:rtl/>
          <w:lang w:eastAsia="ar-SA"/>
        </w:rPr>
        <w:t xml:space="preserve"> من بين أهداف هذا المسح الحصول على مؤشرات خاصة</w:t>
      </w:r>
      <w:r w:rsidRPr="00FD51B6">
        <w:rPr>
          <w:rFonts w:ascii="Dubai" w:hAnsi="Dubai" w:cs="Dubai" w:hint="cs"/>
          <w:sz w:val="24"/>
          <w:szCs w:val="24"/>
          <w:rtl/>
          <w:lang w:eastAsia="ar-SA"/>
        </w:rPr>
        <w:t xml:space="preserve"> لكل</w:t>
      </w:r>
      <w:r w:rsidR="006F0CD5" w:rsidRPr="00FD51B6">
        <w:rPr>
          <w:rFonts w:ascii="Dubai" w:hAnsi="Dubai" w:cs="Dubai"/>
          <w:sz w:val="24"/>
          <w:szCs w:val="24"/>
          <w:rtl/>
          <w:lang w:eastAsia="ar-SA"/>
        </w:rPr>
        <w:t xml:space="preserve"> من الإماراتيين وغير الاماراتيين بشكل مستقل وفي ضوء الأطر المتوفرة، فقد تم الاعتماد على طريقة العينة الطبقية لتقسيم المجتمع المستهدف إلى ثلاث طبقات هي: السكان الإماراتيون، والسكان غير الإماراتيين، والعامل</w:t>
      </w:r>
      <w:r w:rsidRPr="00FD51B6">
        <w:rPr>
          <w:rFonts w:ascii="Dubai" w:hAnsi="Dubai" w:cs="Dubai" w:hint="cs"/>
          <w:sz w:val="24"/>
          <w:szCs w:val="24"/>
          <w:rtl/>
          <w:lang w:eastAsia="ar-SA"/>
        </w:rPr>
        <w:t>ون</w:t>
      </w:r>
      <w:r w:rsidR="006F0CD5" w:rsidRPr="00FD51B6">
        <w:rPr>
          <w:rFonts w:ascii="Dubai" w:hAnsi="Dubai" w:cs="Dubai"/>
          <w:sz w:val="24"/>
          <w:szCs w:val="24"/>
          <w:rtl/>
          <w:lang w:eastAsia="ar-SA"/>
        </w:rPr>
        <w:t xml:space="preserve"> في تجمعات العمال</w:t>
      </w:r>
      <w:r w:rsidRPr="00FD51B6">
        <w:rPr>
          <w:rFonts w:ascii="Dubai" w:hAnsi="Dubai" w:cs="Dubai" w:hint="cs"/>
          <w:sz w:val="24"/>
          <w:szCs w:val="24"/>
          <w:rtl/>
          <w:lang w:eastAsia="ar-SA"/>
        </w:rPr>
        <w:t xml:space="preserve"> ، </w:t>
      </w:r>
      <w:r w:rsidR="006F0CD5" w:rsidRPr="00FD51B6">
        <w:rPr>
          <w:rFonts w:ascii="Dubai" w:hAnsi="Dubai" w:cs="Dubai"/>
          <w:sz w:val="24"/>
          <w:szCs w:val="24"/>
          <w:rtl/>
          <w:lang w:eastAsia="ar-SA"/>
        </w:rPr>
        <w:t>وبهدف تقليل تكلفة العمل الميداني فقد تم اعتماد طريقة العينة العنقودية في كل طبقة من هذه الطبقات،</w:t>
      </w:r>
      <w:r w:rsidR="006F0CD5" w:rsidRPr="00FD51B6">
        <w:rPr>
          <w:rFonts w:ascii="Dubai" w:hAnsi="Dubai" w:cs="Dubai"/>
          <w:sz w:val="24"/>
          <w:szCs w:val="24"/>
          <w:lang w:eastAsia="ar-SA"/>
        </w:rPr>
        <w:t xml:space="preserve"> </w:t>
      </w:r>
      <w:r w:rsidR="006F0CD5" w:rsidRPr="00FD51B6">
        <w:rPr>
          <w:rFonts w:ascii="Dubai" w:hAnsi="Dubai" w:cs="Dubai"/>
          <w:sz w:val="24"/>
          <w:szCs w:val="24"/>
          <w:rtl/>
          <w:lang w:eastAsia="ar-SA" w:bidi="ar-AE"/>
        </w:rPr>
        <w:t xml:space="preserve">وتم </w:t>
      </w:r>
      <w:r w:rsidR="006F0CD5" w:rsidRPr="00FD51B6">
        <w:rPr>
          <w:rFonts w:ascii="Dubai" w:hAnsi="Dubai" w:cs="Dubai"/>
          <w:sz w:val="24"/>
          <w:szCs w:val="24"/>
          <w:rtl/>
          <w:lang w:eastAsia="ar-SA" w:bidi="ar-AE"/>
        </w:rPr>
        <w:lastRenderedPageBreak/>
        <w:t xml:space="preserve">تقسيم إطار الأسر الى عناقيد حجم كل منها حوالي 100 أسرة في طبقتي الأسر، ورتبت العناقيد بالتسلسل الجغرافي وبالاعتماد على احداثيات الأرقام المميزة، واعتبر كل مبنى في تجمعات العمال عنقوداً، على أن يتم سحب العناقيد في المرحلة الأولى في كل طبقة وسحب عدد محدد من الأسر أو العمال في المرحلة الثانية، </w:t>
      </w:r>
      <w:r w:rsidR="006F0CD5" w:rsidRPr="00FD51B6">
        <w:rPr>
          <w:rFonts w:ascii="Dubai" w:hAnsi="Dubai" w:cs="Dubai"/>
          <w:sz w:val="24"/>
          <w:szCs w:val="24"/>
          <w:rtl/>
          <w:lang w:eastAsia="ar-SA"/>
        </w:rPr>
        <w:t xml:space="preserve">وبذلك تكون عينة المسح هي عينة طبقية عنقودية ذات مرحلتين. </w:t>
      </w:r>
    </w:p>
    <w:p w:rsidR="002D7042" w:rsidRPr="00FD51B6" w:rsidRDefault="002D7042" w:rsidP="00200D1E">
      <w:pPr>
        <w:pStyle w:val="ListParagraph"/>
        <w:numPr>
          <w:ilvl w:val="0"/>
          <w:numId w:val="5"/>
        </w:numPr>
        <w:bidi/>
        <w:spacing w:before="240" w:after="240"/>
        <w:ind w:left="296"/>
        <w:jc w:val="both"/>
        <w:rPr>
          <w:rFonts w:ascii="Dubai" w:hAnsi="Dubai" w:cs="Dubai"/>
          <w:b/>
          <w:bCs/>
          <w:sz w:val="28"/>
          <w:szCs w:val="28"/>
          <w:rtl/>
          <w:lang w:bidi="ar-AE"/>
        </w:rPr>
      </w:pPr>
      <w:r w:rsidRPr="00FD51B6">
        <w:rPr>
          <w:rFonts w:ascii="Dubai" w:hAnsi="Dubai" w:cs="Dubai" w:hint="cs"/>
          <w:b/>
          <w:bCs/>
          <w:sz w:val="28"/>
          <w:szCs w:val="28"/>
          <w:rtl/>
          <w:lang w:bidi="ar-AE"/>
        </w:rPr>
        <w:t>عينة المسح</w:t>
      </w:r>
    </w:p>
    <w:p w:rsidR="002D7042" w:rsidRPr="00FD51B6" w:rsidRDefault="002D7042" w:rsidP="00200D1E">
      <w:pPr>
        <w:bidi/>
        <w:spacing w:before="240" w:after="240"/>
        <w:jc w:val="both"/>
        <w:rPr>
          <w:rFonts w:ascii="Dubai" w:hAnsi="Dubai" w:cs="Dubai"/>
          <w:b/>
          <w:bCs/>
          <w:sz w:val="28"/>
          <w:szCs w:val="28"/>
          <w:rtl/>
          <w:lang w:bidi="ar-AE"/>
        </w:rPr>
      </w:pPr>
      <w:r w:rsidRPr="00FD51B6">
        <w:rPr>
          <w:rFonts w:ascii="Dubai" w:hAnsi="Dubai" w:cs="Dubai" w:hint="cs"/>
          <w:b/>
          <w:bCs/>
          <w:sz w:val="28"/>
          <w:szCs w:val="28"/>
          <w:rtl/>
          <w:lang w:bidi="ar-AE"/>
        </w:rPr>
        <w:t>3.1 تصميم العينة</w:t>
      </w:r>
    </w:p>
    <w:p w:rsidR="00332123" w:rsidRPr="00FD51B6" w:rsidRDefault="00332123" w:rsidP="00332123">
      <w:pPr>
        <w:bidi/>
        <w:spacing w:line="360" w:lineRule="auto"/>
        <w:rPr>
          <w:rFonts w:ascii="Dubai" w:hAnsi="Dubai" w:cs="Dubai"/>
          <w:sz w:val="24"/>
          <w:szCs w:val="24"/>
          <w:rtl/>
          <w:lang w:bidi="ar-AE"/>
        </w:rPr>
      </w:pPr>
      <w:r w:rsidRPr="00FD51B6">
        <w:rPr>
          <w:rFonts w:hint="cs"/>
          <w:sz w:val="28"/>
          <w:szCs w:val="28"/>
          <w:rtl/>
          <w:lang w:bidi="ar-AE"/>
        </w:rPr>
        <w:t xml:space="preserve"> </w:t>
      </w:r>
      <w:r w:rsidRPr="00FD51B6">
        <w:rPr>
          <w:rFonts w:ascii="Dubai" w:hAnsi="Dubai" w:cs="Dubai"/>
          <w:sz w:val="24"/>
          <w:szCs w:val="24"/>
          <w:rtl/>
          <w:lang w:bidi="ar-AE"/>
        </w:rPr>
        <w:t xml:space="preserve">يعتبر هذا المسح من المسوح الدورية التي تنفذه هيئة تنمية المجتمع بالتعاون مع مركز دبي للإحصاء منذ عام 2010 كل سنتين، وفي ضوء اهداف المسح لعام 2017 فإن الفئات المستهدفة هم: السكان المقيمون في إمارة دبي والذين يتوزعون إلى المقيمين في أسر معيشية (أسر مواطنة، وأسر غير مواطنة، وأسر جماعية)، والعمال المقيمين في تجمعات العمال، وأحد أفراد الأسرة البالغين من العمر (18) سنة فأكثر. </w:t>
      </w:r>
    </w:p>
    <w:p w:rsidR="00D822EC" w:rsidRPr="00FD51B6" w:rsidRDefault="00D822EC" w:rsidP="00D822EC">
      <w:pPr>
        <w:pStyle w:val="ListParagraph"/>
        <w:numPr>
          <w:ilvl w:val="0"/>
          <w:numId w:val="29"/>
        </w:numPr>
        <w:bidi/>
        <w:spacing w:after="0" w:line="360" w:lineRule="auto"/>
        <w:jc w:val="both"/>
        <w:rPr>
          <w:rFonts w:ascii="Dubai" w:hAnsi="Dubai" w:cs="Dubai"/>
          <w:sz w:val="28"/>
          <w:szCs w:val="28"/>
          <w:lang w:bidi="ar-AE"/>
        </w:rPr>
      </w:pPr>
      <w:r w:rsidRPr="00FD51B6">
        <w:rPr>
          <w:rFonts w:ascii="Dubai" w:hAnsi="Dubai" w:cs="Dubai"/>
          <w:b/>
          <w:bCs/>
          <w:sz w:val="28"/>
          <w:szCs w:val="28"/>
          <w:rtl/>
          <w:lang w:bidi="ar-AE"/>
        </w:rPr>
        <w:t xml:space="preserve">سحب عينة الاسر: </w:t>
      </w:r>
    </w:p>
    <w:p w:rsidR="00D822EC" w:rsidRPr="00FD51B6" w:rsidRDefault="00D822EC" w:rsidP="00D822EC">
      <w:pPr>
        <w:spacing w:line="360" w:lineRule="auto"/>
        <w:jc w:val="right"/>
        <w:rPr>
          <w:rFonts w:ascii="Dubai" w:hAnsi="Dubai" w:cs="Dubai"/>
          <w:sz w:val="24"/>
          <w:szCs w:val="24"/>
          <w:rtl/>
          <w:lang w:bidi="ar-AE"/>
        </w:rPr>
      </w:pPr>
      <w:r w:rsidRPr="00FD51B6">
        <w:rPr>
          <w:rFonts w:ascii="Dubai" w:hAnsi="Dubai" w:cs="Dubai"/>
          <w:sz w:val="24"/>
          <w:szCs w:val="24"/>
          <w:rtl/>
          <w:lang w:bidi="ar-AE"/>
        </w:rPr>
        <w:t xml:space="preserve">بهدف تحقيق انتشار العينة وتقليل أثر الارتباط الداخلي بين وحدات العنقود فقد تقرر سحب 100 عنقود من كل من الطبقة الأولى والثانية وسحب 10 اسر من كل عنقود إضافة إلى 2أسرة لمواجهة عدم الاستجابة. وتقرر سحب 50 عنقود من تجمعات العمال على أن يتم سحب 10 عمال من كل عنقود. وتم ذلك على مرحلتين:  </w:t>
      </w:r>
    </w:p>
    <w:p w:rsidR="00D822EC" w:rsidRPr="00FD51B6" w:rsidRDefault="00D822EC" w:rsidP="00D822EC">
      <w:pPr>
        <w:pStyle w:val="ListParagraph"/>
        <w:numPr>
          <w:ilvl w:val="0"/>
          <w:numId w:val="30"/>
        </w:numPr>
        <w:bidi/>
        <w:spacing w:after="0" w:line="360" w:lineRule="auto"/>
        <w:jc w:val="both"/>
        <w:rPr>
          <w:sz w:val="28"/>
          <w:szCs w:val="28"/>
          <w:lang w:bidi="ar-AE"/>
        </w:rPr>
      </w:pPr>
      <w:r w:rsidRPr="00FD51B6">
        <w:rPr>
          <w:rFonts w:ascii="Dubai" w:hAnsi="Dubai" w:cs="Dubai"/>
          <w:b/>
          <w:bCs/>
          <w:sz w:val="28"/>
          <w:szCs w:val="28"/>
          <w:rtl/>
          <w:lang w:bidi="ar-AE"/>
        </w:rPr>
        <w:t>سحب العناقيد في المرحلة الأولى:</w:t>
      </w:r>
      <w:r w:rsidRPr="00FD51B6">
        <w:rPr>
          <w:rFonts w:hint="cs"/>
          <w:sz w:val="28"/>
          <w:szCs w:val="28"/>
          <w:rtl/>
          <w:lang w:bidi="ar-AE"/>
        </w:rPr>
        <w:t xml:space="preserve"> </w:t>
      </w:r>
      <w:r w:rsidRPr="00FD51B6">
        <w:rPr>
          <w:rFonts w:ascii="Dubai" w:hAnsi="Dubai" w:cs="Dubai"/>
          <w:sz w:val="24"/>
          <w:szCs w:val="24"/>
          <w:rtl/>
          <w:lang w:bidi="ar-AE"/>
        </w:rPr>
        <w:t>وت</w:t>
      </w:r>
      <w:r w:rsidR="00DA54E1" w:rsidRPr="00FD51B6">
        <w:rPr>
          <w:rFonts w:ascii="Dubai" w:hAnsi="Dubai" w:cs="Dubai" w:hint="cs"/>
          <w:sz w:val="24"/>
          <w:szCs w:val="24"/>
          <w:rtl/>
          <w:lang w:bidi="ar-AE"/>
        </w:rPr>
        <w:t>ت</w:t>
      </w:r>
      <w:r w:rsidRPr="00FD51B6">
        <w:rPr>
          <w:rFonts w:ascii="Dubai" w:hAnsi="Dubai" w:cs="Dubai"/>
          <w:sz w:val="24"/>
          <w:szCs w:val="24"/>
          <w:rtl/>
          <w:lang w:bidi="ar-AE"/>
        </w:rPr>
        <w:t>م بالطريقة المنتظمة في الطبقة الأولى، نظراً لعدد العناقيد المحدود في هذه الطبقة ولتجنب تكرار العناقيد في المسوح الأخرى حيث يمكن اختيار عينات من العناقيد غير متداخلة بهذه الطريقة، ونظراً لأن عدد العناقيد كبيراً في الطبقة الثانية والثالثة فقد تم سحب العناقيد المقررة بطريقة الاحتمالات المتناسبة مع الحجم (</w:t>
      </w:r>
      <w:r w:rsidRPr="00FD51B6">
        <w:rPr>
          <w:rFonts w:ascii="Dubai" w:hAnsi="Dubai" w:cs="Dubai"/>
          <w:sz w:val="24"/>
          <w:szCs w:val="24"/>
          <w:lang w:bidi="ar-AE"/>
        </w:rPr>
        <w:t>PPS</w:t>
      </w:r>
      <w:r w:rsidRPr="00FD51B6">
        <w:rPr>
          <w:rFonts w:ascii="Dubai" w:hAnsi="Dubai" w:cs="Dubai"/>
          <w:sz w:val="24"/>
          <w:szCs w:val="24"/>
          <w:rtl/>
          <w:lang w:bidi="ar-AE"/>
        </w:rPr>
        <w:t>).</w:t>
      </w:r>
    </w:p>
    <w:p w:rsidR="00D822EC" w:rsidRPr="00FD51B6" w:rsidRDefault="00D822EC" w:rsidP="00A01593">
      <w:pPr>
        <w:pStyle w:val="ListParagraph"/>
        <w:numPr>
          <w:ilvl w:val="0"/>
          <w:numId w:val="30"/>
        </w:numPr>
        <w:bidi/>
        <w:spacing w:line="360" w:lineRule="auto"/>
        <w:rPr>
          <w:rFonts w:ascii="Dubai" w:hAnsi="Dubai" w:cs="Dubai"/>
          <w:sz w:val="24"/>
          <w:szCs w:val="24"/>
          <w:rtl/>
          <w:lang w:bidi="ar-AE"/>
        </w:rPr>
      </w:pPr>
      <w:r w:rsidRPr="00FD51B6">
        <w:rPr>
          <w:rFonts w:ascii="Dubai" w:hAnsi="Dubai" w:cs="Dubai"/>
          <w:b/>
          <w:bCs/>
          <w:sz w:val="28"/>
          <w:szCs w:val="28"/>
          <w:rtl/>
          <w:lang w:bidi="ar-AE"/>
        </w:rPr>
        <w:lastRenderedPageBreak/>
        <w:t>سحب الأسر والعمال في المرحلة الثانية:</w:t>
      </w:r>
      <w:r w:rsidRPr="00FD51B6">
        <w:rPr>
          <w:rFonts w:ascii="Dubai" w:hAnsi="Dubai" w:cs="Dubai"/>
          <w:sz w:val="28"/>
          <w:szCs w:val="28"/>
          <w:rtl/>
          <w:lang w:bidi="ar-AE"/>
        </w:rPr>
        <w:t xml:space="preserve"> </w:t>
      </w:r>
      <w:r w:rsidR="00A01593" w:rsidRPr="00FD51B6">
        <w:rPr>
          <w:rFonts w:ascii="Dubai" w:hAnsi="Dubai" w:cs="Dubai" w:hint="cs"/>
          <w:sz w:val="24"/>
          <w:szCs w:val="24"/>
          <w:rtl/>
          <w:lang w:bidi="ar-AE"/>
        </w:rPr>
        <w:t>تم</w:t>
      </w:r>
      <w:r w:rsidR="00A01593" w:rsidRPr="00FD51B6">
        <w:rPr>
          <w:rFonts w:ascii="Dubai" w:hAnsi="Dubai" w:cs="Dubai"/>
          <w:sz w:val="24"/>
          <w:szCs w:val="24"/>
          <w:rtl/>
          <w:lang w:bidi="ar-AE"/>
        </w:rPr>
        <w:t xml:space="preserve"> </w:t>
      </w:r>
      <w:r w:rsidR="00DA54E1" w:rsidRPr="00FD51B6">
        <w:rPr>
          <w:rFonts w:ascii="Dubai" w:hAnsi="Dubai" w:cs="Dubai" w:hint="cs"/>
          <w:sz w:val="24"/>
          <w:szCs w:val="24"/>
          <w:rtl/>
          <w:lang w:bidi="ar-AE"/>
        </w:rPr>
        <w:t>ب</w:t>
      </w:r>
      <w:r w:rsidR="00A01593" w:rsidRPr="00FD51B6">
        <w:rPr>
          <w:rFonts w:ascii="Dubai" w:hAnsi="Dubai" w:cs="Dubai"/>
          <w:sz w:val="24"/>
          <w:szCs w:val="24"/>
          <w:rtl/>
          <w:lang w:bidi="ar-AE"/>
        </w:rPr>
        <w:t xml:space="preserve">سحب 12 </w:t>
      </w:r>
      <w:r w:rsidR="00A01593" w:rsidRPr="00FD51B6">
        <w:rPr>
          <w:rFonts w:ascii="Dubai" w:hAnsi="Dubai" w:cs="Dubai" w:hint="cs"/>
          <w:sz w:val="24"/>
          <w:szCs w:val="24"/>
          <w:rtl/>
          <w:lang w:bidi="ar-AE"/>
        </w:rPr>
        <w:t>أ</w:t>
      </w:r>
      <w:r w:rsidRPr="00FD51B6">
        <w:rPr>
          <w:rFonts w:ascii="Dubai" w:hAnsi="Dubai" w:cs="Dubai"/>
          <w:sz w:val="24"/>
          <w:szCs w:val="24"/>
          <w:rtl/>
          <w:lang w:bidi="ar-AE"/>
        </w:rPr>
        <w:t>سرة من بين أسر العناقيد المسحوبة في المرحلة الأولى في الطبقتين الأولى والثانية، وذلك بطريقة السحب العشوائي المتسلسل، وأعدت كشوف بالأسر الأصلية والاحتياط في كل عنقود. ونظراً لعدم توفر كشوف بالعاملين في تجمعات العمال، فقد تم سحب 10 عمال من كل مبنى بالطريقة المنتظمة من قائمة العمال المقيمين في التجمع.</w:t>
      </w:r>
    </w:p>
    <w:p w:rsidR="002E741D" w:rsidRPr="00FD51B6" w:rsidRDefault="002E741D" w:rsidP="00AB2D2E">
      <w:pPr>
        <w:bidi/>
        <w:spacing w:after="200" w:line="240" w:lineRule="auto"/>
        <w:jc w:val="both"/>
        <w:rPr>
          <w:rFonts w:ascii="Dubai" w:hAnsi="Dubai" w:cs="Dubai"/>
          <w:b/>
          <w:bCs/>
          <w:sz w:val="26"/>
          <w:szCs w:val="26"/>
          <w:rtl/>
          <w:lang w:bidi="ar-AE"/>
        </w:rPr>
      </w:pPr>
    </w:p>
    <w:p w:rsidR="00AC2694" w:rsidRPr="00FD51B6" w:rsidRDefault="0069292E" w:rsidP="00200D1E">
      <w:pPr>
        <w:bidi/>
        <w:spacing w:after="200" w:line="240" w:lineRule="auto"/>
        <w:ind w:left="360"/>
        <w:jc w:val="both"/>
        <w:rPr>
          <w:rFonts w:ascii="Dubai" w:hAnsi="Dubai" w:cs="Dubai"/>
          <w:b/>
          <w:bCs/>
          <w:sz w:val="28"/>
          <w:szCs w:val="28"/>
          <w:rtl/>
          <w:lang w:bidi="ar-AE"/>
        </w:rPr>
      </w:pPr>
      <w:r w:rsidRPr="00FD51B6">
        <w:rPr>
          <w:rFonts w:ascii="Dubai" w:hAnsi="Dubai" w:cs="Dubai" w:hint="cs"/>
          <w:b/>
          <w:bCs/>
          <w:sz w:val="28"/>
          <w:szCs w:val="28"/>
          <w:rtl/>
          <w:lang w:bidi="ar-AE"/>
        </w:rPr>
        <w:t>3.</w:t>
      </w:r>
      <w:r w:rsidR="002D7042" w:rsidRPr="00FD51B6">
        <w:rPr>
          <w:rFonts w:ascii="Dubai" w:hAnsi="Dubai" w:cs="Dubai" w:hint="cs"/>
          <w:b/>
          <w:bCs/>
          <w:sz w:val="28"/>
          <w:szCs w:val="28"/>
          <w:rtl/>
          <w:lang w:bidi="ar-AE"/>
        </w:rPr>
        <w:t>2</w:t>
      </w:r>
      <w:r w:rsidRPr="00FD51B6">
        <w:rPr>
          <w:rFonts w:ascii="Dubai" w:hAnsi="Dubai" w:cs="Dubai" w:hint="cs"/>
          <w:b/>
          <w:bCs/>
          <w:sz w:val="28"/>
          <w:szCs w:val="28"/>
          <w:rtl/>
          <w:lang w:bidi="ar-AE"/>
        </w:rPr>
        <w:t xml:space="preserve"> حجم</w:t>
      </w:r>
      <w:r w:rsidR="00AC2694" w:rsidRPr="00FD51B6">
        <w:rPr>
          <w:rFonts w:ascii="Dubai" w:hAnsi="Dubai" w:cs="Dubai" w:hint="cs"/>
          <w:b/>
          <w:bCs/>
          <w:sz w:val="28"/>
          <w:szCs w:val="28"/>
          <w:rtl/>
          <w:lang w:bidi="ar-AE"/>
        </w:rPr>
        <w:t xml:space="preserve"> العينة</w:t>
      </w:r>
      <w:r w:rsidR="002D7042" w:rsidRPr="00FD51B6">
        <w:rPr>
          <w:rFonts w:ascii="Dubai" w:hAnsi="Dubai" w:cs="Dubai" w:hint="cs"/>
          <w:b/>
          <w:bCs/>
          <w:sz w:val="28"/>
          <w:szCs w:val="28"/>
          <w:rtl/>
          <w:lang w:bidi="ar-AE"/>
        </w:rPr>
        <w:t xml:space="preserve"> وتوزيعها</w:t>
      </w:r>
    </w:p>
    <w:p w:rsidR="002D7042" w:rsidRPr="00FD51B6" w:rsidRDefault="002D7042" w:rsidP="00200D1E">
      <w:pPr>
        <w:bidi/>
        <w:spacing w:after="200" w:line="240" w:lineRule="auto"/>
        <w:jc w:val="both"/>
        <w:rPr>
          <w:rFonts w:ascii="Dubai" w:hAnsi="Dubai" w:cs="Dubai"/>
          <w:color w:val="000000"/>
          <w:sz w:val="24"/>
          <w:szCs w:val="24"/>
          <w:rtl/>
          <w:lang w:bidi="ar-AE"/>
        </w:rPr>
      </w:pPr>
      <w:r w:rsidRPr="00FD51B6">
        <w:rPr>
          <w:rFonts w:ascii="Dubai" w:hAnsi="Dubai" w:cs="Dubai"/>
          <w:color w:val="000000"/>
          <w:sz w:val="24"/>
          <w:szCs w:val="24"/>
          <w:rtl/>
          <w:lang w:bidi="ar-AE"/>
        </w:rPr>
        <w:t>أعتمد تقدير حجم العينة على مقدار التباين في المتغيرات التي تم تحديدها بناءاً على أهداف المسح، ونظراً لتعدد المتغيرات التي تم دراستها فقد تم اختيار المتغيرات الديموغرافية والاجتماعية لمجتمع الإمارة ليتم تقدير حجم العينة على أساسها.</w:t>
      </w:r>
    </w:p>
    <w:p w:rsidR="002D7042" w:rsidRPr="00FD51B6" w:rsidRDefault="002D7042" w:rsidP="00CA42C1">
      <w:pPr>
        <w:bidi/>
        <w:spacing w:after="200" w:line="240" w:lineRule="auto"/>
        <w:jc w:val="both"/>
        <w:rPr>
          <w:rFonts w:ascii="Dubai" w:hAnsi="Dubai" w:cs="Dubai"/>
          <w:color w:val="000000"/>
          <w:sz w:val="24"/>
          <w:szCs w:val="24"/>
          <w:rtl/>
          <w:lang w:bidi="ar-AE"/>
        </w:rPr>
      </w:pPr>
      <w:r w:rsidRPr="00FD51B6">
        <w:rPr>
          <w:rFonts w:ascii="Dubai" w:hAnsi="Dubai" w:cs="Dubai"/>
          <w:color w:val="000000"/>
          <w:sz w:val="24"/>
          <w:szCs w:val="24"/>
          <w:rtl/>
          <w:lang w:bidi="ar-AE"/>
        </w:rPr>
        <w:t>وقد تم تقدير حجم عينة المسح بـ (</w:t>
      </w:r>
      <w:r w:rsidR="00CA42C1" w:rsidRPr="00FD51B6">
        <w:rPr>
          <w:rFonts w:ascii="Dubai" w:hAnsi="Dubai" w:cs="Dubai"/>
          <w:sz w:val="24"/>
          <w:szCs w:val="24"/>
          <w:lang w:bidi="ar-AE"/>
        </w:rPr>
        <w:t>5300</w:t>
      </w:r>
      <w:r w:rsidRPr="00FD51B6">
        <w:rPr>
          <w:rFonts w:ascii="Dubai" w:hAnsi="Dubai" w:cs="Dubai"/>
          <w:color w:val="000000"/>
          <w:sz w:val="24"/>
          <w:szCs w:val="24"/>
          <w:rtl/>
          <w:lang w:bidi="ar-AE"/>
        </w:rPr>
        <w:t>) أسرة موزعة على جميع فئات سكان الإمارة كما هو مبين في الجدول أدناه.</w:t>
      </w:r>
    </w:p>
    <w:p w:rsidR="002D7042" w:rsidRPr="00FD51B6" w:rsidRDefault="002D7042" w:rsidP="00200D1E">
      <w:pPr>
        <w:bidi/>
        <w:spacing w:after="200" w:line="240" w:lineRule="auto"/>
        <w:jc w:val="both"/>
        <w:rPr>
          <w:rFonts w:ascii="Simplified Arabic" w:hAnsi="Simplified Arabic" w:cs="Simplified Arabic"/>
          <w:b/>
          <w:bCs/>
          <w:sz w:val="20"/>
          <w:szCs w:val="20"/>
          <w:rtl/>
          <w:lang w:bidi="ar-AE"/>
        </w:rPr>
      </w:pPr>
      <w:r w:rsidRPr="00FD51B6">
        <w:rPr>
          <w:rFonts w:ascii="Dubai" w:hAnsi="Dubai" w:cs="Dubai"/>
          <w:color w:val="000000"/>
          <w:sz w:val="24"/>
          <w:szCs w:val="24"/>
          <w:rtl/>
          <w:lang w:bidi="ar-AE"/>
        </w:rPr>
        <w:t>جدول 1 حجم العينة بحسب فئة السكان</w:t>
      </w:r>
    </w:p>
    <w:tbl>
      <w:tblPr>
        <w:bidiVisual/>
        <w:tblW w:w="5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8"/>
        <w:gridCol w:w="2012"/>
      </w:tblGrid>
      <w:tr w:rsidR="002D7042" w:rsidRPr="00FD51B6" w:rsidTr="00200D1E">
        <w:trPr>
          <w:jc w:val="center"/>
        </w:trPr>
        <w:tc>
          <w:tcPr>
            <w:tcW w:w="3568" w:type="dxa"/>
            <w:shd w:val="clear" w:color="auto" w:fill="F3F3F3"/>
            <w:vAlign w:val="center"/>
          </w:tcPr>
          <w:p w:rsidR="002D7042" w:rsidRPr="00FD51B6" w:rsidRDefault="002D7042" w:rsidP="00200D1E">
            <w:pPr>
              <w:spacing w:after="120" w:line="360" w:lineRule="exact"/>
              <w:jc w:val="center"/>
              <w:rPr>
                <w:rFonts w:ascii="Dubai" w:hAnsi="Dubai" w:cs="Dubai"/>
                <w:b/>
                <w:bCs/>
                <w:sz w:val="20"/>
                <w:szCs w:val="20"/>
                <w:rtl/>
                <w:lang w:bidi="ar-AE"/>
              </w:rPr>
            </w:pPr>
            <w:r w:rsidRPr="00FD51B6">
              <w:rPr>
                <w:rFonts w:ascii="Dubai" w:hAnsi="Dubai" w:cs="Dubai"/>
                <w:b/>
                <w:bCs/>
                <w:sz w:val="20"/>
                <w:szCs w:val="20"/>
                <w:rtl/>
                <w:lang w:bidi="ar-AE"/>
              </w:rPr>
              <w:t>فئة السكان</w:t>
            </w:r>
          </w:p>
        </w:tc>
        <w:tc>
          <w:tcPr>
            <w:tcW w:w="2012" w:type="dxa"/>
            <w:shd w:val="clear" w:color="auto" w:fill="F3F3F3"/>
            <w:vAlign w:val="center"/>
          </w:tcPr>
          <w:p w:rsidR="002D7042" w:rsidRPr="00FD51B6" w:rsidRDefault="002D7042" w:rsidP="00200D1E">
            <w:pPr>
              <w:spacing w:after="120" w:line="360" w:lineRule="exact"/>
              <w:jc w:val="center"/>
              <w:rPr>
                <w:rFonts w:ascii="Dubai" w:hAnsi="Dubai" w:cs="Dubai"/>
                <w:b/>
                <w:bCs/>
                <w:sz w:val="20"/>
                <w:szCs w:val="20"/>
                <w:rtl/>
                <w:lang w:bidi="ar-AE"/>
              </w:rPr>
            </w:pPr>
            <w:r w:rsidRPr="00FD51B6">
              <w:rPr>
                <w:rFonts w:ascii="Dubai" w:hAnsi="Dubai" w:cs="Dubai"/>
                <w:b/>
                <w:bCs/>
                <w:sz w:val="20"/>
                <w:szCs w:val="20"/>
                <w:rtl/>
                <w:lang w:bidi="ar-AE"/>
              </w:rPr>
              <w:t>إجمالي عدد أسر العينة</w:t>
            </w:r>
          </w:p>
        </w:tc>
      </w:tr>
      <w:tr w:rsidR="002D7042" w:rsidRPr="00FD51B6" w:rsidTr="00200D1E">
        <w:trPr>
          <w:jc w:val="center"/>
        </w:trPr>
        <w:tc>
          <w:tcPr>
            <w:tcW w:w="3568" w:type="dxa"/>
          </w:tcPr>
          <w:p w:rsidR="002D7042" w:rsidRPr="00FD51B6" w:rsidRDefault="002D7042" w:rsidP="00200D1E">
            <w:pPr>
              <w:spacing w:after="120" w:line="360" w:lineRule="exact"/>
              <w:jc w:val="center"/>
              <w:rPr>
                <w:rFonts w:ascii="Dubai" w:hAnsi="Dubai" w:cs="Dubai"/>
                <w:sz w:val="20"/>
                <w:szCs w:val="20"/>
                <w:rtl/>
                <w:lang w:bidi="ar-AE"/>
              </w:rPr>
            </w:pPr>
            <w:r w:rsidRPr="00FD51B6">
              <w:rPr>
                <w:rFonts w:ascii="Dubai" w:hAnsi="Dubai" w:cs="Dubai"/>
                <w:sz w:val="20"/>
                <w:szCs w:val="20"/>
                <w:rtl/>
                <w:lang w:bidi="ar-AE"/>
              </w:rPr>
              <w:t>المواطنون</w:t>
            </w:r>
          </w:p>
        </w:tc>
        <w:tc>
          <w:tcPr>
            <w:tcW w:w="2012" w:type="dxa"/>
          </w:tcPr>
          <w:p w:rsidR="002D7042" w:rsidRPr="00FD51B6" w:rsidRDefault="00CA42C1" w:rsidP="00200D1E">
            <w:pPr>
              <w:tabs>
                <w:tab w:val="left" w:pos="521"/>
                <w:tab w:val="center" w:pos="898"/>
              </w:tabs>
              <w:spacing w:after="120" w:line="360" w:lineRule="exact"/>
              <w:jc w:val="center"/>
              <w:rPr>
                <w:rFonts w:ascii="Dubai" w:hAnsi="Dubai" w:cs="Dubai"/>
                <w:sz w:val="20"/>
                <w:szCs w:val="20"/>
                <w:rtl/>
                <w:lang w:bidi="ar-AE"/>
              </w:rPr>
            </w:pPr>
            <w:r w:rsidRPr="00FD51B6">
              <w:rPr>
                <w:rFonts w:ascii="Dubai" w:hAnsi="Dubai" w:cs="Dubai"/>
                <w:sz w:val="20"/>
                <w:szCs w:val="20"/>
                <w:rtl/>
                <w:lang w:bidi="ar-AE"/>
              </w:rPr>
              <w:t>2400</w:t>
            </w:r>
          </w:p>
        </w:tc>
      </w:tr>
      <w:tr w:rsidR="002D7042" w:rsidRPr="00FD51B6" w:rsidTr="00200D1E">
        <w:trPr>
          <w:jc w:val="center"/>
        </w:trPr>
        <w:tc>
          <w:tcPr>
            <w:tcW w:w="3568" w:type="dxa"/>
          </w:tcPr>
          <w:p w:rsidR="002D7042" w:rsidRPr="00FD51B6" w:rsidRDefault="002D7042" w:rsidP="00200D1E">
            <w:pPr>
              <w:spacing w:after="120" w:line="360" w:lineRule="exact"/>
              <w:jc w:val="center"/>
              <w:rPr>
                <w:rFonts w:ascii="Dubai" w:hAnsi="Dubai" w:cs="Dubai"/>
                <w:sz w:val="20"/>
                <w:szCs w:val="20"/>
                <w:rtl/>
                <w:lang w:bidi="ar-AE"/>
              </w:rPr>
            </w:pPr>
            <w:r w:rsidRPr="00FD51B6">
              <w:rPr>
                <w:rFonts w:ascii="Dubai" w:hAnsi="Dubai" w:cs="Dubai"/>
                <w:sz w:val="20"/>
                <w:szCs w:val="20"/>
                <w:rtl/>
                <w:lang w:bidi="ar-AE"/>
              </w:rPr>
              <w:t>غير المواطنين</w:t>
            </w:r>
          </w:p>
        </w:tc>
        <w:tc>
          <w:tcPr>
            <w:tcW w:w="2012" w:type="dxa"/>
          </w:tcPr>
          <w:p w:rsidR="002D7042" w:rsidRPr="00FD51B6" w:rsidRDefault="00CA42C1" w:rsidP="00200D1E">
            <w:pPr>
              <w:spacing w:after="120" w:line="360" w:lineRule="exact"/>
              <w:jc w:val="center"/>
              <w:rPr>
                <w:rFonts w:ascii="Dubai" w:hAnsi="Dubai" w:cs="Dubai"/>
                <w:sz w:val="20"/>
                <w:szCs w:val="20"/>
                <w:rtl/>
                <w:lang w:bidi="ar-AE"/>
              </w:rPr>
            </w:pPr>
            <w:r w:rsidRPr="00FD51B6">
              <w:rPr>
                <w:rFonts w:ascii="Dubai" w:hAnsi="Dubai" w:cs="Dubai"/>
                <w:sz w:val="20"/>
                <w:szCs w:val="20"/>
                <w:lang w:bidi="ar-AE"/>
              </w:rPr>
              <w:t>2400</w:t>
            </w:r>
          </w:p>
        </w:tc>
      </w:tr>
      <w:tr w:rsidR="002D7042" w:rsidRPr="00FD51B6" w:rsidTr="00200D1E">
        <w:trPr>
          <w:jc w:val="center"/>
        </w:trPr>
        <w:tc>
          <w:tcPr>
            <w:tcW w:w="3568" w:type="dxa"/>
            <w:tcBorders>
              <w:bottom w:val="single" w:sz="4" w:space="0" w:color="auto"/>
            </w:tcBorders>
          </w:tcPr>
          <w:p w:rsidR="002D7042" w:rsidRPr="00FD51B6" w:rsidRDefault="002D7042" w:rsidP="00200D1E">
            <w:pPr>
              <w:spacing w:after="120" w:line="360" w:lineRule="exact"/>
              <w:jc w:val="center"/>
              <w:rPr>
                <w:rFonts w:ascii="Dubai" w:hAnsi="Dubai" w:cs="Dubai"/>
                <w:sz w:val="20"/>
                <w:szCs w:val="20"/>
                <w:rtl/>
                <w:lang w:bidi="ar-AE"/>
              </w:rPr>
            </w:pPr>
            <w:r w:rsidRPr="00FD51B6">
              <w:rPr>
                <w:rFonts w:ascii="Dubai" w:hAnsi="Dubai" w:cs="Dubai"/>
                <w:sz w:val="20"/>
                <w:szCs w:val="20"/>
                <w:rtl/>
                <w:lang w:bidi="ar-AE"/>
              </w:rPr>
              <w:t>تجمعات العمال</w:t>
            </w:r>
          </w:p>
        </w:tc>
        <w:tc>
          <w:tcPr>
            <w:tcW w:w="2012" w:type="dxa"/>
            <w:tcBorders>
              <w:bottom w:val="single" w:sz="4" w:space="0" w:color="auto"/>
            </w:tcBorders>
          </w:tcPr>
          <w:p w:rsidR="002D7042" w:rsidRPr="00FD51B6" w:rsidRDefault="002D7042" w:rsidP="00200D1E">
            <w:pPr>
              <w:spacing w:after="120" w:line="360" w:lineRule="exact"/>
              <w:jc w:val="center"/>
              <w:rPr>
                <w:rFonts w:ascii="Dubai" w:hAnsi="Dubai" w:cs="Dubai"/>
                <w:sz w:val="20"/>
                <w:szCs w:val="20"/>
                <w:rtl/>
                <w:lang w:bidi="ar-AE"/>
              </w:rPr>
            </w:pPr>
            <w:r w:rsidRPr="00FD51B6">
              <w:rPr>
                <w:rFonts w:ascii="Dubai" w:hAnsi="Dubai" w:cs="Dubai"/>
                <w:sz w:val="20"/>
                <w:szCs w:val="20"/>
                <w:rtl/>
                <w:lang w:bidi="ar-AE"/>
              </w:rPr>
              <w:t>500</w:t>
            </w:r>
          </w:p>
        </w:tc>
      </w:tr>
      <w:tr w:rsidR="002D7042" w:rsidRPr="00FD51B6" w:rsidTr="00200D1E">
        <w:trPr>
          <w:jc w:val="center"/>
        </w:trPr>
        <w:tc>
          <w:tcPr>
            <w:tcW w:w="3568" w:type="dxa"/>
            <w:shd w:val="clear" w:color="auto" w:fill="F3F3F3"/>
          </w:tcPr>
          <w:p w:rsidR="002D7042" w:rsidRPr="00FD51B6" w:rsidRDefault="002D7042" w:rsidP="00200D1E">
            <w:pPr>
              <w:spacing w:after="120" w:line="360" w:lineRule="exact"/>
              <w:jc w:val="center"/>
              <w:rPr>
                <w:rFonts w:ascii="Dubai" w:hAnsi="Dubai" w:cs="Dubai"/>
                <w:b/>
                <w:bCs/>
                <w:sz w:val="20"/>
                <w:szCs w:val="20"/>
                <w:rtl/>
                <w:lang w:bidi="ar-AE"/>
              </w:rPr>
            </w:pPr>
            <w:r w:rsidRPr="00FD51B6">
              <w:rPr>
                <w:rFonts w:ascii="Dubai" w:hAnsi="Dubai" w:cs="Dubai"/>
                <w:b/>
                <w:bCs/>
                <w:sz w:val="20"/>
                <w:szCs w:val="20"/>
                <w:rtl/>
                <w:lang w:bidi="ar-AE"/>
              </w:rPr>
              <w:t>المجموع</w:t>
            </w:r>
          </w:p>
        </w:tc>
        <w:tc>
          <w:tcPr>
            <w:tcW w:w="2012" w:type="dxa"/>
            <w:shd w:val="clear" w:color="auto" w:fill="F3F3F3"/>
            <w:vAlign w:val="center"/>
          </w:tcPr>
          <w:p w:rsidR="002D7042" w:rsidRPr="00FD51B6" w:rsidRDefault="00CA42C1" w:rsidP="00CA42C1">
            <w:pPr>
              <w:spacing w:after="120" w:line="360" w:lineRule="exact"/>
              <w:jc w:val="center"/>
              <w:rPr>
                <w:rFonts w:ascii="Dubai" w:hAnsi="Dubai" w:cs="Dubai"/>
                <w:sz w:val="20"/>
                <w:szCs w:val="20"/>
                <w:rtl/>
                <w:lang w:bidi="ar-AE"/>
              </w:rPr>
            </w:pPr>
            <w:r w:rsidRPr="00FD51B6">
              <w:rPr>
                <w:rFonts w:ascii="Dubai" w:hAnsi="Dubai" w:cs="Dubai" w:hint="cs"/>
                <w:sz w:val="20"/>
                <w:szCs w:val="20"/>
                <w:rtl/>
                <w:lang w:bidi="ar-AE"/>
              </w:rPr>
              <w:t>5</w:t>
            </w:r>
            <w:r w:rsidR="002D7042" w:rsidRPr="00FD51B6">
              <w:rPr>
                <w:rFonts w:ascii="Dubai" w:hAnsi="Dubai" w:cs="Dubai"/>
                <w:sz w:val="20"/>
                <w:szCs w:val="20"/>
                <w:lang w:bidi="ar-AE"/>
              </w:rPr>
              <w:t>,</w:t>
            </w:r>
            <w:r w:rsidRPr="00FD51B6">
              <w:rPr>
                <w:rFonts w:ascii="Dubai" w:hAnsi="Dubai" w:cs="Dubai" w:hint="cs"/>
                <w:sz w:val="20"/>
                <w:szCs w:val="20"/>
                <w:rtl/>
                <w:lang w:bidi="ar-AE"/>
              </w:rPr>
              <w:t>300</w:t>
            </w:r>
          </w:p>
        </w:tc>
      </w:tr>
    </w:tbl>
    <w:p w:rsidR="0069292E" w:rsidRPr="00FD51B6" w:rsidRDefault="0069292E" w:rsidP="00200D1E">
      <w:pPr>
        <w:bidi/>
        <w:spacing w:line="360" w:lineRule="auto"/>
        <w:jc w:val="both"/>
        <w:rPr>
          <w:rFonts w:ascii="Simplified Arabic" w:eastAsia="Times New Roman" w:hAnsi="Simplified Arabic" w:cs="Simplified Arabic"/>
          <w:sz w:val="6"/>
          <w:szCs w:val="6"/>
          <w:rtl/>
          <w:lang w:bidi="ar-AE"/>
        </w:rPr>
      </w:pPr>
    </w:p>
    <w:p w:rsidR="00625CC3" w:rsidRPr="00FD51B6" w:rsidRDefault="00625CC3" w:rsidP="00200D1E">
      <w:pPr>
        <w:bidi/>
        <w:spacing w:after="200" w:line="240" w:lineRule="auto"/>
        <w:ind w:left="360"/>
        <w:jc w:val="both"/>
        <w:rPr>
          <w:rFonts w:ascii="Dubai" w:hAnsi="Dubai" w:cs="Dubai"/>
          <w:b/>
          <w:bCs/>
          <w:sz w:val="26"/>
          <w:szCs w:val="26"/>
          <w:rtl/>
          <w:lang w:bidi="ar-AE"/>
        </w:rPr>
      </w:pPr>
    </w:p>
    <w:p w:rsidR="00A01593" w:rsidRPr="00FD51B6" w:rsidRDefault="00A01593" w:rsidP="00A01593">
      <w:pPr>
        <w:bidi/>
        <w:spacing w:after="200" w:line="240" w:lineRule="auto"/>
        <w:ind w:left="360"/>
        <w:jc w:val="both"/>
        <w:rPr>
          <w:rFonts w:ascii="Dubai" w:hAnsi="Dubai" w:cs="Dubai"/>
          <w:b/>
          <w:bCs/>
          <w:sz w:val="26"/>
          <w:szCs w:val="26"/>
          <w:rtl/>
          <w:lang w:bidi="ar-AE"/>
        </w:rPr>
      </w:pPr>
    </w:p>
    <w:p w:rsidR="00A01593" w:rsidRPr="00FD51B6" w:rsidRDefault="00A01593" w:rsidP="00A01593">
      <w:pPr>
        <w:bidi/>
        <w:spacing w:after="200" w:line="240" w:lineRule="auto"/>
        <w:ind w:left="360"/>
        <w:jc w:val="both"/>
        <w:rPr>
          <w:rFonts w:ascii="Dubai" w:hAnsi="Dubai" w:cs="Dubai"/>
          <w:b/>
          <w:bCs/>
          <w:sz w:val="26"/>
          <w:szCs w:val="26"/>
          <w:rtl/>
          <w:lang w:bidi="ar-AE"/>
        </w:rPr>
      </w:pPr>
    </w:p>
    <w:p w:rsidR="00A01593" w:rsidRPr="00FD51B6" w:rsidRDefault="00A01593" w:rsidP="00A01593">
      <w:pPr>
        <w:bidi/>
        <w:spacing w:after="200" w:line="240" w:lineRule="auto"/>
        <w:ind w:left="360"/>
        <w:jc w:val="both"/>
        <w:rPr>
          <w:rFonts w:ascii="Dubai" w:hAnsi="Dubai" w:cs="Dubai"/>
          <w:b/>
          <w:bCs/>
          <w:sz w:val="26"/>
          <w:szCs w:val="26"/>
          <w:rtl/>
          <w:lang w:bidi="ar-AE"/>
        </w:rPr>
      </w:pPr>
    </w:p>
    <w:p w:rsidR="00B9340D" w:rsidRPr="00FD51B6" w:rsidRDefault="00B9340D" w:rsidP="00B9340D">
      <w:pPr>
        <w:bidi/>
        <w:spacing w:after="200" w:line="240" w:lineRule="auto"/>
        <w:ind w:left="360"/>
        <w:jc w:val="both"/>
        <w:rPr>
          <w:rFonts w:ascii="Dubai" w:hAnsi="Dubai" w:cs="Dubai"/>
          <w:b/>
          <w:bCs/>
          <w:sz w:val="26"/>
          <w:szCs w:val="26"/>
          <w:rtl/>
          <w:lang w:bidi="ar-AE"/>
        </w:rPr>
      </w:pPr>
    </w:p>
    <w:p w:rsidR="00A01593" w:rsidRPr="00FD51B6" w:rsidRDefault="00A01593" w:rsidP="00A01593">
      <w:pPr>
        <w:bidi/>
        <w:spacing w:after="200" w:line="240" w:lineRule="auto"/>
        <w:ind w:left="360"/>
        <w:jc w:val="both"/>
        <w:rPr>
          <w:rFonts w:ascii="Dubai" w:hAnsi="Dubai" w:cs="Dubai"/>
          <w:b/>
          <w:bCs/>
          <w:sz w:val="26"/>
          <w:szCs w:val="26"/>
          <w:rtl/>
          <w:lang w:bidi="ar-AE"/>
        </w:rPr>
      </w:pPr>
    </w:p>
    <w:p w:rsidR="00DA54E1" w:rsidRPr="00FD51B6" w:rsidRDefault="006F0CD5" w:rsidP="00DA54E1">
      <w:pPr>
        <w:pStyle w:val="ListParagraph"/>
        <w:numPr>
          <w:ilvl w:val="1"/>
          <w:numId w:val="5"/>
        </w:numPr>
        <w:bidi/>
        <w:spacing w:after="0" w:line="360" w:lineRule="auto"/>
        <w:jc w:val="both"/>
        <w:rPr>
          <w:rFonts w:ascii="Dubai" w:hAnsi="Dubai" w:cs="Dubai"/>
          <w:b/>
          <w:bCs/>
          <w:sz w:val="24"/>
          <w:szCs w:val="24"/>
          <w:lang w:bidi="ar-AE"/>
        </w:rPr>
      </w:pPr>
      <w:r w:rsidRPr="00FD51B6">
        <w:rPr>
          <w:rFonts w:ascii="Dubai" w:hAnsi="Dubai" w:cs="Dubai"/>
          <w:b/>
          <w:bCs/>
          <w:sz w:val="24"/>
          <w:szCs w:val="24"/>
          <w:rtl/>
          <w:lang w:bidi="ar-AE"/>
        </w:rPr>
        <w:t>اختيار الفرد (18 سنة فأكثر) من بين الأفراد المؤهلين:</w:t>
      </w:r>
    </w:p>
    <w:p w:rsidR="00DA54E1" w:rsidRPr="00FD51B6" w:rsidRDefault="006F0CD5" w:rsidP="00DA54E1">
      <w:pPr>
        <w:bidi/>
        <w:spacing w:after="0" w:line="360" w:lineRule="auto"/>
        <w:jc w:val="both"/>
        <w:rPr>
          <w:rFonts w:ascii="Dubai" w:hAnsi="Dubai" w:cs="Dubai"/>
          <w:sz w:val="24"/>
          <w:szCs w:val="24"/>
          <w:lang w:bidi="ar-AE"/>
        </w:rPr>
      </w:pPr>
      <w:r w:rsidRPr="00FD51B6">
        <w:rPr>
          <w:rFonts w:ascii="Dubai" w:hAnsi="Dubai" w:cs="Dubai"/>
          <w:sz w:val="24"/>
          <w:szCs w:val="24"/>
          <w:rtl/>
          <w:lang w:bidi="ar-AE"/>
        </w:rPr>
        <w:t>إذا كان الفرد من تجمعات العمال فيكون هو الفرد المؤهل لأن جميع العمال هم في العمر 18 سنة فأكثر، وينبغي استيفاء البيانات منه باعتبار أن كل عامل يمثل أسرة مؤلفة من فرد واحد.</w:t>
      </w:r>
    </w:p>
    <w:p w:rsidR="00B9340D" w:rsidRPr="00FD51B6" w:rsidRDefault="006F0CD5" w:rsidP="00DA54E1">
      <w:pPr>
        <w:bidi/>
        <w:spacing w:after="0" w:line="360" w:lineRule="auto"/>
        <w:jc w:val="both"/>
        <w:rPr>
          <w:rFonts w:ascii="Dubai" w:hAnsi="Dubai" w:cs="Dubai"/>
          <w:sz w:val="24"/>
          <w:szCs w:val="24"/>
          <w:lang w:bidi="ar-AE"/>
        </w:rPr>
      </w:pPr>
      <w:r w:rsidRPr="00FD51B6">
        <w:rPr>
          <w:rFonts w:ascii="Dubai" w:hAnsi="Dubai" w:cs="Dubai"/>
          <w:sz w:val="24"/>
          <w:szCs w:val="24"/>
          <w:rtl/>
          <w:lang w:bidi="ar-AE"/>
        </w:rPr>
        <w:t>وي</w:t>
      </w:r>
      <w:r w:rsidR="00DA54E1" w:rsidRPr="00FD51B6">
        <w:rPr>
          <w:rFonts w:ascii="Dubai" w:hAnsi="Dubai" w:cs="Dubai" w:hint="cs"/>
          <w:sz w:val="24"/>
          <w:szCs w:val="24"/>
          <w:rtl/>
          <w:lang w:bidi="ar-AE"/>
        </w:rPr>
        <w:t>ت</w:t>
      </w:r>
      <w:r w:rsidRPr="00FD51B6">
        <w:rPr>
          <w:rFonts w:ascii="Dubai" w:hAnsi="Dubai" w:cs="Dubai"/>
          <w:sz w:val="24"/>
          <w:szCs w:val="24"/>
          <w:rtl/>
          <w:lang w:bidi="ar-AE"/>
        </w:rPr>
        <w:t>م اختيار الفرد في الأسر من بين الأفراد المؤهلين باستخدام (</w:t>
      </w:r>
      <w:r w:rsidRPr="00FD51B6">
        <w:rPr>
          <w:rFonts w:ascii="Dubai" w:hAnsi="Dubai" w:cs="Dubai"/>
          <w:sz w:val="24"/>
          <w:szCs w:val="24"/>
          <w:lang w:bidi="ar-AE"/>
        </w:rPr>
        <w:t>Kish Table</w:t>
      </w:r>
      <w:r w:rsidRPr="00FD51B6">
        <w:rPr>
          <w:rFonts w:ascii="Dubai" w:hAnsi="Dubai" w:cs="Dubai"/>
          <w:sz w:val="24"/>
          <w:szCs w:val="24"/>
          <w:rtl/>
          <w:lang w:bidi="ar-AE"/>
        </w:rPr>
        <w:t xml:space="preserve">) </w:t>
      </w:r>
      <w:r w:rsidR="00DA54E1" w:rsidRPr="00FD51B6">
        <w:rPr>
          <w:rFonts w:ascii="Dubai" w:hAnsi="Dubai" w:cs="Dubai" w:hint="cs"/>
          <w:sz w:val="24"/>
          <w:szCs w:val="24"/>
          <w:rtl/>
          <w:lang w:bidi="ar-AE"/>
        </w:rPr>
        <w:t xml:space="preserve">المبين </w:t>
      </w:r>
      <w:r w:rsidRPr="00FD51B6">
        <w:rPr>
          <w:rFonts w:ascii="Dubai" w:hAnsi="Dubai" w:cs="Dubai"/>
          <w:sz w:val="24"/>
          <w:szCs w:val="24"/>
          <w:rtl/>
          <w:lang w:bidi="ar-AE"/>
        </w:rPr>
        <w:t xml:space="preserve">أدناه كما يلي: </w:t>
      </w:r>
    </w:p>
    <w:p w:rsidR="00B9340D" w:rsidRPr="00FD51B6" w:rsidRDefault="00B9340D" w:rsidP="00B9340D">
      <w:pPr>
        <w:pStyle w:val="ListParagraph"/>
        <w:bidi/>
        <w:spacing w:after="0" w:line="360" w:lineRule="auto"/>
        <w:ind w:left="1110"/>
        <w:jc w:val="both"/>
        <w:rPr>
          <w:rFonts w:ascii="Dubai" w:hAnsi="Dubai" w:cs="Dubai"/>
          <w:sz w:val="24"/>
          <w:szCs w:val="24"/>
          <w:rtl/>
          <w:lang w:bidi="ar-AE"/>
        </w:rPr>
      </w:pPr>
    </w:p>
    <w:p w:rsidR="006F0CD5" w:rsidRPr="00FD51B6" w:rsidRDefault="006F0CD5" w:rsidP="006F0CD5">
      <w:pPr>
        <w:numPr>
          <w:ilvl w:val="0"/>
          <w:numId w:val="28"/>
        </w:numPr>
        <w:bidi/>
        <w:spacing w:after="0" w:line="360" w:lineRule="auto"/>
        <w:jc w:val="both"/>
        <w:rPr>
          <w:rFonts w:ascii="Dubai" w:hAnsi="Dubai" w:cs="Dubai"/>
          <w:sz w:val="24"/>
          <w:szCs w:val="24"/>
          <w:rtl/>
          <w:lang w:bidi="ar-AE"/>
        </w:rPr>
      </w:pPr>
      <w:r w:rsidRPr="00FD51B6">
        <w:rPr>
          <w:rFonts w:ascii="Dubai" w:hAnsi="Dubai" w:cs="Dubai"/>
          <w:sz w:val="24"/>
          <w:szCs w:val="24"/>
          <w:rtl/>
          <w:lang w:bidi="ar-AE"/>
        </w:rPr>
        <w:t>يتم تسجيل أفراد الأسرة الذكور المؤهلين (18) سنة فأكثر من العمر من الأكبر إلى الأصغر ويتبع ذلك تسجيل الإناث المؤهلات من الأكبر إلى الأصغر سناً أيضا، ويتم ترقيم الأفراد بالتسلسل.</w:t>
      </w:r>
    </w:p>
    <w:p w:rsidR="006F0CD5" w:rsidRPr="00FD51B6" w:rsidRDefault="006F0CD5" w:rsidP="006F0CD5">
      <w:pPr>
        <w:numPr>
          <w:ilvl w:val="0"/>
          <w:numId w:val="28"/>
        </w:numPr>
        <w:bidi/>
        <w:spacing w:after="0" w:line="360" w:lineRule="auto"/>
        <w:jc w:val="both"/>
        <w:rPr>
          <w:rFonts w:ascii="Dubai" w:hAnsi="Dubai" w:cs="Dubai"/>
          <w:sz w:val="24"/>
          <w:szCs w:val="24"/>
          <w:lang w:bidi="ar-AE"/>
        </w:rPr>
      </w:pPr>
      <w:r w:rsidRPr="00FD51B6">
        <w:rPr>
          <w:rFonts w:ascii="Dubai" w:hAnsi="Dubai" w:cs="Dubai"/>
          <w:sz w:val="24"/>
          <w:szCs w:val="24"/>
          <w:rtl/>
          <w:lang w:bidi="ar-AE"/>
        </w:rPr>
        <w:t xml:space="preserve"> ثم يتم اختيار رقم عشوائي محصورا بين الرقم 1 والرقم 8 من جدول الأرقام العشوائية فيكون الرقم المقابل في العمود الأول هو رقم الجدول العشوائي الذي سيتم تحديد رقم الفرد المؤهل وفقا لعدد أفراد الأسرة. فإذا تم اختيار الجدول رقم 4 وكان عدد أفراد الأسرة المؤهلين 3 أفراد، فان الفرد رقم 2 في مسلسل الأفراد هو الفرد المطلوب لإجراء المقابلة معه.</w:t>
      </w:r>
    </w:p>
    <w:p w:rsidR="00B9340D" w:rsidRPr="00FD51B6" w:rsidRDefault="00B9340D" w:rsidP="00B9340D">
      <w:pPr>
        <w:bidi/>
        <w:spacing w:after="0" w:line="360" w:lineRule="auto"/>
        <w:ind w:left="750"/>
        <w:jc w:val="both"/>
        <w:rPr>
          <w:rFonts w:ascii="Dubai" w:hAnsi="Dubai" w:cs="Dubai"/>
          <w:sz w:val="24"/>
          <w:szCs w:val="24"/>
          <w:rtl/>
          <w:lang w:bidi="ar-AE"/>
        </w:rPr>
      </w:pPr>
    </w:p>
    <w:p w:rsidR="002D7042" w:rsidRPr="00FD51B6" w:rsidRDefault="006F0CD5" w:rsidP="006F0CD5">
      <w:pPr>
        <w:bidi/>
        <w:spacing w:after="200" w:line="240" w:lineRule="auto"/>
        <w:rPr>
          <w:rFonts w:ascii="Dubai" w:hAnsi="Dubai" w:cs="Dubai"/>
          <w:sz w:val="24"/>
          <w:szCs w:val="24"/>
          <w:rtl/>
          <w:lang w:bidi="ar-AE"/>
        </w:rPr>
      </w:pPr>
      <w:r w:rsidRPr="00FD51B6">
        <w:rPr>
          <w:rFonts w:ascii="Dubai" w:hAnsi="Dubai" w:cs="Dubai"/>
          <w:sz w:val="24"/>
          <w:szCs w:val="24"/>
          <w:rtl/>
          <w:lang w:bidi="ar-AE"/>
        </w:rPr>
        <w:t>بعد أن يتم تحديد رقم الجدول العشوائي للأسرة الأولى، فان الجدول العشوائي للأسرة الثانية هو الجدول</w:t>
      </w:r>
      <w:r w:rsidRPr="00FD51B6">
        <w:rPr>
          <w:rFonts w:ascii="Dubai" w:hAnsi="Dubai" w:cs="Dubai"/>
          <w:sz w:val="24"/>
          <w:szCs w:val="24"/>
          <w:lang w:bidi="ar-AE"/>
        </w:rPr>
        <w:t xml:space="preserve"> </w:t>
      </w:r>
      <w:r w:rsidRPr="00FD51B6">
        <w:rPr>
          <w:rFonts w:ascii="Dubai" w:hAnsi="Dubai" w:cs="Dubai"/>
          <w:sz w:val="24"/>
          <w:szCs w:val="24"/>
          <w:rtl/>
          <w:lang w:bidi="ar-AE"/>
        </w:rPr>
        <w:t>الذي يليه ذي الرقم (5)، وينبغي تسجيل الأفراد المؤهلين في الأسرة الثانية، وتحديد الفرد المؤهل كما في الخطوة السابقة وهكذا بالنسبة لبقية الأسر.</w:t>
      </w:r>
    </w:p>
    <w:p w:rsidR="00B9340D" w:rsidRPr="00FD51B6" w:rsidRDefault="00B9340D" w:rsidP="00B9340D">
      <w:pPr>
        <w:bidi/>
        <w:spacing w:after="200" w:line="240" w:lineRule="auto"/>
        <w:rPr>
          <w:rFonts w:ascii="Dubai" w:hAnsi="Dubai" w:cs="Dubai"/>
          <w:sz w:val="24"/>
          <w:szCs w:val="24"/>
          <w:rtl/>
          <w:lang w:bidi="ar-AE"/>
        </w:rPr>
      </w:pPr>
    </w:p>
    <w:p w:rsidR="00B9340D" w:rsidRPr="00FD51B6" w:rsidRDefault="00B9340D" w:rsidP="00B9340D">
      <w:pPr>
        <w:bidi/>
        <w:spacing w:after="200" w:line="240" w:lineRule="auto"/>
        <w:rPr>
          <w:rFonts w:ascii="Dubai" w:hAnsi="Dubai" w:cs="Dubai"/>
          <w:sz w:val="24"/>
          <w:szCs w:val="24"/>
          <w:rtl/>
          <w:lang w:bidi="ar-AE"/>
        </w:rPr>
      </w:pPr>
    </w:p>
    <w:p w:rsidR="00B9340D" w:rsidRPr="00FD51B6" w:rsidRDefault="00B9340D" w:rsidP="00B9340D">
      <w:pPr>
        <w:bidi/>
        <w:spacing w:after="200" w:line="240" w:lineRule="auto"/>
        <w:rPr>
          <w:rFonts w:ascii="Dubai" w:hAnsi="Dubai" w:cs="Dubai"/>
          <w:sz w:val="24"/>
          <w:szCs w:val="24"/>
          <w:rtl/>
          <w:lang w:bidi="ar-AE"/>
        </w:rPr>
      </w:pPr>
    </w:p>
    <w:p w:rsidR="00B9340D" w:rsidRPr="00FD51B6" w:rsidRDefault="00B9340D" w:rsidP="00B9340D">
      <w:pPr>
        <w:bidi/>
        <w:spacing w:after="200" w:line="240" w:lineRule="auto"/>
        <w:rPr>
          <w:rFonts w:ascii="Dubai" w:hAnsi="Dubai" w:cs="Dubai"/>
          <w:sz w:val="24"/>
          <w:szCs w:val="24"/>
          <w:rtl/>
          <w:lang w:bidi="ar-AE"/>
        </w:rPr>
      </w:pPr>
    </w:p>
    <w:p w:rsidR="00B9340D" w:rsidRPr="00FD51B6" w:rsidRDefault="00B9340D" w:rsidP="00B9340D">
      <w:pPr>
        <w:bidi/>
        <w:spacing w:after="200" w:line="240" w:lineRule="auto"/>
        <w:rPr>
          <w:rFonts w:ascii="Dubai" w:hAnsi="Dubai" w:cs="Dubai"/>
          <w:sz w:val="24"/>
          <w:szCs w:val="24"/>
          <w:rtl/>
          <w:lang w:bidi="ar-AE"/>
        </w:rPr>
      </w:pPr>
    </w:p>
    <w:p w:rsidR="00B9340D" w:rsidRPr="00FD51B6" w:rsidRDefault="00B9340D" w:rsidP="00B9340D">
      <w:pPr>
        <w:bidi/>
        <w:spacing w:after="200" w:line="240" w:lineRule="auto"/>
        <w:rPr>
          <w:rFonts w:ascii="Dubai" w:hAnsi="Dubai" w:cs="Dubai"/>
          <w:sz w:val="24"/>
          <w:szCs w:val="24"/>
          <w:rtl/>
          <w:lang w:bidi="ar-AE"/>
        </w:rPr>
      </w:pPr>
    </w:p>
    <w:p w:rsidR="00B9340D" w:rsidRPr="00FD51B6" w:rsidRDefault="00B9340D" w:rsidP="00B9340D">
      <w:pPr>
        <w:bidi/>
        <w:spacing w:after="200" w:line="240" w:lineRule="auto"/>
        <w:rPr>
          <w:rFonts w:ascii="Dubai" w:hAnsi="Dubai" w:cs="Dubai"/>
          <w:sz w:val="24"/>
          <w:szCs w:val="24"/>
          <w:rtl/>
          <w:lang w:bidi="ar-AE"/>
        </w:rPr>
      </w:pPr>
    </w:p>
    <w:p w:rsidR="00B9340D" w:rsidRPr="00FD51B6" w:rsidRDefault="00B9340D" w:rsidP="00B9340D">
      <w:pPr>
        <w:bidi/>
        <w:spacing w:after="200" w:line="240" w:lineRule="auto"/>
        <w:rPr>
          <w:rFonts w:ascii="Dubai" w:hAnsi="Dubai" w:cs="Dubai"/>
          <w:sz w:val="24"/>
          <w:szCs w:val="24"/>
          <w:rtl/>
          <w:lang w:bidi="ar-AE"/>
        </w:rPr>
      </w:pPr>
    </w:p>
    <w:p w:rsidR="002D7042" w:rsidRPr="00FD51B6" w:rsidRDefault="002D7042" w:rsidP="009476DF">
      <w:pPr>
        <w:bidi/>
        <w:jc w:val="center"/>
        <w:rPr>
          <w:rFonts w:ascii="Dubai" w:hAnsi="Dubai" w:cs="Dubai"/>
          <w:b/>
          <w:bCs/>
          <w:sz w:val="20"/>
          <w:szCs w:val="20"/>
          <w:rtl/>
          <w:lang w:bidi="ar-AE"/>
        </w:rPr>
      </w:pPr>
      <w:r w:rsidRPr="00FD51B6">
        <w:rPr>
          <w:rFonts w:ascii="Dubai" w:hAnsi="Dubai" w:cs="Dubai"/>
          <w:b/>
          <w:bCs/>
          <w:sz w:val="20"/>
          <w:szCs w:val="20"/>
          <w:rtl/>
        </w:rPr>
        <w:t xml:space="preserve">جداول </w:t>
      </w:r>
      <w:r w:rsidRPr="00FD51B6">
        <w:rPr>
          <w:rFonts w:ascii="Dubai" w:hAnsi="Dubai" w:cs="Dubai"/>
          <w:b/>
          <w:bCs/>
          <w:sz w:val="20"/>
          <w:szCs w:val="20"/>
        </w:rPr>
        <w:t>Kish Table</w:t>
      </w:r>
      <w:r w:rsidRPr="00FD51B6">
        <w:rPr>
          <w:rFonts w:ascii="Dubai" w:hAnsi="Dubai" w:cs="Dubai"/>
          <w:b/>
          <w:bCs/>
          <w:sz w:val="20"/>
          <w:szCs w:val="20"/>
          <w:rtl/>
          <w:lang w:bidi="ar-AE"/>
        </w:rPr>
        <w:t xml:space="preserve"> المتخصصة لعملية اختيار الأفراد المؤهلين للمقابلة الذين أعمارهم 18 سنة فأكثر</w:t>
      </w:r>
    </w:p>
    <w:p w:rsidR="00625CC3" w:rsidRPr="00FD51B6" w:rsidRDefault="00625CC3" w:rsidP="00200D1E">
      <w:pPr>
        <w:bidi/>
        <w:jc w:val="center"/>
      </w:pPr>
    </w:p>
    <w:tbl>
      <w:tblPr>
        <w:bidiVisual/>
        <w:tblW w:w="9360" w:type="dxa"/>
        <w:jc w:val="center"/>
        <w:tblLook w:val="0000" w:firstRow="0" w:lastRow="0" w:firstColumn="0" w:lastColumn="0" w:noHBand="0" w:noVBand="0"/>
      </w:tblPr>
      <w:tblGrid>
        <w:gridCol w:w="2340"/>
        <w:gridCol w:w="2160"/>
        <w:gridCol w:w="360"/>
        <w:gridCol w:w="2340"/>
        <w:gridCol w:w="2160"/>
      </w:tblGrid>
      <w:tr w:rsidR="00A11EC9" w:rsidRPr="00FD51B6" w:rsidTr="00166466">
        <w:trPr>
          <w:trHeight w:val="199"/>
          <w:jc w:val="center"/>
        </w:trPr>
        <w:tc>
          <w:tcPr>
            <w:tcW w:w="4500" w:type="dxa"/>
            <w:gridSpan w:val="2"/>
            <w:vMerge w:val="restart"/>
            <w:tcBorders>
              <w:top w:val="single" w:sz="4" w:space="0" w:color="auto"/>
              <w:left w:val="single" w:sz="4" w:space="0" w:color="auto"/>
              <w:bottom w:val="single" w:sz="4" w:space="0" w:color="000000"/>
              <w:right w:val="single" w:sz="4" w:space="0" w:color="auto"/>
            </w:tcBorders>
            <w:shd w:val="clear" w:color="auto" w:fill="F3F3F3"/>
            <w:vAlign w:val="center"/>
          </w:tcPr>
          <w:p w:rsidR="00A11EC9" w:rsidRPr="00FD51B6" w:rsidRDefault="00A11EC9" w:rsidP="00166466">
            <w:pPr>
              <w:bidi/>
              <w:jc w:val="center"/>
              <w:rPr>
                <w:rFonts w:ascii="Simplified Arabic" w:hAnsi="Simplified Arabic" w:cs="Simplified Arabic"/>
                <w:b/>
                <w:bCs/>
                <w:color w:val="FF0000"/>
                <w:sz w:val="16"/>
                <w:szCs w:val="16"/>
              </w:rPr>
            </w:pPr>
            <w:r w:rsidRPr="00FD51B6">
              <w:rPr>
                <w:rFonts w:ascii="Simplified Arabic" w:hAnsi="Simplified Arabic" w:cs="Simplified Arabic"/>
                <w:b/>
                <w:bCs/>
                <w:color w:val="FF0000"/>
                <w:sz w:val="16"/>
                <w:szCs w:val="16"/>
                <w:rtl/>
              </w:rPr>
              <w:t xml:space="preserve">1 جدول </w:t>
            </w:r>
            <w:r w:rsidRPr="00FD51B6">
              <w:rPr>
                <w:rFonts w:ascii="Simplified Arabic" w:hAnsi="Simplified Arabic" w:cs="Simplified Arabic"/>
                <w:b/>
                <w:bCs/>
                <w:color w:val="FF0000"/>
                <w:sz w:val="16"/>
                <w:szCs w:val="16"/>
              </w:rPr>
              <w:t>A</w:t>
            </w:r>
            <w:r w:rsidRPr="00FD51B6">
              <w:rPr>
                <w:rFonts w:ascii="Simplified Arabic" w:hAnsi="Simplified Arabic" w:cs="Simplified Arabic"/>
                <w:b/>
                <w:bCs/>
                <w:color w:val="FF0000"/>
                <w:sz w:val="16"/>
                <w:szCs w:val="16"/>
                <w:rtl/>
              </w:rPr>
              <w:t xml:space="preserve"> </w:t>
            </w:r>
          </w:p>
        </w:tc>
        <w:tc>
          <w:tcPr>
            <w:tcW w:w="360" w:type="dxa"/>
            <w:tcBorders>
              <w:top w:val="nil"/>
              <w:left w:val="single" w:sz="4" w:space="0" w:color="auto"/>
              <w:bottom w:val="nil"/>
              <w:right w:val="single" w:sz="4" w:space="0" w:color="auto"/>
            </w:tcBorders>
            <w:noWrap/>
            <w:vAlign w:val="bottom"/>
          </w:tcPr>
          <w:p w:rsidR="00A11EC9" w:rsidRPr="00FD51B6" w:rsidRDefault="00A11EC9" w:rsidP="00166466">
            <w:pPr>
              <w:rPr>
                <w:rFonts w:ascii="Simplified Arabic" w:hAnsi="Simplified Arabic" w:cs="Simplified Arabic"/>
                <w:b/>
                <w:bCs/>
                <w:color w:val="FF0000"/>
                <w:sz w:val="16"/>
                <w:szCs w:val="16"/>
              </w:rPr>
            </w:pPr>
          </w:p>
        </w:tc>
        <w:tc>
          <w:tcPr>
            <w:tcW w:w="4500" w:type="dxa"/>
            <w:gridSpan w:val="2"/>
            <w:vMerge w:val="restart"/>
            <w:tcBorders>
              <w:top w:val="single" w:sz="4" w:space="0" w:color="auto"/>
              <w:left w:val="single" w:sz="4" w:space="0" w:color="auto"/>
              <w:bottom w:val="nil"/>
              <w:right w:val="single" w:sz="4" w:space="0" w:color="auto"/>
            </w:tcBorders>
            <w:shd w:val="clear" w:color="auto" w:fill="F3F3F3"/>
            <w:vAlign w:val="center"/>
          </w:tcPr>
          <w:p w:rsidR="00A11EC9" w:rsidRPr="00FD51B6" w:rsidRDefault="00A11EC9" w:rsidP="00166466">
            <w:pPr>
              <w:bidi/>
              <w:jc w:val="center"/>
              <w:rPr>
                <w:rFonts w:ascii="Simplified Arabic" w:hAnsi="Simplified Arabic" w:cs="Simplified Arabic"/>
                <w:b/>
                <w:bCs/>
                <w:color w:val="FF0000"/>
                <w:sz w:val="16"/>
                <w:szCs w:val="16"/>
                <w:lang w:bidi="ar-AE"/>
              </w:rPr>
            </w:pPr>
            <w:r w:rsidRPr="00FD51B6">
              <w:rPr>
                <w:rFonts w:ascii="Simplified Arabic" w:hAnsi="Simplified Arabic" w:cs="Simplified Arabic"/>
                <w:b/>
                <w:bCs/>
                <w:color w:val="FF0000"/>
                <w:sz w:val="16"/>
                <w:szCs w:val="16"/>
                <w:rtl/>
              </w:rPr>
              <w:t xml:space="preserve">2 جدول </w:t>
            </w:r>
            <w:r w:rsidRPr="00FD51B6">
              <w:rPr>
                <w:rFonts w:ascii="Simplified Arabic" w:hAnsi="Simplified Arabic" w:cs="Simplified Arabic"/>
                <w:b/>
                <w:bCs/>
                <w:color w:val="FF0000"/>
                <w:sz w:val="16"/>
                <w:szCs w:val="16"/>
              </w:rPr>
              <w:t>B1</w:t>
            </w:r>
          </w:p>
        </w:tc>
      </w:tr>
      <w:tr w:rsidR="00A11EC9" w:rsidRPr="00FD51B6" w:rsidTr="00166466">
        <w:trPr>
          <w:trHeight w:val="73"/>
          <w:jc w:val="center"/>
        </w:trPr>
        <w:tc>
          <w:tcPr>
            <w:tcW w:w="0" w:type="auto"/>
            <w:gridSpan w:val="2"/>
            <w:vMerge/>
            <w:tcBorders>
              <w:top w:val="single" w:sz="4" w:space="0" w:color="auto"/>
              <w:left w:val="single" w:sz="4" w:space="0" w:color="auto"/>
              <w:bottom w:val="single" w:sz="4" w:space="0" w:color="000000"/>
              <w:right w:val="single" w:sz="4" w:space="0" w:color="auto"/>
            </w:tcBorders>
            <w:shd w:val="clear" w:color="auto" w:fill="F3F3F3"/>
            <w:vAlign w:val="center"/>
          </w:tcPr>
          <w:p w:rsidR="00A11EC9" w:rsidRPr="00FD51B6" w:rsidRDefault="00A11EC9" w:rsidP="00166466">
            <w:pPr>
              <w:rPr>
                <w:rFonts w:ascii="Simplified Arabic" w:hAnsi="Simplified Arabic" w:cs="Simplified Arabic"/>
                <w:b/>
                <w:bCs/>
                <w:sz w:val="16"/>
                <w:szCs w:val="16"/>
              </w:rPr>
            </w:pPr>
          </w:p>
        </w:tc>
        <w:tc>
          <w:tcPr>
            <w:tcW w:w="360" w:type="dxa"/>
            <w:tcBorders>
              <w:top w:val="nil"/>
              <w:left w:val="single" w:sz="4" w:space="0" w:color="auto"/>
              <w:bottom w:val="nil"/>
              <w:right w:val="single" w:sz="4" w:space="0" w:color="auto"/>
            </w:tcBorders>
            <w:noWrap/>
            <w:vAlign w:val="bottom"/>
          </w:tcPr>
          <w:p w:rsidR="00A11EC9" w:rsidRPr="00FD51B6" w:rsidRDefault="00A11EC9" w:rsidP="00166466">
            <w:pPr>
              <w:rPr>
                <w:rFonts w:ascii="Simplified Arabic" w:hAnsi="Simplified Arabic" w:cs="Simplified Arabic"/>
                <w:b/>
                <w:bCs/>
                <w:sz w:val="16"/>
                <w:szCs w:val="16"/>
              </w:rPr>
            </w:pPr>
          </w:p>
        </w:tc>
        <w:tc>
          <w:tcPr>
            <w:tcW w:w="0" w:type="auto"/>
            <w:gridSpan w:val="2"/>
            <w:vMerge/>
            <w:tcBorders>
              <w:top w:val="nil"/>
              <w:left w:val="single" w:sz="4" w:space="0" w:color="auto"/>
              <w:bottom w:val="nil"/>
              <w:right w:val="single" w:sz="4" w:space="0" w:color="auto"/>
            </w:tcBorders>
            <w:shd w:val="clear" w:color="auto" w:fill="F3F3F3"/>
            <w:vAlign w:val="center"/>
          </w:tcPr>
          <w:p w:rsidR="00A11EC9" w:rsidRPr="00FD51B6" w:rsidRDefault="00A11EC9" w:rsidP="00166466">
            <w:pPr>
              <w:rPr>
                <w:rFonts w:ascii="Simplified Arabic" w:hAnsi="Simplified Arabic" w:cs="Simplified Arabic"/>
                <w:b/>
                <w:bCs/>
                <w:sz w:val="16"/>
                <w:szCs w:val="16"/>
                <w:lang w:bidi="ar-AE"/>
              </w:rPr>
            </w:pPr>
          </w:p>
        </w:tc>
      </w:tr>
      <w:tr w:rsidR="00A11EC9" w:rsidRPr="00FD51B6" w:rsidTr="00166466">
        <w:trPr>
          <w:trHeight w:val="240"/>
          <w:jc w:val="center"/>
        </w:trPr>
        <w:tc>
          <w:tcPr>
            <w:tcW w:w="2340" w:type="dxa"/>
            <w:tcBorders>
              <w:top w:val="single" w:sz="4" w:space="0" w:color="auto"/>
              <w:left w:val="single" w:sz="4" w:space="0" w:color="auto"/>
              <w:bottom w:val="single" w:sz="4" w:space="0" w:color="auto"/>
              <w:right w:val="single" w:sz="4" w:space="0" w:color="auto"/>
            </w:tcBorders>
            <w:shd w:val="clear" w:color="auto" w:fill="F3F3F3"/>
            <w:noWrap/>
            <w:vAlign w:val="center"/>
          </w:tcPr>
          <w:p w:rsidR="00A11EC9" w:rsidRPr="00FD51B6" w:rsidRDefault="00A11EC9" w:rsidP="00166466">
            <w:pPr>
              <w:jc w:val="center"/>
              <w:rPr>
                <w:rFonts w:ascii="Simplified Arabic" w:hAnsi="Simplified Arabic" w:cs="Simplified Arabic"/>
                <w:b/>
                <w:bCs/>
                <w:sz w:val="16"/>
                <w:szCs w:val="16"/>
              </w:rPr>
            </w:pPr>
            <w:r w:rsidRPr="00FD51B6">
              <w:rPr>
                <w:rFonts w:ascii="Simplified Arabic" w:hAnsi="Simplified Arabic" w:cs="Simplified Arabic"/>
                <w:b/>
                <w:bCs/>
                <w:sz w:val="16"/>
                <w:szCs w:val="16"/>
                <w:rtl/>
              </w:rPr>
              <w:t>عدد الأفراد 18+ هو</w:t>
            </w:r>
          </w:p>
        </w:tc>
        <w:tc>
          <w:tcPr>
            <w:tcW w:w="2160" w:type="dxa"/>
            <w:tcBorders>
              <w:top w:val="single" w:sz="4" w:space="0" w:color="auto"/>
              <w:left w:val="single" w:sz="4" w:space="0" w:color="auto"/>
              <w:bottom w:val="single" w:sz="4" w:space="0" w:color="auto"/>
              <w:right w:val="single" w:sz="4" w:space="0" w:color="auto"/>
            </w:tcBorders>
            <w:shd w:val="clear" w:color="auto" w:fill="F3F3F3"/>
            <w:noWrap/>
            <w:vAlign w:val="center"/>
          </w:tcPr>
          <w:p w:rsidR="00A11EC9" w:rsidRPr="00FD51B6" w:rsidRDefault="00A11EC9" w:rsidP="00166466">
            <w:pPr>
              <w:jc w:val="center"/>
              <w:rPr>
                <w:rFonts w:ascii="Simplified Arabic" w:hAnsi="Simplified Arabic" w:cs="Simplified Arabic"/>
                <w:b/>
                <w:bCs/>
                <w:sz w:val="16"/>
                <w:szCs w:val="16"/>
              </w:rPr>
            </w:pPr>
            <w:r w:rsidRPr="00FD51B6">
              <w:rPr>
                <w:rFonts w:ascii="Simplified Arabic" w:hAnsi="Simplified Arabic" w:cs="Simplified Arabic"/>
                <w:b/>
                <w:bCs/>
                <w:sz w:val="16"/>
                <w:szCs w:val="16"/>
                <w:rtl/>
              </w:rPr>
              <w:t>قم بمقابلة الفرد رقم سطره</w:t>
            </w:r>
          </w:p>
        </w:tc>
        <w:tc>
          <w:tcPr>
            <w:tcW w:w="360" w:type="dxa"/>
            <w:tcBorders>
              <w:top w:val="nil"/>
              <w:left w:val="nil"/>
              <w:bottom w:val="nil"/>
              <w:right w:val="single" w:sz="4" w:space="0" w:color="auto"/>
            </w:tcBorders>
            <w:noWrap/>
            <w:vAlign w:val="center"/>
          </w:tcPr>
          <w:p w:rsidR="00A11EC9" w:rsidRPr="00FD51B6" w:rsidRDefault="00A11EC9" w:rsidP="00166466">
            <w:pPr>
              <w:jc w:val="center"/>
              <w:rPr>
                <w:rFonts w:ascii="Simplified Arabic" w:hAnsi="Simplified Arabic" w:cs="Simplified Arabic"/>
                <w:b/>
                <w:bCs/>
                <w:sz w:val="16"/>
                <w:szCs w:val="16"/>
              </w:rPr>
            </w:pP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rsidR="00A11EC9" w:rsidRPr="00FD51B6" w:rsidRDefault="00A11EC9" w:rsidP="00166466">
            <w:pPr>
              <w:jc w:val="center"/>
              <w:rPr>
                <w:rFonts w:ascii="Simplified Arabic" w:hAnsi="Simplified Arabic" w:cs="Simplified Arabic"/>
                <w:b/>
                <w:bCs/>
                <w:sz w:val="16"/>
                <w:szCs w:val="16"/>
              </w:rPr>
            </w:pPr>
            <w:r w:rsidRPr="00FD51B6">
              <w:rPr>
                <w:rFonts w:ascii="Simplified Arabic" w:hAnsi="Simplified Arabic" w:cs="Simplified Arabic"/>
                <w:b/>
                <w:bCs/>
                <w:sz w:val="16"/>
                <w:szCs w:val="16"/>
                <w:rtl/>
              </w:rPr>
              <w:t>عدد الأفراد 18+ هو</w:t>
            </w:r>
          </w:p>
        </w:tc>
        <w:tc>
          <w:tcPr>
            <w:tcW w:w="2160" w:type="dxa"/>
            <w:tcBorders>
              <w:top w:val="single" w:sz="4" w:space="0" w:color="auto"/>
              <w:left w:val="single" w:sz="4" w:space="0" w:color="auto"/>
              <w:bottom w:val="single" w:sz="4" w:space="0" w:color="auto"/>
              <w:right w:val="single" w:sz="4" w:space="0" w:color="auto"/>
            </w:tcBorders>
            <w:shd w:val="clear" w:color="auto" w:fill="F3F3F3"/>
            <w:vAlign w:val="center"/>
          </w:tcPr>
          <w:p w:rsidR="00A11EC9" w:rsidRPr="00FD51B6" w:rsidRDefault="00A11EC9" w:rsidP="00166466">
            <w:pPr>
              <w:jc w:val="center"/>
              <w:rPr>
                <w:rFonts w:ascii="Simplified Arabic" w:hAnsi="Simplified Arabic" w:cs="Simplified Arabic"/>
                <w:b/>
                <w:bCs/>
                <w:sz w:val="16"/>
                <w:szCs w:val="16"/>
              </w:rPr>
            </w:pPr>
            <w:r w:rsidRPr="00FD51B6">
              <w:rPr>
                <w:rFonts w:ascii="Simplified Arabic" w:hAnsi="Simplified Arabic" w:cs="Simplified Arabic"/>
                <w:b/>
                <w:bCs/>
                <w:sz w:val="16"/>
                <w:szCs w:val="16"/>
                <w:rtl/>
              </w:rPr>
              <w:t>قم بمقابلة الفرد رقم سطره</w:t>
            </w:r>
          </w:p>
        </w:tc>
      </w:tr>
      <w:tr w:rsidR="00A11EC9" w:rsidRPr="00FD51B6" w:rsidTr="00166466">
        <w:trPr>
          <w:trHeight w:val="432"/>
          <w:jc w:val="center"/>
        </w:trPr>
        <w:tc>
          <w:tcPr>
            <w:tcW w:w="2340" w:type="dxa"/>
            <w:tcBorders>
              <w:top w:val="single" w:sz="4" w:space="0" w:color="auto"/>
              <w:left w:val="single" w:sz="4" w:space="0" w:color="auto"/>
              <w:bottom w:val="single" w:sz="4" w:space="0" w:color="auto"/>
              <w:right w:val="single" w:sz="4" w:space="0" w:color="auto"/>
            </w:tcBorders>
            <w:vAlign w:val="center"/>
          </w:tcPr>
          <w:p w:rsidR="00A11EC9" w:rsidRPr="00FD51B6" w:rsidRDefault="00A11EC9" w:rsidP="00166466">
            <w:pPr>
              <w:jc w:val="center"/>
              <w:rPr>
                <w:rFonts w:ascii="Simplified Arabic" w:hAnsi="Simplified Arabic" w:cs="Simplified Arabic"/>
                <w:sz w:val="16"/>
                <w:szCs w:val="16"/>
              </w:rPr>
            </w:pPr>
            <w:r w:rsidRPr="00FD51B6">
              <w:rPr>
                <w:rFonts w:ascii="Simplified Arabic" w:hAnsi="Simplified Arabic" w:cs="Simplified Arabic"/>
                <w:sz w:val="16"/>
                <w:szCs w:val="16"/>
              </w:rPr>
              <w:t>1</w:t>
            </w:r>
          </w:p>
        </w:tc>
        <w:tc>
          <w:tcPr>
            <w:tcW w:w="2160" w:type="dxa"/>
            <w:tcBorders>
              <w:top w:val="single" w:sz="4" w:space="0" w:color="auto"/>
              <w:left w:val="single" w:sz="4" w:space="0" w:color="auto"/>
              <w:bottom w:val="single" w:sz="4" w:space="0" w:color="auto"/>
              <w:right w:val="single" w:sz="4" w:space="0" w:color="auto"/>
            </w:tcBorders>
            <w:vAlign w:val="center"/>
          </w:tcPr>
          <w:p w:rsidR="00A11EC9" w:rsidRPr="00FD51B6" w:rsidRDefault="00A11EC9" w:rsidP="00166466">
            <w:pPr>
              <w:jc w:val="center"/>
              <w:rPr>
                <w:rFonts w:ascii="Simplified Arabic" w:hAnsi="Simplified Arabic" w:cs="Simplified Arabic"/>
                <w:sz w:val="16"/>
                <w:szCs w:val="16"/>
              </w:rPr>
            </w:pPr>
            <w:r w:rsidRPr="00FD51B6">
              <w:rPr>
                <w:rFonts w:ascii="Simplified Arabic" w:hAnsi="Simplified Arabic" w:cs="Simplified Arabic"/>
                <w:sz w:val="16"/>
                <w:szCs w:val="16"/>
              </w:rPr>
              <w:t>1</w:t>
            </w:r>
          </w:p>
        </w:tc>
        <w:tc>
          <w:tcPr>
            <w:tcW w:w="360" w:type="dxa"/>
            <w:tcBorders>
              <w:top w:val="nil"/>
              <w:left w:val="nil"/>
              <w:bottom w:val="nil"/>
              <w:right w:val="single" w:sz="4" w:space="0" w:color="auto"/>
            </w:tcBorders>
            <w:vAlign w:val="center"/>
          </w:tcPr>
          <w:p w:rsidR="00A11EC9" w:rsidRPr="00FD51B6" w:rsidRDefault="00A11EC9" w:rsidP="00166466">
            <w:pPr>
              <w:rPr>
                <w:rFonts w:ascii="Simplified Arabic" w:hAnsi="Simplified Arabic" w:cs="Simplified Arabic"/>
                <w:sz w:val="16"/>
                <w:szCs w:val="16"/>
              </w:rPr>
            </w:pPr>
          </w:p>
        </w:tc>
        <w:tc>
          <w:tcPr>
            <w:tcW w:w="2340" w:type="dxa"/>
            <w:tcBorders>
              <w:top w:val="single" w:sz="4" w:space="0" w:color="auto"/>
              <w:left w:val="single" w:sz="4" w:space="0" w:color="auto"/>
              <w:bottom w:val="single" w:sz="4" w:space="0" w:color="auto"/>
              <w:right w:val="single" w:sz="4" w:space="0" w:color="auto"/>
            </w:tcBorders>
            <w:vAlign w:val="center"/>
          </w:tcPr>
          <w:p w:rsidR="00A11EC9" w:rsidRPr="00FD51B6" w:rsidRDefault="00A11EC9" w:rsidP="00166466">
            <w:pPr>
              <w:jc w:val="center"/>
              <w:rPr>
                <w:rFonts w:ascii="Simplified Arabic" w:hAnsi="Simplified Arabic" w:cs="Simplified Arabic"/>
                <w:sz w:val="16"/>
                <w:szCs w:val="16"/>
              </w:rPr>
            </w:pPr>
            <w:r w:rsidRPr="00FD51B6">
              <w:rPr>
                <w:rFonts w:ascii="Simplified Arabic" w:hAnsi="Simplified Arabic" w:cs="Simplified Arabic"/>
                <w:sz w:val="16"/>
                <w:szCs w:val="16"/>
              </w:rPr>
              <w:t>1</w:t>
            </w:r>
          </w:p>
        </w:tc>
        <w:tc>
          <w:tcPr>
            <w:tcW w:w="2160" w:type="dxa"/>
            <w:tcBorders>
              <w:top w:val="single" w:sz="4" w:space="0" w:color="auto"/>
              <w:left w:val="single" w:sz="4" w:space="0" w:color="auto"/>
              <w:bottom w:val="single" w:sz="4" w:space="0" w:color="auto"/>
              <w:right w:val="single" w:sz="4" w:space="0" w:color="auto"/>
            </w:tcBorders>
            <w:vAlign w:val="center"/>
          </w:tcPr>
          <w:p w:rsidR="00A11EC9" w:rsidRPr="00FD51B6" w:rsidRDefault="00A11EC9" w:rsidP="00166466">
            <w:pPr>
              <w:jc w:val="center"/>
              <w:rPr>
                <w:rFonts w:ascii="Simplified Arabic" w:hAnsi="Simplified Arabic" w:cs="Simplified Arabic"/>
                <w:sz w:val="16"/>
                <w:szCs w:val="16"/>
              </w:rPr>
            </w:pPr>
            <w:r w:rsidRPr="00FD51B6">
              <w:rPr>
                <w:rFonts w:ascii="Simplified Arabic" w:hAnsi="Simplified Arabic" w:cs="Simplified Arabic"/>
                <w:sz w:val="16"/>
                <w:szCs w:val="16"/>
              </w:rPr>
              <w:t>1</w:t>
            </w:r>
          </w:p>
        </w:tc>
      </w:tr>
      <w:tr w:rsidR="00A11EC9" w:rsidRPr="00FD51B6" w:rsidTr="00166466">
        <w:trPr>
          <w:trHeight w:val="432"/>
          <w:jc w:val="center"/>
        </w:trPr>
        <w:tc>
          <w:tcPr>
            <w:tcW w:w="2340" w:type="dxa"/>
            <w:tcBorders>
              <w:top w:val="single" w:sz="4" w:space="0" w:color="auto"/>
              <w:left w:val="single" w:sz="4" w:space="0" w:color="auto"/>
              <w:bottom w:val="single" w:sz="4" w:space="0" w:color="auto"/>
              <w:right w:val="single" w:sz="4" w:space="0" w:color="auto"/>
            </w:tcBorders>
            <w:vAlign w:val="center"/>
          </w:tcPr>
          <w:p w:rsidR="00A11EC9" w:rsidRPr="00FD51B6" w:rsidRDefault="00A11EC9" w:rsidP="00166466">
            <w:pPr>
              <w:jc w:val="center"/>
              <w:rPr>
                <w:rFonts w:ascii="Simplified Arabic" w:hAnsi="Simplified Arabic" w:cs="Simplified Arabic"/>
                <w:sz w:val="16"/>
                <w:szCs w:val="16"/>
              </w:rPr>
            </w:pPr>
            <w:r w:rsidRPr="00FD51B6">
              <w:rPr>
                <w:rFonts w:ascii="Simplified Arabic" w:hAnsi="Simplified Arabic" w:cs="Simplified Arabic"/>
                <w:sz w:val="16"/>
                <w:szCs w:val="16"/>
              </w:rPr>
              <w:t>2</w:t>
            </w:r>
          </w:p>
        </w:tc>
        <w:tc>
          <w:tcPr>
            <w:tcW w:w="2160" w:type="dxa"/>
            <w:tcBorders>
              <w:top w:val="single" w:sz="4" w:space="0" w:color="auto"/>
              <w:left w:val="single" w:sz="4" w:space="0" w:color="auto"/>
              <w:bottom w:val="single" w:sz="4" w:space="0" w:color="auto"/>
              <w:right w:val="single" w:sz="4" w:space="0" w:color="auto"/>
            </w:tcBorders>
            <w:vAlign w:val="center"/>
          </w:tcPr>
          <w:p w:rsidR="00A11EC9" w:rsidRPr="00FD51B6" w:rsidRDefault="00A11EC9" w:rsidP="00166466">
            <w:pPr>
              <w:jc w:val="center"/>
              <w:rPr>
                <w:rFonts w:ascii="Simplified Arabic" w:hAnsi="Simplified Arabic" w:cs="Simplified Arabic"/>
                <w:sz w:val="16"/>
                <w:szCs w:val="16"/>
              </w:rPr>
            </w:pPr>
            <w:r w:rsidRPr="00FD51B6">
              <w:rPr>
                <w:rFonts w:ascii="Simplified Arabic" w:hAnsi="Simplified Arabic" w:cs="Simplified Arabic"/>
                <w:sz w:val="16"/>
                <w:szCs w:val="16"/>
              </w:rPr>
              <w:t>1</w:t>
            </w:r>
          </w:p>
        </w:tc>
        <w:tc>
          <w:tcPr>
            <w:tcW w:w="360" w:type="dxa"/>
            <w:tcBorders>
              <w:top w:val="nil"/>
              <w:left w:val="nil"/>
              <w:bottom w:val="nil"/>
              <w:right w:val="single" w:sz="4" w:space="0" w:color="auto"/>
            </w:tcBorders>
            <w:vAlign w:val="center"/>
          </w:tcPr>
          <w:p w:rsidR="00A11EC9" w:rsidRPr="00FD51B6" w:rsidRDefault="00A11EC9" w:rsidP="00166466">
            <w:pPr>
              <w:rPr>
                <w:rFonts w:ascii="Simplified Arabic" w:hAnsi="Simplified Arabic" w:cs="Simplified Arabic"/>
                <w:sz w:val="16"/>
                <w:szCs w:val="16"/>
              </w:rPr>
            </w:pPr>
          </w:p>
        </w:tc>
        <w:tc>
          <w:tcPr>
            <w:tcW w:w="2340" w:type="dxa"/>
            <w:tcBorders>
              <w:top w:val="single" w:sz="4" w:space="0" w:color="auto"/>
              <w:left w:val="single" w:sz="4" w:space="0" w:color="auto"/>
              <w:bottom w:val="single" w:sz="4" w:space="0" w:color="auto"/>
              <w:right w:val="single" w:sz="4" w:space="0" w:color="auto"/>
            </w:tcBorders>
            <w:vAlign w:val="center"/>
          </w:tcPr>
          <w:p w:rsidR="00A11EC9" w:rsidRPr="00FD51B6" w:rsidRDefault="00A11EC9" w:rsidP="00166466">
            <w:pPr>
              <w:jc w:val="center"/>
              <w:rPr>
                <w:rFonts w:ascii="Simplified Arabic" w:hAnsi="Simplified Arabic" w:cs="Simplified Arabic"/>
                <w:sz w:val="16"/>
                <w:szCs w:val="16"/>
              </w:rPr>
            </w:pPr>
            <w:r w:rsidRPr="00FD51B6">
              <w:rPr>
                <w:rFonts w:ascii="Simplified Arabic" w:hAnsi="Simplified Arabic" w:cs="Simplified Arabic"/>
                <w:sz w:val="16"/>
                <w:szCs w:val="16"/>
              </w:rPr>
              <w:t>2</w:t>
            </w:r>
          </w:p>
        </w:tc>
        <w:tc>
          <w:tcPr>
            <w:tcW w:w="2160" w:type="dxa"/>
            <w:tcBorders>
              <w:top w:val="single" w:sz="4" w:space="0" w:color="auto"/>
              <w:left w:val="single" w:sz="4" w:space="0" w:color="auto"/>
              <w:bottom w:val="single" w:sz="4" w:space="0" w:color="auto"/>
              <w:right w:val="single" w:sz="4" w:space="0" w:color="auto"/>
            </w:tcBorders>
            <w:vAlign w:val="center"/>
          </w:tcPr>
          <w:p w:rsidR="00A11EC9" w:rsidRPr="00FD51B6" w:rsidRDefault="00A11EC9" w:rsidP="00166466">
            <w:pPr>
              <w:jc w:val="center"/>
              <w:rPr>
                <w:rFonts w:ascii="Simplified Arabic" w:hAnsi="Simplified Arabic" w:cs="Simplified Arabic"/>
                <w:sz w:val="16"/>
                <w:szCs w:val="16"/>
              </w:rPr>
            </w:pPr>
            <w:r w:rsidRPr="00FD51B6">
              <w:rPr>
                <w:rFonts w:ascii="Simplified Arabic" w:hAnsi="Simplified Arabic" w:cs="Simplified Arabic"/>
                <w:sz w:val="16"/>
                <w:szCs w:val="16"/>
              </w:rPr>
              <w:t>1</w:t>
            </w:r>
          </w:p>
        </w:tc>
      </w:tr>
      <w:tr w:rsidR="00A11EC9" w:rsidRPr="00FD51B6" w:rsidTr="00166466">
        <w:trPr>
          <w:trHeight w:val="377"/>
          <w:jc w:val="center"/>
        </w:trPr>
        <w:tc>
          <w:tcPr>
            <w:tcW w:w="2340" w:type="dxa"/>
            <w:tcBorders>
              <w:top w:val="single" w:sz="4" w:space="0" w:color="auto"/>
              <w:left w:val="single" w:sz="4" w:space="0" w:color="auto"/>
              <w:bottom w:val="single" w:sz="4" w:space="0" w:color="auto"/>
              <w:right w:val="single" w:sz="4" w:space="0" w:color="auto"/>
            </w:tcBorders>
            <w:vAlign w:val="center"/>
          </w:tcPr>
          <w:p w:rsidR="00A11EC9" w:rsidRPr="00FD51B6" w:rsidRDefault="00A11EC9" w:rsidP="00166466">
            <w:pPr>
              <w:jc w:val="center"/>
              <w:rPr>
                <w:rFonts w:ascii="Simplified Arabic" w:hAnsi="Simplified Arabic" w:cs="Simplified Arabic"/>
                <w:sz w:val="16"/>
                <w:szCs w:val="16"/>
              </w:rPr>
            </w:pPr>
            <w:r w:rsidRPr="00FD51B6">
              <w:rPr>
                <w:rFonts w:ascii="Simplified Arabic" w:hAnsi="Simplified Arabic" w:cs="Simplified Arabic"/>
                <w:sz w:val="16"/>
                <w:szCs w:val="16"/>
              </w:rPr>
              <w:t>3</w:t>
            </w:r>
          </w:p>
        </w:tc>
        <w:tc>
          <w:tcPr>
            <w:tcW w:w="2160" w:type="dxa"/>
            <w:tcBorders>
              <w:top w:val="single" w:sz="4" w:space="0" w:color="auto"/>
              <w:left w:val="single" w:sz="4" w:space="0" w:color="auto"/>
              <w:bottom w:val="single" w:sz="4" w:space="0" w:color="auto"/>
              <w:right w:val="single" w:sz="4" w:space="0" w:color="auto"/>
            </w:tcBorders>
            <w:vAlign w:val="center"/>
          </w:tcPr>
          <w:p w:rsidR="00A11EC9" w:rsidRPr="00FD51B6" w:rsidRDefault="00A11EC9" w:rsidP="00166466">
            <w:pPr>
              <w:jc w:val="center"/>
              <w:rPr>
                <w:rFonts w:ascii="Simplified Arabic" w:hAnsi="Simplified Arabic" w:cs="Simplified Arabic"/>
                <w:sz w:val="16"/>
                <w:szCs w:val="16"/>
              </w:rPr>
            </w:pPr>
            <w:r w:rsidRPr="00FD51B6">
              <w:rPr>
                <w:rFonts w:ascii="Simplified Arabic" w:hAnsi="Simplified Arabic" w:cs="Simplified Arabic"/>
                <w:sz w:val="16"/>
                <w:szCs w:val="16"/>
              </w:rPr>
              <w:t>1</w:t>
            </w:r>
          </w:p>
        </w:tc>
        <w:tc>
          <w:tcPr>
            <w:tcW w:w="360" w:type="dxa"/>
            <w:tcBorders>
              <w:top w:val="nil"/>
              <w:left w:val="nil"/>
              <w:bottom w:val="nil"/>
              <w:right w:val="single" w:sz="4" w:space="0" w:color="auto"/>
            </w:tcBorders>
            <w:vAlign w:val="center"/>
          </w:tcPr>
          <w:p w:rsidR="00A11EC9" w:rsidRPr="00FD51B6" w:rsidRDefault="00A11EC9" w:rsidP="00166466">
            <w:pPr>
              <w:rPr>
                <w:rFonts w:ascii="Simplified Arabic" w:hAnsi="Simplified Arabic" w:cs="Simplified Arabic"/>
                <w:sz w:val="16"/>
                <w:szCs w:val="16"/>
              </w:rPr>
            </w:pPr>
          </w:p>
        </w:tc>
        <w:tc>
          <w:tcPr>
            <w:tcW w:w="2340" w:type="dxa"/>
            <w:tcBorders>
              <w:top w:val="single" w:sz="4" w:space="0" w:color="auto"/>
              <w:left w:val="single" w:sz="4" w:space="0" w:color="auto"/>
              <w:bottom w:val="single" w:sz="4" w:space="0" w:color="auto"/>
              <w:right w:val="single" w:sz="4" w:space="0" w:color="auto"/>
            </w:tcBorders>
            <w:vAlign w:val="center"/>
          </w:tcPr>
          <w:p w:rsidR="00A11EC9" w:rsidRPr="00FD51B6" w:rsidRDefault="00A11EC9" w:rsidP="00166466">
            <w:pPr>
              <w:jc w:val="center"/>
              <w:rPr>
                <w:rFonts w:ascii="Simplified Arabic" w:hAnsi="Simplified Arabic" w:cs="Simplified Arabic"/>
                <w:sz w:val="16"/>
                <w:szCs w:val="16"/>
              </w:rPr>
            </w:pPr>
            <w:r w:rsidRPr="00FD51B6">
              <w:rPr>
                <w:rFonts w:ascii="Simplified Arabic" w:hAnsi="Simplified Arabic" w:cs="Simplified Arabic"/>
                <w:sz w:val="16"/>
                <w:szCs w:val="16"/>
              </w:rPr>
              <w:t>3</w:t>
            </w:r>
          </w:p>
        </w:tc>
        <w:tc>
          <w:tcPr>
            <w:tcW w:w="2160" w:type="dxa"/>
            <w:tcBorders>
              <w:top w:val="single" w:sz="4" w:space="0" w:color="auto"/>
              <w:left w:val="single" w:sz="4" w:space="0" w:color="auto"/>
              <w:bottom w:val="single" w:sz="4" w:space="0" w:color="auto"/>
              <w:right w:val="single" w:sz="4" w:space="0" w:color="auto"/>
            </w:tcBorders>
            <w:vAlign w:val="center"/>
          </w:tcPr>
          <w:p w:rsidR="00A11EC9" w:rsidRPr="00FD51B6" w:rsidRDefault="00A11EC9" w:rsidP="00166466">
            <w:pPr>
              <w:jc w:val="center"/>
              <w:rPr>
                <w:rFonts w:ascii="Simplified Arabic" w:hAnsi="Simplified Arabic" w:cs="Simplified Arabic"/>
                <w:sz w:val="16"/>
                <w:szCs w:val="16"/>
              </w:rPr>
            </w:pPr>
            <w:r w:rsidRPr="00FD51B6">
              <w:rPr>
                <w:rFonts w:ascii="Simplified Arabic" w:hAnsi="Simplified Arabic" w:cs="Simplified Arabic"/>
                <w:sz w:val="16"/>
                <w:szCs w:val="16"/>
              </w:rPr>
              <w:t>1</w:t>
            </w:r>
          </w:p>
        </w:tc>
      </w:tr>
      <w:tr w:rsidR="00A11EC9" w:rsidRPr="00FD51B6" w:rsidTr="00166466">
        <w:trPr>
          <w:trHeight w:val="432"/>
          <w:jc w:val="center"/>
        </w:trPr>
        <w:tc>
          <w:tcPr>
            <w:tcW w:w="2340" w:type="dxa"/>
            <w:tcBorders>
              <w:top w:val="single" w:sz="4" w:space="0" w:color="auto"/>
              <w:left w:val="single" w:sz="4" w:space="0" w:color="auto"/>
              <w:bottom w:val="single" w:sz="4" w:space="0" w:color="auto"/>
              <w:right w:val="single" w:sz="4" w:space="0" w:color="auto"/>
            </w:tcBorders>
            <w:vAlign w:val="center"/>
          </w:tcPr>
          <w:p w:rsidR="00A11EC9" w:rsidRPr="00FD51B6" w:rsidRDefault="00A11EC9" w:rsidP="00166466">
            <w:pPr>
              <w:jc w:val="center"/>
              <w:rPr>
                <w:rFonts w:ascii="Simplified Arabic" w:hAnsi="Simplified Arabic" w:cs="Simplified Arabic"/>
                <w:sz w:val="16"/>
                <w:szCs w:val="16"/>
              </w:rPr>
            </w:pPr>
            <w:r w:rsidRPr="00FD51B6">
              <w:rPr>
                <w:rFonts w:ascii="Simplified Arabic" w:hAnsi="Simplified Arabic" w:cs="Simplified Arabic"/>
                <w:sz w:val="16"/>
                <w:szCs w:val="16"/>
              </w:rPr>
              <w:t>4</w:t>
            </w:r>
          </w:p>
        </w:tc>
        <w:tc>
          <w:tcPr>
            <w:tcW w:w="2160" w:type="dxa"/>
            <w:tcBorders>
              <w:top w:val="single" w:sz="4" w:space="0" w:color="auto"/>
              <w:left w:val="single" w:sz="4" w:space="0" w:color="auto"/>
              <w:bottom w:val="single" w:sz="4" w:space="0" w:color="auto"/>
              <w:right w:val="single" w:sz="4" w:space="0" w:color="auto"/>
            </w:tcBorders>
            <w:vAlign w:val="center"/>
          </w:tcPr>
          <w:p w:rsidR="00A11EC9" w:rsidRPr="00FD51B6" w:rsidRDefault="00A11EC9" w:rsidP="00166466">
            <w:pPr>
              <w:jc w:val="center"/>
              <w:rPr>
                <w:rFonts w:ascii="Simplified Arabic" w:hAnsi="Simplified Arabic" w:cs="Simplified Arabic"/>
                <w:sz w:val="16"/>
                <w:szCs w:val="16"/>
              </w:rPr>
            </w:pPr>
            <w:r w:rsidRPr="00FD51B6">
              <w:rPr>
                <w:rFonts w:ascii="Simplified Arabic" w:hAnsi="Simplified Arabic" w:cs="Simplified Arabic"/>
                <w:sz w:val="16"/>
                <w:szCs w:val="16"/>
              </w:rPr>
              <w:t>1</w:t>
            </w:r>
          </w:p>
        </w:tc>
        <w:tc>
          <w:tcPr>
            <w:tcW w:w="360" w:type="dxa"/>
            <w:tcBorders>
              <w:top w:val="nil"/>
              <w:left w:val="nil"/>
              <w:bottom w:val="nil"/>
              <w:right w:val="single" w:sz="4" w:space="0" w:color="auto"/>
            </w:tcBorders>
            <w:vAlign w:val="center"/>
          </w:tcPr>
          <w:p w:rsidR="00A11EC9" w:rsidRPr="00FD51B6" w:rsidRDefault="00A11EC9" w:rsidP="00166466">
            <w:pPr>
              <w:rPr>
                <w:rFonts w:ascii="Simplified Arabic" w:hAnsi="Simplified Arabic" w:cs="Simplified Arabic"/>
                <w:sz w:val="16"/>
                <w:szCs w:val="16"/>
              </w:rPr>
            </w:pPr>
          </w:p>
        </w:tc>
        <w:tc>
          <w:tcPr>
            <w:tcW w:w="2340" w:type="dxa"/>
            <w:tcBorders>
              <w:top w:val="single" w:sz="4" w:space="0" w:color="auto"/>
              <w:left w:val="single" w:sz="4" w:space="0" w:color="auto"/>
              <w:bottom w:val="single" w:sz="4" w:space="0" w:color="auto"/>
              <w:right w:val="single" w:sz="4" w:space="0" w:color="auto"/>
            </w:tcBorders>
            <w:vAlign w:val="center"/>
          </w:tcPr>
          <w:p w:rsidR="00A11EC9" w:rsidRPr="00FD51B6" w:rsidRDefault="00A11EC9" w:rsidP="00166466">
            <w:pPr>
              <w:jc w:val="center"/>
              <w:rPr>
                <w:rFonts w:ascii="Simplified Arabic" w:hAnsi="Simplified Arabic" w:cs="Simplified Arabic"/>
                <w:sz w:val="16"/>
                <w:szCs w:val="16"/>
              </w:rPr>
            </w:pPr>
            <w:r w:rsidRPr="00FD51B6">
              <w:rPr>
                <w:rFonts w:ascii="Simplified Arabic" w:hAnsi="Simplified Arabic" w:cs="Simplified Arabic"/>
                <w:sz w:val="16"/>
                <w:szCs w:val="16"/>
              </w:rPr>
              <w:t>4</w:t>
            </w:r>
          </w:p>
        </w:tc>
        <w:tc>
          <w:tcPr>
            <w:tcW w:w="2160" w:type="dxa"/>
            <w:tcBorders>
              <w:top w:val="single" w:sz="4" w:space="0" w:color="auto"/>
              <w:left w:val="single" w:sz="4" w:space="0" w:color="auto"/>
              <w:bottom w:val="single" w:sz="4" w:space="0" w:color="auto"/>
              <w:right w:val="single" w:sz="4" w:space="0" w:color="auto"/>
            </w:tcBorders>
            <w:vAlign w:val="center"/>
          </w:tcPr>
          <w:p w:rsidR="00A11EC9" w:rsidRPr="00FD51B6" w:rsidRDefault="00A11EC9" w:rsidP="00166466">
            <w:pPr>
              <w:jc w:val="center"/>
              <w:rPr>
                <w:rFonts w:ascii="Simplified Arabic" w:hAnsi="Simplified Arabic" w:cs="Simplified Arabic"/>
                <w:sz w:val="16"/>
                <w:szCs w:val="16"/>
              </w:rPr>
            </w:pPr>
            <w:r w:rsidRPr="00FD51B6">
              <w:rPr>
                <w:rFonts w:ascii="Simplified Arabic" w:hAnsi="Simplified Arabic" w:cs="Simplified Arabic"/>
                <w:sz w:val="16"/>
                <w:szCs w:val="16"/>
              </w:rPr>
              <w:t>1</w:t>
            </w:r>
          </w:p>
        </w:tc>
      </w:tr>
      <w:tr w:rsidR="00A11EC9" w:rsidRPr="00FD51B6" w:rsidTr="00166466">
        <w:trPr>
          <w:trHeight w:val="432"/>
          <w:jc w:val="center"/>
        </w:trPr>
        <w:tc>
          <w:tcPr>
            <w:tcW w:w="2340" w:type="dxa"/>
            <w:tcBorders>
              <w:top w:val="single" w:sz="4" w:space="0" w:color="auto"/>
              <w:left w:val="single" w:sz="4" w:space="0" w:color="auto"/>
              <w:bottom w:val="single" w:sz="4" w:space="0" w:color="auto"/>
              <w:right w:val="single" w:sz="4" w:space="0" w:color="auto"/>
            </w:tcBorders>
            <w:vAlign w:val="center"/>
          </w:tcPr>
          <w:p w:rsidR="00A11EC9" w:rsidRPr="00FD51B6" w:rsidRDefault="00A11EC9" w:rsidP="00166466">
            <w:pPr>
              <w:jc w:val="center"/>
              <w:rPr>
                <w:rFonts w:ascii="Simplified Arabic" w:hAnsi="Simplified Arabic" w:cs="Simplified Arabic"/>
                <w:sz w:val="16"/>
                <w:szCs w:val="16"/>
              </w:rPr>
            </w:pPr>
            <w:r w:rsidRPr="00FD51B6">
              <w:rPr>
                <w:rFonts w:ascii="Simplified Arabic" w:hAnsi="Simplified Arabic" w:cs="Simplified Arabic"/>
                <w:sz w:val="16"/>
                <w:szCs w:val="16"/>
              </w:rPr>
              <w:t>5</w:t>
            </w:r>
          </w:p>
        </w:tc>
        <w:tc>
          <w:tcPr>
            <w:tcW w:w="2160" w:type="dxa"/>
            <w:tcBorders>
              <w:top w:val="single" w:sz="4" w:space="0" w:color="auto"/>
              <w:left w:val="single" w:sz="4" w:space="0" w:color="auto"/>
              <w:bottom w:val="single" w:sz="4" w:space="0" w:color="auto"/>
              <w:right w:val="single" w:sz="4" w:space="0" w:color="auto"/>
            </w:tcBorders>
            <w:vAlign w:val="center"/>
          </w:tcPr>
          <w:p w:rsidR="00A11EC9" w:rsidRPr="00FD51B6" w:rsidRDefault="00A11EC9" w:rsidP="00166466">
            <w:pPr>
              <w:jc w:val="center"/>
              <w:rPr>
                <w:rFonts w:ascii="Simplified Arabic" w:hAnsi="Simplified Arabic" w:cs="Simplified Arabic"/>
                <w:sz w:val="16"/>
                <w:szCs w:val="16"/>
              </w:rPr>
            </w:pPr>
            <w:r w:rsidRPr="00FD51B6">
              <w:rPr>
                <w:rFonts w:ascii="Simplified Arabic" w:hAnsi="Simplified Arabic" w:cs="Simplified Arabic"/>
                <w:sz w:val="16"/>
                <w:szCs w:val="16"/>
              </w:rPr>
              <w:t>1</w:t>
            </w:r>
          </w:p>
        </w:tc>
        <w:tc>
          <w:tcPr>
            <w:tcW w:w="360" w:type="dxa"/>
            <w:tcBorders>
              <w:top w:val="nil"/>
              <w:left w:val="nil"/>
              <w:bottom w:val="nil"/>
              <w:right w:val="single" w:sz="4" w:space="0" w:color="auto"/>
            </w:tcBorders>
            <w:vAlign w:val="center"/>
          </w:tcPr>
          <w:p w:rsidR="00A11EC9" w:rsidRPr="00FD51B6" w:rsidRDefault="00A11EC9" w:rsidP="00166466">
            <w:pPr>
              <w:rPr>
                <w:rFonts w:ascii="Simplified Arabic" w:hAnsi="Simplified Arabic" w:cs="Simplified Arabic"/>
                <w:sz w:val="16"/>
                <w:szCs w:val="16"/>
              </w:rPr>
            </w:pPr>
          </w:p>
        </w:tc>
        <w:tc>
          <w:tcPr>
            <w:tcW w:w="2340" w:type="dxa"/>
            <w:tcBorders>
              <w:top w:val="single" w:sz="4" w:space="0" w:color="auto"/>
              <w:left w:val="single" w:sz="4" w:space="0" w:color="auto"/>
              <w:bottom w:val="single" w:sz="4" w:space="0" w:color="auto"/>
              <w:right w:val="single" w:sz="4" w:space="0" w:color="auto"/>
            </w:tcBorders>
            <w:vAlign w:val="center"/>
          </w:tcPr>
          <w:p w:rsidR="00A11EC9" w:rsidRPr="00FD51B6" w:rsidRDefault="00A11EC9" w:rsidP="00166466">
            <w:pPr>
              <w:jc w:val="center"/>
              <w:rPr>
                <w:rFonts w:ascii="Simplified Arabic" w:hAnsi="Simplified Arabic" w:cs="Simplified Arabic"/>
                <w:sz w:val="16"/>
                <w:szCs w:val="16"/>
              </w:rPr>
            </w:pPr>
            <w:r w:rsidRPr="00FD51B6">
              <w:rPr>
                <w:rFonts w:ascii="Simplified Arabic" w:hAnsi="Simplified Arabic" w:cs="Simplified Arabic"/>
                <w:sz w:val="16"/>
                <w:szCs w:val="16"/>
              </w:rPr>
              <w:t>5</w:t>
            </w:r>
          </w:p>
        </w:tc>
        <w:tc>
          <w:tcPr>
            <w:tcW w:w="2160" w:type="dxa"/>
            <w:tcBorders>
              <w:top w:val="single" w:sz="4" w:space="0" w:color="auto"/>
              <w:left w:val="single" w:sz="4" w:space="0" w:color="auto"/>
              <w:bottom w:val="single" w:sz="4" w:space="0" w:color="auto"/>
              <w:right w:val="single" w:sz="4" w:space="0" w:color="auto"/>
            </w:tcBorders>
            <w:vAlign w:val="center"/>
          </w:tcPr>
          <w:p w:rsidR="00A11EC9" w:rsidRPr="00FD51B6" w:rsidRDefault="00A11EC9" w:rsidP="00166466">
            <w:pPr>
              <w:jc w:val="center"/>
              <w:rPr>
                <w:rFonts w:ascii="Simplified Arabic" w:hAnsi="Simplified Arabic" w:cs="Simplified Arabic"/>
                <w:sz w:val="16"/>
                <w:szCs w:val="16"/>
              </w:rPr>
            </w:pPr>
            <w:r w:rsidRPr="00FD51B6">
              <w:rPr>
                <w:rFonts w:ascii="Simplified Arabic" w:hAnsi="Simplified Arabic" w:cs="Simplified Arabic"/>
                <w:sz w:val="16"/>
                <w:szCs w:val="16"/>
              </w:rPr>
              <w:t>2</w:t>
            </w:r>
          </w:p>
        </w:tc>
      </w:tr>
      <w:tr w:rsidR="00A11EC9" w:rsidRPr="00FD51B6" w:rsidTr="00166466">
        <w:trPr>
          <w:trHeight w:val="432"/>
          <w:jc w:val="center"/>
        </w:trPr>
        <w:tc>
          <w:tcPr>
            <w:tcW w:w="2340" w:type="dxa"/>
            <w:tcBorders>
              <w:top w:val="single" w:sz="4" w:space="0" w:color="auto"/>
              <w:left w:val="single" w:sz="4" w:space="0" w:color="auto"/>
              <w:bottom w:val="single" w:sz="4" w:space="0" w:color="auto"/>
              <w:right w:val="single" w:sz="4" w:space="0" w:color="auto"/>
            </w:tcBorders>
            <w:vAlign w:val="center"/>
          </w:tcPr>
          <w:p w:rsidR="00A11EC9" w:rsidRPr="00FD51B6" w:rsidRDefault="00A11EC9" w:rsidP="00166466">
            <w:pPr>
              <w:jc w:val="center"/>
              <w:rPr>
                <w:rFonts w:ascii="Simplified Arabic" w:hAnsi="Simplified Arabic" w:cs="Simplified Arabic"/>
                <w:sz w:val="16"/>
                <w:szCs w:val="16"/>
              </w:rPr>
            </w:pPr>
            <w:r w:rsidRPr="00FD51B6">
              <w:rPr>
                <w:rFonts w:ascii="Simplified Arabic" w:hAnsi="Simplified Arabic" w:cs="Simplified Arabic"/>
                <w:sz w:val="16"/>
                <w:szCs w:val="16"/>
                <w:rtl/>
              </w:rPr>
              <w:t>6 أو أكثر</w:t>
            </w:r>
            <w:r w:rsidRPr="00FD51B6">
              <w:rPr>
                <w:rFonts w:ascii="Simplified Arabic" w:hAnsi="Simplified Arabic" w:cs="Simplified Arabic"/>
                <w:sz w:val="16"/>
                <w:szCs w:val="16"/>
              </w:rPr>
              <w:t xml:space="preserve"> </w:t>
            </w:r>
          </w:p>
        </w:tc>
        <w:tc>
          <w:tcPr>
            <w:tcW w:w="2160" w:type="dxa"/>
            <w:tcBorders>
              <w:top w:val="single" w:sz="4" w:space="0" w:color="auto"/>
              <w:left w:val="single" w:sz="4" w:space="0" w:color="auto"/>
              <w:bottom w:val="single" w:sz="4" w:space="0" w:color="auto"/>
              <w:right w:val="single" w:sz="4" w:space="0" w:color="auto"/>
            </w:tcBorders>
            <w:vAlign w:val="center"/>
          </w:tcPr>
          <w:p w:rsidR="00A11EC9" w:rsidRPr="00FD51B6" w:rsidRDefault="00A11EC9" w:rsidP="00166466">
            <w:pPr>
              <w:jc w:val="center"/>
              <w:rPr>
                <w:rFonts w:ascii="Simplified Arabic" w:hAnsi="Simplified Arabic" w:cs="Simplified Arabic"/>
                <w:sz w:val="16"/>
                <w:szCs w:val="16"/>
              </w:rPr>
            </w:pPr>
            <w:r w:rsidRPr="00FD51B6">
              <w:rPr>
                <w:rFonts w:ascii="Simplified Arabic" w:hAnsi="Simplified Arabic" w:cs="Simplified Arabic"/>
                <w:sz w:val="16"/>
                <w:szCs w:val="16"/>
              </w:rPr>
              <w:t>1</w:t>
            </w:r>
          </w:p>
        </w:tc>
        <w:tc>
          <w:tcPr>
            <w:tcW w:w="360" w:type="dxa"/>
            <w:tcBorders>
              <w:top w:val="nil"/>
              <w:left w:val="nil"/>
              <w:bottom w:val="nil"/>
              <w:right w:val="single" w:sz="4" w:space="0" w:color="auto"/>
            </w:tcBorders>
            <w:vAlign w:val="center"/>
          </w:tcPr>
          <w:p w:rsidR="00A11EC9" w:rsidRPr="00FD51B6" w:rsidRDefault="00A11EC9" w:rsidP="00166466">
            <w:pPr>
              <w:rPr>
                <w:rFonts w:ascii="Simplified Arabic" w:hAnsi="Simplified Arabic" w:cs="Simplified Arabic"/>
                <w:sz w:val="16"/>
                <w:szCs w:val="16"/>
              </w:rPr>
            </w:pPr>
          </w:p>
        </w:tc>
        <w:tc>
          <w:tcPr>
            <w:tcW w:w="2340" w:type="dxa"/>
            <w:tcBorders>
              <w:top w:val="single" w:sz="4" w:space="0" w:color="auto"/>
              <w:left w:val="single" w:sz="4" w:space="0" w:color="auto"/>
              <w:bottom w:val="single" w:sz="4" w:space="0" w:color="auto"/>
              <w:right w:val="single" w:sz="4" w:space="0" w:color="auto"/>
            </w:tcBorders>
            <w:vAlign w:val="center"/>
          </w:tcPr>
          <w:p w:rsidR="00A11EC9" w:rsidRPr="00FD51B6" w:rsidRDefault="00A11EC9" w:rsidP="00166466">
            <w:pPr>
              <w:jc w:val="center"/>
              <w:rPr>
                <w:rFonts w:ascii="Simplified Arabic" w:hAnsi="Simplified Arabic" w:cs="Simplified Arabic"/>
                <w:sz w:val="16"/>
                <w:szCs w:val="16"/>
              </w:rPr>
            </w:pPr>
            <w:r w:rsidRPr="00FD51B6">
              <w:rPr>
                <w:rFonts w:ascii="Simplified Arabic" w:hAnsi="Simplified Arabic" w:cs="Simplified Arabic"/>
                <w:sz w:val="16"/>
                <w:szCs w:val="16"/>
                <w:rtl/>
              </w:rPr>
              <w:t>6 أو أكثر</w:t>
            </w:r>
            <w:r w:rsidRPr="00FD51B6">
              <w:rPr>
                <w:rFonts w:ascii="Simplified Arabic" w:hAnsi="Simplified Arabic" w:cs="Simplified Arabic"/>
                <w:sz w:val="16"/>
                <w:szCs w:val="16"/>
              </w:rPr>
              <w:t xml:space="preserve"> </w:t>
            </w:r>
          </w:p>
        </w:tc>
        <w:tc>
          <w:tcPr>
            <w:tcW w:w="2160" w:type="dxa"/>
            <w:tcBorders>
              <w:top w:val="single" w:sz="4" w:space="0" w:color="auto"/>
              <w:left w:val="single" w:sz="4" w:space="0" w:color="auto"/>
              <w:bottom w:val="single" w:sz="4" w:space="0" w:color="auto"/>
              <w:right w:val="single" w:sz="4" w:space="0" w:color="auto"/>
            </w:tcBorders>
            <w:vAlign w:val="center"/>
          </w:tcPr>
          <w:p w:rsidR="00A11EC9" w:rsidRPr="00FD51B6" w:rsidRDefault="00A11EC9" w:rsidP="00166466">
            <w:pPr>
              <w:jc w:val="center"/>
              <w:rPr>
                <w:rFonts w:ascii="Simplified Arabic" w:hAnsi="Simplified Arabic" w:cs="Simplified Arabic"/>
                <w:sz w:val="16"/>
                <w:szCs w:val="16"/>
              </w:rPr>
            </w:pPr>
            <w:r w:rsidRPr="00FD51B6">
              <w:rPr>
                <w:rFonts w:ascii="Simplified Arabic" w:hAnsi="Simplified Arabic" w:cs="Simplified Arabic"/>
                <w:sz w:val="16"/>
                <w:szCs w:val="16"/>
              </w:rPr>
              <w:t>2</w:t>
            </w:r>
          </w:p>
        </w:tc>
      </w:tr>
      <w:tr w:rsidR="00A11EC9" w:rsidRPr="00FD51B6" w:rsidTr="00166466">
        <w:trPr>
          <w:trHeight w:val="199"/>
          <w:jc w:val="center"/>
        </w:trPr>
        <w:tc>
          <w:tcPr>
            <w:tcW w:w="4500" w:type="dxa"/>
            <w:gridSpan w:val="2"/>
            <w:vMerge w:val="restart"/>
            <w:tcBorders>
              <w:top w:val="single" w:sz="4" w:space="0" w:color="auto"/>
              <w:left w:val="single" w:sz="4" w:space="0" w:color="auto"/>
              <w:bottom w:val="single" w:sz="4" w:space="0" w:color="000000"/>
              <w:right w:val="single" w:sz="4" w:space="0" w:color="auto"/>
            </w:tcBorders>
            <w:shd w:val="clear" w:color="auto" w:fill="F3F3F3"/>
            <w:vAlign w:val="center"/>
          </w:tcPr>
          <w:p w:rsidR="00A11EC9" w:rsidRPr="00FD51B6" w:rsidRDefault="00A11EC9" w:rsidP="00166466">
            <w:pPr>
              <w:bidi/>
              <w:jc w:val="center"/>
              <w:rPr>
                <w:rFonts w:ascii="Simplified Arabic" w:hAnsi="Simplified Arabic" w:cs="Simplified Arabic"/>
                <w:b/>
                <w:bCs/>
                <w:color w:val="FF0000"/>
                <w:sz w:val="16"/>
                <w:szCs w:val="16"/>
              </w:rPr>
            </w:pPr>
            <w:r w:rsidRPr="00FD51B6">
              <w:rPr>
                <w:rFonts w:ascii="Simplified Arabic" w:hAnsi="Simplified Arabic" w:cs="Simplified Arabic"/>
                <w:b/>
                <w:bCs/>
                <w:color w:val="FF0000"/>
                <w:sz w:val="16"/>
                <w:szCs w:val="16"/>
                <w:rtl/>
              </w:rPr>
              <w:t xml:space="preserve">3 جدول </w:t>
            </w:r>
            <w:r w:rsidRPr="00FD51B6">
              <w:rPr>
                <w:rFonts w:ascii="Simplified Arabic" w:hAnsi="Simplified Arabic" w:cs="Simplified Arabic"/>
                <w:b/>
                <w:bCs/>
                <w:color w:val="FF0000"/>
                <w:sz w:val="16"/>
                <w:szCs w:val="16"/>
              </w:rPr>
              <w:t>B2</w:t>
            </w:r>
            <w:r w:rsidRPr="00FD51B6">
              <w:rPr>
                <w:rFonts w:ascii="Simplified Arabic" w:hAnsi="Simplified Arabic" w:cs="Simplified Arabic"/>
                <w:b/>
                <w:bCs/>
                <w:color w:val="FF0000"/>
                <w:sz w:val="16"/>
                <w:szCs w:val="16"/>
                <w:rtl/>
              </w:rPr>
              <w:t xml:space="preserve"> </w:t>
            </w:r>
          </w:p>
        </w:tc>
        <w:tc>
          <w:tcPr>
            <w:tcW w:w="360" w:type="dxa"/>
            <w:tcBorders>
              <w:top w:val="nil"/>
              <w:left w:val="single" w:sz="4" w:space="0" w:color="auto"/>
              <w:bottom w:val="nil"/>
              <w:right w:val="single" w:sz="4" w:space="0" w:color="auto"/>
            </w:tcBorders>
            <w:noWrap/>
            <w:vAlign w:val="bottom"/>
          </w:tcPr>
          <w:p w:rsidR="00A11EC9" w:rsidRPr="00FD51B6" w:rsidRDefault="00A11EC9" w:rsidP="00166466">
            <w:pPr>
              <w:rPr>
                <w:rFonts w:ascii="Simplified Arabic" w:hAnsi="Simplified Arabic" w:cs="Simplified Arabic"/>
                <w:b/>
                <w:bCs/>
                <w:color w:val="FF0000"/>
                <w:sz w:val="16"/>
                <w:szCs w:val="16"/>
              </w:rPr>
            </w:pPr>
          </w:p>
        </w:tc>
        <w:tc>
          <w:tcPr>
            <w:tcW w:w="4500" w:type="dxa"/>
            <w:gridSpan w:val="2"/>
            <w:vMerge w:val="restart"/>
            <w:tcBorders>
              <w:top w:val="single" w:sz="4" w:space="0" w:color="auto"/>
              <w:left w:val="single" w:sz="4" w:space="0" w:color="auto"/>
              <w:bottom w:val="nil"/>
              <w:right w:val="single" w:sz="4" w:space="0" w:color="auto"/>
            </w:tcBorders>
            <w:shd w:val="clear" w:color="auto" w:fill="F3F3F3"/>
            <w:vAlign w:val="center"/>
          </w:tcPr>
          <w:p w:rsidR="00A11EC9" w:rsidRPr="00FD51B6" w:rsidRDefault="00A11EC9" w:rsidP="00166466">
            <w:pPr>
              <w:bidi/>
              <w:jc w:val="center"/>
              <w:rPr>
                <w:rFonts w:ascii="Simplified Arabic" w:hAnsi="Simplified Arabic" w:cs="Simplified Arabic"/>
                <w:b/>
                <w:bCs/>
                <w:color w:val="FF0000"/>
                <w:sz w:val="16"/>
                <w:szCs w:val="16"/>
              </w:rPr>
            </w:pPr>
            <w:r w:rsidRPr="00FD51B6">
              <w:rPr>
                <w:rFonts w:ascii="Simplified Arabic" w:hAnsi="Simplified Arabic" w:cs="Simplified Arabic"/>
                <w:b/>
                <w:bCs/>
                <w:color w:val="FF0000"/>
                <w:sz w:val="16"/>
                <w:szCs w:val="16"/>
                <w:rtl/>
              </w:rPr>
              <w:t xml:space="preserve">4 جدول </w:t>
            </w:r>
            <w:r w:rsidRPr="00FD51B6">
              <w:rPr>
                <w:rFonts w:ascii="Simplified Arabic" w:hAnsi="Simplified Arabic" w:cs="Simplified Arabic"/>
                <w:b/>
                <w:bCs/>
                <w:color w:val="FF0000"/>
                <w:sz w:val="16"/>
                <w:szCs w:val="16"/>
              </w:rPr>
              <w:t>C</w:t>
            </w:r>
          </w:p>
        </w:tc>
      </w:tr>
      <w:tr w:rsidR="00A11EC9" w:rsidRPr="00FD51B6" w:rsidTr="00166466">
        <w:trPr>
          <w:trHeight w:val="73"/>
          <w:jc w:val="center"/>
        </w:trPr>
        <w:tc>
          <w:tcPr>
            <w:tcW w:w="0" w:type="auto"/>
            <w:gridSpan w:val="2"/>
            <w:vMerge/>
            <w:tcBorders>
              <w:top w:val="single" w:sz="4" w:space="0" w:color="auto"/>
              <w:left w:val="single" w:sz="4" w:space="0" w:color="auto"/>
              <w:bottom w:val="single" w:sz="4" w:space="0" w:color="000000"/>
              <w:right w:val="single" w:sz="4" w:space="0" w:color="auto"/>
            </w:tcBorders>
            <w:shd w:val="clear" w:color="auto" w:fill="F3F3F3"/>
            <w:vAlign w:val="center"/>
          </w:tcPr>
          <w:p w:rsidR="00A11EC9" w:rsidRPr="00FD51B6" w:rsidRDefault="00A11EC9" w:rsidP="00166466">
            <w:pPr>
              <w:rPr>
                <w:rFonts w:ascii="Simplified Arabic" w:hAnsi="Simplified Arabic" w:cs="Simplified Arabic"/>
                <w:b/>
                <w:bCs/>
                <w:sz w:val="16"/>
                <w:szCs w:val="16"/>
              </w:rPr>
            </w:pPr>
          </w:p>
        </w:tc>
        <w:tc>
          <w:tcPr>
            <w:tcW w:w="360" w:type="dxa"/>
            <w:tcBorders>
              <w:top w:val="nil"/>
              <w:left w:val="single" w:sz="4" w:space="0" w:color="auto"/>
              <w:bottom w:val="nil"/>
              <w:right w:val="single" w:sz="4" w:space="0" w:color="auto"/>
            </w:tcBorders>
            <w:noWrap/>
            <w:vAlign w:val="bottom"/>
          </w:tcPr>
          <w:p w:rsidR="00A11EC9" w:rsidRPr="00FD51B6" w:rsidRDefault="00A11EC9" w:rsidP="00166466">
            <w:pPr>
              <w:rPr>
                <w:rFonts w:ascii="Simplified Arabic" w:hAnsi="Simplified Arabic" w:cs="Simplified Arabic"/>
                <w:b/>
                <w:bCs/>
                <w:sz w:val="16"/>
                <w:szCs w:val="16"/>
              </w:rPr>
            </w:pPr>
          </w:p>
        </w:tc>
        <w:tc>
          <w:tcPr>
            <w:tcW w:w="0" w:type="auto"/>
            <w:gridSpan w:val="2"/>
            <w:vMerge/>
            <w:tcBorders>
              <w:top w:val="nil"/>
              <w:left w:val="single" w:sz="4" w:space="0" w:color="auto"/>
              <w:bottom w:val="nil"/>
              <w:right w:val="single" w:sz="4" w:space="0" w:color="auto"/>
            </w:tcBorders>
            <w:shd w:val="clear" w:color="auto" w:fill="F3F3F3"/>
            <w:vAlign w:val="center"/>
          </w:tcPr>
          <w:p w:rsidR="00A11EC9" w:rsidRPr="00FD51B6" w:rsidRDefault="00A11EC9" w:rsidP="00166466">
            <w:pPr>
              <w:rPr>
                <w:rFonts w:ascii="Simplified Arabic" w:hAnsi="Simplified Arabic" w:cs="Simplified Arabic"/>
                <w:b/>
                <w:bCs/>
                <w:sz w:val="16"/>
                <w:szCs w:val="16"/>
              </w:rPr>
            </w:pPr>
          </w:p>
        </w:tc>
      </w:tr>
      <w:tr w:rsidR="00A11EC9" w:rsidRPr="00FD51B6" w:rsidTr="00166466">
        <w:trPr>
          <w:trHeight w:val="260"/>
          <w:jc w:val="center"/>
        </w:trPr>
        <w:tc>
          <w:tcPr>
            <w:tcW w:w="2340" w:type="dxa"/>
            <w:tcBorders>
              <w:top w:val="single" w:sz="4" w:space="0" w:color="auto"/>
              <w:left w:val="single" w:sz="4" w:space="0" w:color="auto"/>
              <w:bottom w:val="single" w:sz="4" w:space="0" w:color="auto"/>
              <w:right w:val="single" w:sz="4" w:space="0" w:color="auto"/>
            </w:tcBorders>
            <w:shd w:val="clear" w:color="auto" w:fill="F3F3F3"/>
            <w:noWrap/>
            <w:vAlign w:val="center"/>
          </w:tcPr>
          <w:p w:rsidR="00A11EC9" w:rsidRPr="00FD51B6" w:rsidRDefault="00A11EC9" w:rsidP="00166466">
            <w:pPr>
              <w:jc w:val="center"/>
              <w:rPr>
                <w:rFonts w:ascii="Simplified Arabic" w:hAnsi="Simplified Arabic" w:cs="Simplified Arabic"/>
                <w:b/>
                <w:bCs/>
                <w:sz w:val="16"/>
                <w:szCs w:val="16"/>
              </w:rPr>
            </w:pPr>
            <w:r w:rsidRPr="00FD51B6">
              <w:rPr>
                <w:rFonts w:ascii="Simplified Arabic" w:hAnsi="Simplified Arabic" w:cs="Simplified Arabic"/>
                <w:b/>
                <w:bCs/>
                <w:sz w:val="16"/>
                <w:szCs w:val="16"/>
                <w:rtl/>
              </w:rPr>
              <w:t>عدد الأفراد 18+ هو</w:t>
            </w:r>
          </w:p>
        </w:tc>
        <w:tc>
          <w:tcPr>
            <w:tcW w:w="2160" w:type="dxa"/>
            <w:tcBorders>
              <w:top w:val="single" w:sz="4" w:space="0" w:color="auto"/>
              <w:left w:val="single" w:sz="4" w:space="0" w:color="auto"/>
              <w:bottom w:val="single" w:sz="4" w:space="0" w:color="auto"/>
              <w:right w:val="single" w:sz="4" w:space="0" w:color="auto"/>
            </w:tcBorders>
            <w:shd w:val="clear" w:color="auto" w:fill="F3F3F3"/>
            <w:vAlign w:val="center"/>
          </w:tcPr>
          <w:p w:rsidR="00A11EC9" w:rsidRPr="00FD51B6" w:rsidRDefault="00A11EC9" w:rsidP="00166466">
            <w:pPr>
              <w:jc w:val="center"/>
              <w:rPr>
                <w:rFonts w:ascii="Simplified Arabic" w:hAnsi="Simplified Arabic" w:cs="Simplified Arabic"/>
                <w:b/>
                <w:bCs/>
                <w:sz w:val="16"/>
                <w:szCs w:val="16"/>
              </w:rPr>
            </w:pPr>
            <w:r w:rsidRPr="00FD51B6">
              <w:rPr>
                <w:rFonts w:ascii="Simplified Arabic" w:hAnsi="Simplified Arabic" w:cs="Simplified Arabic"/>
                <w:b/>
                <w:bCs/>
                <w:sz w:val="16"/>
                <w:szCs w:val="16"/>
                <w:rtl/>
              </w:rPr>
              <w:t>قم بمقابلة الفرد رقم سطره</w:t>
            </w:r>
          </w:p>
        </w:tc>
        <w:tc>
          <w:tcPr>
            <w:tcW w:w="360" w:type="dxa"/>
            <w:tcBorders>
              <w:top w:val="nil"/>
              <w:left w:val="nil"/>
              <w:bottom w:val="nil"/>
              <w:right w:val="single" w:sz="4" w:space="0" w:color="auto"/>
            </w:tcBorders>
            <w:noWrap/>
            <w:vAlign w:val="center"/>
          </w:tcPr>
          <w:p w:rsidR="00A11EC9" w:rsidRPr="00FD51B6" w:rsidRDefault="00A11EC9" w:rsidP="00166466">
            <w:pPr>
              <w:jc w:val="center"/>
              <w:rPr>
                <w:rFonts w:ascii="Simplified Arabic" w:hAnsi="Simplified Arabic" w:cs="Simplified Arabic"/>
                <w:b/>
                <w:bCs/>
                <w:sz w:val="16"/>
                <w:szCs w:val="16"/>
              </w:rPr>
            </w:pP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rsidR="00A11EC9" w:rsidRPr="00FD51B6" w:rsidRDefault="00A11EC9" w:rsidP="00166466">
            <w:pPr>
              <w:jc w:val="center"/>
              <w:rPr>
                <w:rFonts w:ascii="Simplified Arabic" w:hAnsi="Simplified Arabic" w:cs="Simplified Arabic"/>
                <w:b/>
                <w:bCs/>
                <w:sz w:val="16"/>
                <w:szCs w:val="16"/>
              </w:rPr>
            </w:pPr>
            <w:r w:rsidRPr="00FD51B6">
              <w:rPr>
                <w:rFonts w:ascii="Simplified Arabic" w:hAnsi="Simplified Arabic" w:cs="Simplified Arabic"/>
                <w:b/>
                <w:bCs/>
                <w:sz w:val="16"/>
                <w:szCs w:val="16"/>
                <w:rtl/>
              </w:rPr>
              <w:t>عدد الأفراد 18+ هو</w:t>
            </w:r>
          </w:p>
        </w:tc>
        <w:tc>
          <w:tcPr>
            <w:tcW w:w="2160" w:type="dxa"/>
            <w:tcBorders>
              <w:top w:val="single" w:sz="4" w:space="0" w:color="auto"/>
              <w:left w:val="single" w:sz="4" w:space="0" w:color="auto"/>
              <w:bottom w:val="single" w:sz="4" w:space="0" w:color="auto"/>
              <w:right w:val="single" w:sz="4" w:space="0" w:color="auto"/>
            </w:tcBorders>
            <w:shd w:val="clear" w:color="auto" w:fill="F3F3F3"/>
            <w:vAlign w:val="center"/>
          </w:tcPr>
          <w:p w:rsidR="00A11EC9" w:rsidRPr="00FD51B6" w:rsidRDefault="00A11EC9" w:rsidP="00166466">
            <w:pPr>
              <w:jc w:val="center"/>
              <w:rPr>
                <w:rFonts w:ascii="Simplified Arabic" w:hAnsi="Simplified Arabic" w:cs="Simplified Arabic"/>
                <w:b/>
                <w:bCs/>
                <w:sz w:val="16"/>
                <w:szCs w:val="16"/>
              </w:rPr>
            </w:pPr>
            <w:r w:rsidRPr="00FD51B6">
              <w:rPr>
                <w:rFonts w:ascii="Simplified Arabic" w:hAnsi="Simplified Arabic" w:cs="Simplified Arabic"/>
                <w:b/>
                <w:bCs/>
                <w:sz w:val="16"/>
                <w:szCs w:val="16"/>
                <w:rtl/>
              </w:rPr>
              <w:t>قم بمقابلة الفرد رقم سطره</w:t>
            </w:r>
          </w:p>
        </w:tc>
      </w:tr>
      <w:tr w:rsidR="00A11EC9" w:rsidRPr="00FD51B6" w:rsidTr="00166466">
        <w:trPr>
          <w:trHeight w:val="402"/>
          <w:jc w:val="center"/>
        </w:trPr>
        <w:tc>
          <w:tcPr>
            <w:tcW w:w="2340" w:type="dxa"/>
            <w:tcBorders>
              <w:top w:val="single" w:sz="4" w:space="0" w:color="auto"/>
              <w:left w:val="single" w:sz="4" w:space="0" w:color="auto"/>
              <w:bottom w:val="single" w:sz="4" w:space="0" w:color="auto"/>
              <w:right w:val="single" w:sz="4" w:space="0" w:color="auto"/>
            </w:tcBorders>
            <w:vAlign w:val="center"/>
          </w:tcPr>
          <w:p w:rsidR="00A11EC9" w:rsidRPr="00FD51B6" w:rsidRDefault="00A11EC9" w:rsidP="00166466">
            <w:pPr>
              <w:jc w:val="center"/>
              <w:rPr>
                <w:rFonts w:ascii="Simplified Arabic" w:hAnsi="Simplified Arabic" w:cs="Simplified Arabic"/>
                <w:sz w:val="16"/>
                <w:szCs w:val="16"/>
              </w:rPr>
            </w:pPr>
            <w:r w:rsidRPr="00FD51B6">
              <w:rPr>
                <w:rFonts w:ascii="Simplified Arabic" w:hAnsi="Simplified Arabic" w:cs="Simplified Arabic"/>
                <w:sz w:val="16"/>
                <w:szCs w:val="16"/>
              </w:rPr>
              <w:t>1</w:t>
            </w:r>
          </w:p>
        </w:tc>
        <w:tc>
          <w:tcPr>
            <w:tcW w:w="2160" w:type="dxa"/>
            <w:tcBorders>
              <w:top w:val="single" w:sz="4" w:space="0" w:color="auto"/>
              <w:left w:val="single" w:sz="4" w:space="0" w:color="auto"/>
              <w:bottom w:val="single" w:sz="4" w:space="0" w:color="auto"/>
              <w:right w:val="single" w:sz="4" w:space="0" w:color="auto"/>
            </w:tcBorders>
            <w:vAlign w:val="center"/>
          </w:tcPr>
          <w:p w:rsidR="00A11EC9" w:rsidRPr="00FD51B6" w:rsidRDefault="00A11EC9" w:rsidP="00166466">
            <w:pPr>
              <w:jc w:val="center"/>
              <w:rPr>
                <w:rFonts w:ascii="Simplified Arabic" w:hAnsi="Simplified Arabic" w:cs="Simplified Arabic"/>
                <w:sz w:val="16"/>
                <w:szCs w:val="16"/>
              </w:rPr>
            </w:pPr>
            <w:r w:rsidRPr="00FD51B6">
              <w:rPr>
                <w:rFonts w:ascii="Simplified Arabic" w:hAnsi="Simplified Arabic" w:cs="Simplified Arabic"/>
                <w:sz w:val="16"/>
                <w:szCs w:val="16"/>
              </w:rPr>
              <w:t>1</w:t>
            </w:r>
          </w:p>
        </w:tc>
        <w:tc>
          <w:tcPr>
            <w:tcW w:w="360" w:type="dxa"/>
            <w:tcBorders>
              <w:top w:val="nil"/>
              <w:left w:val="nil"/>
              <w:bottom w:val="nil"/>
              <w:right w:val="single" w:sz="4" w:space="0" w:color="auto"/>
            </w:tcBorders>
            <w:vAlign w:val="center"/>
          </w:tcPr>
          <w:p w:rsidR="00A11EC9" w:rsidRPr="00FD51B6" w:rsidRDefault="00A11EC9" w:rsidP="00166466">
            <w:pPr>
              <w:rPr>
                <w:rFonts w:ascii="Simplified Arabic" w:hAnsi="Simplified Arabic" w:cs="Simplified Arabic"/>
                <w:sz w:val="16"/>
                <w:szCs w:val="16"/>
              </w:rPr>
            </w:pPr>
          </w:p>
        </w:tc>
        <w:tc>
          <w:tcPr>
            <w:tcW w:w="2340" w:type="dxa"/>
            <w:tcBorders>
              <w:top w:val="single" w:sz="4" w:space="0" w:color="auto"/>
              <w:left w:val="single" w:sz="4" w:space="0" w:color="auto"/>
              <w:bottom w:val="single" w:sz="4" w:space="0" w:color="auto"/>
              <w:right w:val="single" w:sz="4" w:space="0" w:color="auto"/>
            </w:tcBorders>
            <w:vAlign w:val="center"/>
          </w:tcPr>
          <w:p w:rsidR="00A11EC9" w:rsidRPr="00FD51B6" w:rsidRDefault="00A11EC9" w:rsidP="00166466">
            <w:pPr>
              <w:jc w:val="center"/>
              <w:rPr>
                <w:rFonts w:ascii="Simplified Arabic" w:hAnsi="Simplified Arabic" w:cs="Simplified Arabic"/>
                <w:sz w:val="16"/>
                <w:szCs w:val="16"/>
              </w:rPr>
            </w:pPr>
            <w:r w:rsidRPr="00FD51B6">
              <w:rPr>
                <w:rFonts w:ascii="Simplified Arabic" w:hAnsi="Simplified Arabic" w:cs="Simplified Arabic"/>
                <w:sz w:val="16"/>
                <w:szCs w:val="16"/>
              </w:rPr>
              <w:t>1</w:t>
            </w:r>
          </w:p>
        </w:tc>
        <w:tc>
          <w:tcPr>
            <w:tcW w:w="2160" w:type="dxa"/>
            <w:tcBorders>
              <w:top w:val="single" w:sz="4" w:space="0" w:color="auto"/>
              <w:left w:val="single" w:sz="4" w:space="0" w:color="auto"/>
              <w:bottom w:val="single" w:sz="4" w:space="0" w:color="auto"/>
              <w:right w:val="single" w:sz="4" w:space="0" w:color="auto"/>
            </w:tcBorders>
            <w:vAlign w:val="center"/>
          </w:tcPr>
          <w:p w:rsidR="00A11EC9" w:rsidRPr="00FD51B6" w:rsidRDefault="00A11EC9" w:rsidP="00166466">
            <w:pPr>
              <w:jc w:val="center"/>
              <w:rPr>
                <w:rFonts w:ascii="Simplified Arabic" w:hAnsi="Simplified Arabic" w:cs="Simplified Arabic"/>
                <w:sz w:val="16"/>
                <w:szCs w:val="16"/>
              </w:rPr>
            </w:pPr>
            <w:r w:rsidRPr="00FD51B6">
              <w:rPr>
                <w:rFonts w:ascii="Simplified Arabic" w:hAnsi="Simplified Arabic" w:cs="Simplified Arabic"/>
                <w:sz w:val="16"/>
                <w:szCs w:val="16"/>
              </w:rPr>
              <w:t>1</w:t>
            </w:r>
          </w:p>
        </w:tc>
      </w:tr>
      <w:tr w:rsidR="00A11EC9" w:rsidRPr="00FD51B6" w:rsidTr="00166466">
        <w:trPr>
          <w:trHeight w:val="402"/>
          <w:jc w:val="center"/>
        </w:trPr>
        <w:tc>
          <w:tcPr>
            <w:tcW w:w="2340" w:type="dxa"/>
            <w:tcBorders>
              <w:top w:val="single" w:sz="4" w:space="0" w:color="auto"/>
              <w:left w:val="single" w:sz="4" w:space="0" w:color="auto"/>
              <w:bottom w:val="single" w:sz="4" w:space="0" w:color="auto"/>
              <w:right w:val="single" w:sz="4" w:space="0" w:color="auto"/>
            </w:tcBorders>
            <w:vAlign w:val="center"/>
          </w:tcPr>
          <w:p w:rsidR="00A11EC9" w:rsidRPr="00FD51B6" w:rsidRDefault="00A11EC9" w:rsidP="00166466">
            <w:pPr>
              <w:jc w:val="center"/>
              <w:rPr>
                <w:rFonts w:ascii="Simplified Arabic" w:hAnsi="Simplified Arabic" w:cs="Simplified Arabic"/>
                <w:sz w:val="16"/>
                <w:szCs w:val="16"/>
              </w:rPr>
            </w:pPr>
            <w:r w:rsidRPr="00FD51B6">
              <w:rPr>
                <w:rFonts w:ascii="Simplified Arabic" w:hAnsi="Simplified Arabic" w:cs="Simplified Arabic"/>
                <w:sz w:val="16"/>
                <w:szCs w:val="16"/>
              </w:rPr>
              <w:t>2</w:t>
            </w:r>
          </w:p>
        </w:tc>
        <w:tc>
          <w:tcPr>
            <w:tcW w:w="2160" w:type="dxa"/>
            <w:tcBorders>
              <w:top w:val="single" w:sz="4" w:space="0" w:color="auto"/>
              <w:left w:val="single" w:sz="4" w:space="0" w:color="auto"/>
              <w:bottom w:val="single" w:sz="4" w:space="0" w:color="auto"/>
              <w:right w:val="single" w:sz="4" w:space="0" w:color="auto"/>
            </w:tcBorders>
            <w:vAlign w:val="center"/>
          </w:tcPr>
          <w:p w:rsidR="00A11EC9" w:rsidRPr="00FD51B6" w:rsidRDefault="00A11EC9" w:rsidP="00166466">
            <w:pPr>
              <w:jc w:val="center"/>
              <w:rPr>
                <w:rFonts w:ascii="Simplified Arabic" w:hAnsi="Simplified Arabic" w:cs="Simplified Arabic"/>
                <w:sz w:val="16"/>
                <w:szCs w:val="16"/>
              </w:rPr>
            </w:pPr>
            <w:r w:rsidRPr="00FD51B6">
              <w:rPr>
                <w:rFonts w:ascii="Simplified Arabic" w:hAnsi="Simplified Arabic" w:cs="Simplified Arabic"/>
                <w:sz w:val="16"/>
                <w:szCs w:val="16"/>
              </w:rPr>
              <w:t>1</w:t>
            </w:r>
          </w:p>
        </w:tc>
        <w:tc>
          <w:tcPr>
            <w:tcW w:w="360" w:type="dxa"/>
            <w:tcBorders>
              <w:top w:val="nil"/>
              <w:left w:val="nil"/>
              <w:bottom w:val="nil"/>
              <w:right w:val="single" w:sz="4" w:space="0" w:color="auto"/>
            </w:tcBorders>
            <w:vAlign w:val="center"/>
          </w:tcPr>
          <w:p w:rsidR="00A11EC9" w:rsidRPr="00FD51B6" w:rsidRDefault="00A11EC9" w:rsidP="00166466">
            <w:pPr>
              <w:rPr>
                <w:rFonts w:ascii="Simplified Arabic" w:hAnsi="Simplified Arabic" w:cs="Simplified Arabic"/>
                <w:sz w:val="16"/>
                <w:szCs w:val="16"/>
              </w:rPr>
            </w:pPr>
          </w:p>
        </w:tc>
        <w:tc>
          <w:tcPr>
            <w:tcW w:w="2340" w:type="dxa"/>
            <w:tcBorders>
              <w:top w:val="single" w:sz="4" w:space="0" w:color="auto"/>
              <w:left w:val="single" w:sz="4" w:space="0" w:color="auto"/>
              <w:bottom w:val="single" w:sz="4" w:space="0" w:color="auto"/>
              <w:right w:val="single" w:sz="4" w:space="0" w:color="auto"/>
            </w:tcBorders>
            <w:vAlign w:val="center"/>
          </w:tcPr>
          <w:p w:rsidR="00A11EC9" w:rsidRPr="00FD51B6" w:rsidRDefault="00A11EC9" w:rsidP="00166466">
            <w:pPr>
              <w:jc w:val="center"/>
              <w:rPr>
                <w:rFonts w:ascii="Simplified Arabic" w:hAnsi="Simplified Arabic" w:cs="Simplified Arabic"/>
                <w:sz w:val="16"/>
                <w:szCs w:val="16"/>
              </w:rPr>
            </w:pPr>
            <w:r w:rsidRPr="00FD51B6">
              <w:rPr>
                <w:rFonts w:ascii="Simplified Arabic" w:hAnsi="Simplified Arabic" w:cs="Simplified Arabic"/>
                <w:sz w:val="16"/>
                <w:szCs w:val="16"/>
              </w:rPr>
              <w:t>2</w:t>
            </w:r>
          </w:p>
        </w:tc>
        <w:tc>
          <w:tcPr>
            <w:tcW w:w="2160" w:type="dxa"/>
            <w:tcBorders>
              <w:top w:val="single" w:sz="4" w:space="0" w:color="auto"/>
              <w:left w:val="single" w:sz="4" w:space="0" w:color="auto"/>
              <w:bottom w:val="single" w:sz="4" w:space="0" w:color="auto"/>
              <w:right w:val="single" w:sz="4" w:space="0" w:color="auto"/>
            </w:tcBorders>
            <w:vAlign w:val="center"/>
          </w:tcPr>
          <w:p w:rsidR="00A11EC9" w:rsidRPr="00FD51B6" w:rsidRDefault="00A11EC9" w:rsidP="00166466">
            <w:pPr>
              <w:jc w:val="center"/>
              <w:rPr>
                <w:rFonts w:ascii="Simplified Arabic" w:hAnsi="Simplified Arabic" w:cs="Simplified Arabic"/>
                <w:sz w:val="16"/>
                <w:szCs w:val="16"/>
              </w:rPr>
            </w:pPr>
            <w:r w:rsidRPr="00FD51B6">
              <w:rPr>
                <w:rFonts w:ascii="Simplified Arabic" w:hAnsi="Simplified Arabic" w:cs="Simplified Arabic"/>
                <w:sz w:val="16"/>
                <w:szCs w:val="16"/>
              </w:rPr>
              <w:t>1</w:t>
            </w:r>
          </w:p>
        </w:tc>
      </w:tr>
      <w:tr w:rsidR="00A11EC9" w:rsidRPr="00FD51B6" w:rsidTr="00166466">
        <w:trPr>
          <w:trHeight w:val="402"/>
          <w:jc w:val="center"/>
        </w:trPr>
        <w:tc>
          <w:tcPr>
            <w:tcW w:w="2340" w:type="dxa"/>
            <w:tcBorders>
              <w:top w:val="single" w:sz="4" w:space="0" w:color="auto"/>
              <w:left w:val="single" w:sz="4" w:space="0" w:color="auto"/>
              <w:bottom w:val="single" w:sz="4" w:space="0" w:color="auto"/>
              <w:right w:val="single" w:sz="4" w:space="0" w:color="auto"/>
            </w:tcBorders>
            <w:vAlign w:val="center"/>
          </w:tcPr>
          <w:p w:rsidR="00A11EC9" w:rsidRPr="00FD51B6" w:rsidRDefault="00A11EC9" w:rsidP="00166466">
            <w:pPr>
              <w:jc w:val="center"/>
              <w:rPr>
                <w:rFonts w:ascii="Simplified Arabic" w:hAnsi="Simplified Arabic" w:cs="Simplified Arabic"/>
                <w:sz w:val="16"/>
                <w:szCs w:val="16"/>
              </w:rPr>
            </w:pPr>
            <w:r w:rsidRPr="00FD51B6">
              <w:rPr>
                <w:rFonts w:ascii="Simplified Arabic" w:hAnsi="Simplified Arabic" w:cs="Simplified Arabic"/>
                <w:sz w:val="16"/>
                <w:szCs w:val="16"/>
              </w:rPr>
              <w:t>3</w:t>
            </w:r>
          </w:p>
        </w:tc>
        <w:tc>
          <w:tcPr>
            <w:tcW w:w="2160" w:type="dxa"/>
            <w:tcBorders>
              <w:top w:val="single" w:sz="4" w:space="0" w:color="auto"/>
              <w:left w:val="single" w:sz="4" w:space="0" w:color="auto"/>
              <w:bottom w:val="single" w:sz="4" w:space="0" w:color="auto"/>
              <w:right w:val="single" w:sz="4" w:space="0" w:color="auto"/>
            </w:tcBorders>
            <w:vAlign w:val="center"/>
          </w:tcPr>
          <w:p w:rsidR="00A11EC9" w:rsidRPr="00FD51B6" w:rsidRDefault="00A11EC9" w:rsidP="00166466">
            <w:pPr>
              <w:jc w:val="center"/>
              <w:rPr>
                <w:rFonts w:ascii="Simplified Arabic" w:hAnsi="Simplified Arabic" w:cs="Simplified Arabic"/>
                <w:sz w:val="16"/>
                <w:szCs w:val="16"/>
              </w:rPr>
            </w:pPr>
            <w:r w:rsidRPr="00FD51B6">
              <w:rPr>
                <w:rFonts w:ascii="Simplified Arabic" w:hAnsi="Simplified Arabic" w:cs="Simplified Arabic"/>
                <w:sz w:val="16"/>
                <w:szCs w:val="16"/>
              </w:rPr>
              <w:t>1</w:t>
            </w:r>
          </w:p>
        </w:tc>
        <w:tc>
          <w:tcPr>
            <w:tcW w:w="360" w:type="dxa"/>
            <w:tcBorders>
              <w:top w:val="nil"/>
              <w:left w:val="nil"/>
              <w:bottom w:val="nil"/>
              <w:right w:val="single" w:sz="4" w:space="0" w:color="auto"/>
            </w:tcBorders>
            <w:vAlign w:val="center"/>
          </w:tcPr>
          <w:p w:rsidR="00A11EC9" w:rsidRPr="00FD51B6" w:rsidRDefault="00A11EC9" w:rsidP="00166466">
            <w:pPr>
              <w:rPr>
                <w:rFonts w:ascii="Simplified Arabic" w:hAnsi="Simplified Arabic" w:cs="Simplified Arabic"/>
                <w:sz w:val="16"/>
                <w:szCs w:val="16"/>
              </w:rPr>
            </w:pPr>
          </w:p>
        </w:tc>
        <w:tc>
          <w:tcPr>
            <w:tcW w:w="2340" w:type="dxa"/>
            <w:tcBorders>
              <w:top w:val="single" w:sz="4" w:space="0" w:color="auto"/>
              <w:left w:val="single" w:sz="4" w:space="0" w:color="auto"/>
              <w:bottom w:val="single" w:sz="4" w:space="0" w:color="auto"/>
              <w:right w:val="single" w:sz="4" w:space="0" w:color="auto"/>
            </w:tcBorders>
            <w:vAlign w:val="center"/>
          </w:tcPr>
          <w:p w:rsidR="00A11EC9" w:rsidRPr="00FD51B6" w:rsidRDefault="00A11EC9" w:rsidP="00166466">
            <w:pPr>
              <w:jc w:val="center"/>
              <w:rPr>
                <w:rFonts w:ascii="Simplified Arabic" w:hAnsi="Simplified Arabic" w:cs="Simplified Arabic"/>
                <w:sz w:val="16"/>
                <w:szCs w:val="16"/>
              </w:rPr>
            </w:pPr>
            <w:r w:rsidRPr="00FD51B6">
              <w:rPr>
                <w:rFonts w:ascii="Simplified Arabic" w:hAnsi="Simplified Arabic" w:cs="Simplified Arabic"/>
                <w:sz w:val="16"/>
                <w:szCs w:val="16"/>
              </w:rPr>
              <w:t>3</w:t>
            </w:r>
          </w:p>
        </w:tc>
        <w:tc>
          <w:tcPr>
            <w:tcW w:w="2160" w:type="dxa"/>
            <w:tcBorders>
              <w:top w:val="single" w:sz="4" w:space="0" w:color="auto"/>
              <w:left w:val="single" w:sz="4" w:space="0" w:color="auto"/>
              <w:bottom w:val="single" w:sz="4" w:space="0" w:color="auto"/>
              <w:right w:val="single" w:sz="4" w:space="0" w:color="auto"/>
            </w:tcBorders>
            <w:vAlign w:val="center"/>
          </w:tcPr>
          <w:p w:rsidR="00A11EC9" w:rsidRPr="00FD51B6" w:rsidRDefault="00A11EC9" w:rsidP="00166466">
            <w:pPr>
              <w:jc w:val="center"/>
              <w:rPr>
                <w:rFonts w:ascii="Simplified Arabic" w:hAnsi="Simplified Arabic" w:cs="Simplified Arabic"/>
                <w:sz w:val="16"/>
                <w:szCs w:val="16"/>
              </w:rPr>
            </w:pPr>
            <w:r w:rsidRPr="00FD51B6">
              <w:rPr>
                <w:rFonts w:ascii="Simplified Arabic" w:hAnsi="Simplified Arabic" w:cs="Simplified Arabic"/>
                <w:sz w:val="16"/>
                <w:szCs w:val="16"/>
              </w:rPr>
              <w:t>2</w:t>
            </w:r>
          </w:p>
        </w:tc>
      </w:tr>
      <w:tr w:rsidR="00A11EC9" w:rsidRPr="00FD51B6" w:rsidTr="00166466">
        <w:trPr>
          <w:trHeight w:val="402"/>
          <w:jc w:val="center"/>
        </w:trPr>
        <w:tc>
          <w:tcPr>
            <w:tcW w:w="2340" w:type="dxa"/>
            <w:tcBorders>
              <w:top w:val="single" w:sz="4" w:space="0" w:color="auto"/>
              <w:left w:val="single" w:sz="4" w:space="0" w:color="auto"/>
              <w:bottom w:val="single" w:sz="4" w:space="0" w:color="auto"/>
              <w:right w:val="single" w:sz="4" w:space="0" w:color="auto"/>
            </w:tcBorders>
            <w:vAlign w:val="center"/>
          </w:tcPr>
          <w:p w:rsidR="00A11EC9" w:rsidRPr="00FD51B6" w:rsidRDefault="00A11EC9" w:rsidP="00166466">
            <w:pPr>
              <w:jc w:val="center"/>
              <w:rPr>
                <w:rFonts w:ascii="Simplified Arabic" w:hAnsi="Simplified Arabic" w:cs="Simplified Arabic"/>
                <w:sz w:val="16"/>
                <w:szCs w:val="16"/>
              </w:rPr>
            </w:pPr>
            <w:r w:rsidRPr="00FD51B6">
              <w:rPr>
                <w:rFonts w:ascii="Simplified Arabic" w:hAnsi="Simplified Arabic" w:cs="Simplified Arabic"/>
                <w:sz w:val="16"/>
                <w:szCs w:val="16"/>
              </w:rPr>
              <w:t>4</w:t>
            </w:r>
          </w:p>
        </w:tc>
        <w:tc>
          <w:tcPr>
            <w:tcW w:w="2160" w:type="dxa"/>
            <w:tcBorders>
              <w:top w:val="single" w:sz="4" w:space="0" w:color="auto"/>
              <w:left w:val="single" w:sz="4" w:space="0" w:color="auto"/>
              <w:bottom w:val="single" w:sz="4" w:space="0" w:color="auto"/>
              <w:right w:val="single" w:sz="4" w:space="0" w:color="auto"/>
            </w:tcBorders>
            <w:vAlign w:val="center"/>
          </w:tcPr>
          <w:p w:rsidR="00A11EC9" w:rsidRPr="00FD51B6" w:rsidRDefault="00A11EC9" w:rsidP="00166466">
            <w:pPr>
              <w:jc w:val="center"/>
              <w:rPr>
                <w:rFonts w:ascii="Simplified Arabic" w:hAnsi="Simplified Arabic" w:cs="Simplified Arabic"/>
                <w:sz w:val="16"/>
                <w:szCs w:val="16"/>
              </w:rPr>
            </w:pPr>
            <w:r w:rsidRPr="00FD51B6">
              <w:rPr>
                <w:rFonts w:ascii="Simplified Arabic" w:hAnsi="Simplified Arabic" w:cs="Simplified Arabic"/>
                <w:sz w:val="16"/>
                <w:szCs w:val="16"/>
              </w:rPr>
              <w:t>2</w:t>
            </w:r>
          </w:p>
        </w:tc>
        <w:tc>
          <w:tcPr>
            <w:tcW w:w="360" w:type="dxa"/>
            <w:tcBorders>
              <w:top w:val="nil"/>
              <w:left w:val="nil"/>
              <w:bottom w:val="nil"/>
              <w:right w:val="single" w:sz="4" w:space="0" w:color="auto"/>
            </w:tcBorders>
            <w:vAlign w:val="center"/>
          </w:tcPr>
          <w:p w:rsidR="00A11EC9" w:rsidRPr="00FD51B6" w:rsidRDefault="00A11EC9" w:rsidP="00166466">
            <w:pPr>
              <w:rPr>
                <w:rFonts w:ascii="Simplified Arabic" w:hAnsi="Simplified Arabic" w:cs="Simplified Arabic"/>
                <w:sz w:val="16"/>
                <w:szCs w:val="16"/>
              </w:rPr>
            </w:pPr>
          </w:p>
        </w:tc>
        <w:tc>
          <w:tcPr>
            <w:tcW w:w="2340" w:type="dxa"/>
            <w:tcBorders>
              <w:top w:val="single" w:sz="4" w:space="0" w:color="auto"/>
              <w:left w:val="single" w:sz="4" w:space="0" w:color="auto"/>
              <w:bottom w:val="single" w:sz="4" w:space="0" w:color="auto"/>
              <w:right w:val="single" w:sz="4" w:space="0" w:color="auto"/>
            </w:tcBorders>
            <w:vAlign w:val="center"/>
          </w:tcPr>
          <w:p w:rsidR="00A11EC9" w:rsidRPr="00FD51B6" w:rsidRDefault="00A11EC9" w:rsidP="00166466">
            <w:pPr>
              <w:jc w:val="center"/>
              <w:rPr>
                <w:rFonts w:ascii="Simplified Arabic" w:hAnsi="Simplified Arabic" w:cs="Simplified Arabic"/>
                <w:sz w:val="16"/>
                <w:szCs w:val="16"/>
              </w:rPr>
            </w:pPr>
            <w:r w:rsidRPr="00FD51B6">
              <w:rPr>
                <w:rFonts w:ascii="Simplified Arabic" w:hAnsi="Simplified Arabic" w:cs="Simplified Arabic"/>
                <w:sz w:val="16"/>
                <w:szCs w:val="16"/>
              </w:rPr>
              <w:t>4</w:t>
            </w:r>
          </w:p>
        </w:tc>
        <w:tc>
          <w:tcPr>
            <w:tcW w:w="2160" w:type="dxa"/>
            <w:tcBorders>
              <w:top w:val="single" w:sz="4" w:space="0" w:color="auto"/>
              <w:left w:val="single" w:sz="4" w:space="0" w:color="auto"/>
              <w:bottom w:val="single" w:sz="4" w:space="0" w:color="auto"/>
              <w:right w:val="single" w:sz="4" w:space="0" w:color="auto"/>
            </w:tcBorders>
            <w:vAlign w:val="center"/>
          </w:tcPr>
          <w:p w:rsidR="00A11EC9" w:rsidRPr="00FD51B6" w:rsidRDefault="00A11EC9" w:rsidP="00166466">
            <w:pPr>
              <w:jc w:val="center"/>
              <w:rPr>
                <w:rFonts w:ascii="Simplified Arabic" w:hAnsi="Simplified Arabic" w:cs="Simplified Arabic"/>
                <w:sz w:val="16"/>
                <w:szCs w:val="16"/>
              </w:rPr>
            </w:pPr>
            <w:r w:rsidRPr="00FD51B6">
              <w:rPr>
                <w:rFonts w:ascii="Simplified Arabic" w:hAnsi="Simplified Arabic" w:cs="Simplified Arabic"/>
                <w:sz w:val="16"/>
                <w:szCs w:val="16"/>
              </w:rPr>
              <w:t>2</w:t>
            </w:r>
          </w:p>
        </w:tc>
      </w:tr>
      <w:tr w:rsidR="00A11EC9" w:rsidRPr="00FD51B6" w:rsidTr="00166466">
        <w:trPr>
          <w:trHeight w:val="402"/>
          <w:jc w:val="center"/>
        </w:trPr>
        <w:tc>
          <w:tcPr>
            <w:tcW w:w="2340" w:type="dxa"/>
            <w:tcBorders>
              <w:top w:val="single" w:sz="4" w:space="0" w:color="auto"/>
              <w:left w:val="single" w:sz="4" w:space="0" w:color="auto"/>
              <w:bottom w:val="single" w:sz="4" w:space="0" w:color="auto"/>
              <w:right w:val="single" w:sz="4" w:space="0" w:color="auto"/>
            </w:tcBorders>
            <w:vAlign w:val="center"/>
          </w:tcPr>
          <w:p w:rsidR="00A11EC9" w:rsidRPr="00FD51B6" w:rsidRDefault="00A11EC9" w:rsidP="00166466">
            <w:pPr>
              <w:jc w:val="center"/>
              <w:rPr>
                <w:rFonts w:ascii="Simplified Arabic" w:hAnsi="Simplified Arabic" w:cs="Simplified Arabic"/>
                <w:sz w:val="16"/>
                <w:szCs w:val="16"/>
              </w:rPr>
            </w:pPr>
            <w:r w:rsidRPr="00FD51B6">
              <w:rPr>
                <w:rFonts w:ascii="Simplified Arabic" w:hAnsi="Simplified Arabic" w:cs="Simplified Arabic"/>
                <w:sz w:val="16"/>
                <w:szCs w:val="16"/>
              </w:rPr>
              <w:t>5</w:t>
            </w:r>
          </w:p>
        </w:tc>
        <w:tc>
          <w:tcPr>
            <w:tcW w:w="2160" w:type="dxa"/>
            <w:tcBorders>
              <w:top w:val="single" w:sz="4" w:space="0" w:color="auto"/>
              <w:left w:val="single" w:sz="4" w:space="0" w:color="auto"/>
              <w:bottom w:val="single" w:sz="4" w:space="0" w:color="auto"/>
              <w:right w:val="single" w:sz="4" w:space="0" w:color="auto"/>
            </w:tcBorders>
            <w:vAlign w:val="center"/>
          </w:tcPr>
          <w:p w:rsidR="00A11EC9" w:rsidRPr="00FD51B6" w:rsidRDefault="00A11EC9" w:rsidP="00166466">
            <w:pPr>
              <w:jc w:val="center"/>
              <w:rPr>
                <w:rFonts w:ascii="Simplified Arabic" w:hAnsi="Simplified Arabic" w:cs="Simplified Arabic"/>
                <w:sz w:val="16"/>
                <w:szCs w:val="16"/>
              </w:rPr>
            </w:pPr>
            <w:r w:rsidRPr="00FD51B6">
              <w:rPr>
                <w:rFonts w:ascii="Simplified Arabic" w:hAnsi="Simplified Arabic" w:cs="Simplified Arabic"/>
                <w:sz w:val="16"/>
                <w:szCs w:val="16"/>
              </w:rPr>
              <w:t>2</w:t>
            </w:r>
          </w:p>
        </w:tc>
        <w:tc>
          <w:tcPr>
            <w:tcW w:w="360" w:type="dxa"/>
            <w:tcBorders>
              <w:top w:val="nil"/>
              <w:left w:val="nil"/>
              <w:bottom w:val="nil"/>
              <w:right w:val="single" w:sz="4" w:space="0" w:color="auto"/>
            </w:tcBorders>
            <w:vAlign w:val="center"/>
          </w:tcPr>
          <w:p w:rsidR="00A11EC9" w:rsidRPr="00FD51B6" w:rsidRDefault="00A11EC9" w:rsidP="00166466">
            <w:pPr>
              <w:rPr>
                <w:rFonts w:ascii="Simplified Arabic" w:hAnsi="Simplified Arabic" w:cs="Simplified Arabic"/>
                <w:sz w:val="16"/>
                <w:szCs w:val="16"/>
              </w:rPr>
            </w:pPr>
          </w:p>
        </w:tc>
        <w:tc>
          <w:tcPr>
            <w:tcW w:w="2340" w:type="dxa"/>
            <w:tcBorders>
              <w:top w:val="single" w:sz="4" w:space="0" w:color="auto"/>
              <w:left w:val="single" w:sz="4" w:space="0" w:color="auto"/>
              <w:bottom w:val="single" w:sz="4" w:space="0" w:color="auto"/>
              <w:right w:val="single" w:sz="4" w:space="0" w:color="auto"/>
            </w:tcBorders>
            <w:vAlign w:val="center"/>
          </w:tcPr>
          <w:p w:rsidR="00A11EC9" w:rsidRPr="00FD51B6" w:rsidRDefault="00A11EC9" w:rsidP="00166466">
            <w:pPr>
              <w:jc w:val="center"/>
              <w:rPr>
                <w:rFonts w:ascii="Simplified Arabic" w:hAnsi="Simplified Arabic" w:cs="Simplified Arabic"/>
                <w:sz w:val="16"/>
                <w:szCs w:val="16"/>
              </w:rPr>
            </w:pPr>
            <w:r w:rsidRPr="00FD51B6">
              <w:rPr>
                <w:rFonts w:ascii="Simplified Arabic" w:hAnsi="Simplified Arabic" w:cs="Simplified Arabic"/>
                <w:sz w:val="16"/>
                <w:szCs w:val="16"/>
              </w:rPr>
              <w:t>5</w:t>
            </w:r>
          </w:p>
        </w:tc>
        <w:tc>
          <w:tcPr>
            <w:tcW w:w="2160" w:type="dxa"/>
            <w:tcBorders>
              <w:top w:val="single" w:sz="4" w:space="0" w:color="auto"/>
              <w:left w:val="single" w:sz="4" w:space="0" w:color="auto"/>
              <w:bottom w:val="single" w:sz="4" w:space="0" w:color="auto"/>
              <w:right w:val="single" w:sz="4" w:space="0" w:color="auto"/>
            </w:tcBorders>
            <w:vAlign w:val="center"/>
          </w:tcPr>
          <w:p w:rsidR="00A11EC9" w:rsidRPr="00FD51B6" w:rsidRDefault="00A11EC9" w:rsidP="00166466">
            <w:pPr>
              <w:jc w:val="center"/>
              <w:rPr>
                <w:rFonts w:ascii="Simplified Arabic" w:hAnsi="Simplified Arabic" w:cs="Simplified Arabic"/>
                <w:sz w:val="16"/>
                <w:szCs w:val="16"/>
              </w:rPr>
            </w:pPr>
            <w:r w:rsidRPr="00FD51B6">
              <w:rPr>
                <w:rFonts w:ascii="Simplified Arabic" w:hAnsi="Simplified Arabic" w:cs="Simplified Arabic"/>
                <w:sz w:val="16"/>
                <w:szCs w:val="16"/>
              </w:rPr>
              <w:t>3</w:t>
            </w:r>
          </w:p>
        </w:tc>
      </w:tr>
      <w:tr w:rsidR="00A11EC9" w:rsidRPr="00FD51B6" w:rsidTr="00166466">
        <w:trPr>
          <w:trHeight w:val="402"/>
          <w:jc w:val="center"/>
        </w:trPr>
        <w:tc>
          <w:tcPr>
            <w:tcW w:w="2340" w:type="dxa"/>
            <w:tcBorders>
              <w:top w:val="single" w:sz="4" w:space="0" w:color="auto"/>
              <w:left w:val="single" w:sz="4" w:space="0" w:color="auto"/>
              <w:bottom w:val="single" w:sz="4" w:space="0" w:color="auto"/>
              <w:right w:val="single" w:sz="4" w:space="0" w:color="auto"/>
            </w:tcBorders>
            <w:vAlign w:val="center"/>
          </w:tcPr>
          <w:p w:rsidR="00A11EC9" w:rsidRPr="00FD51B6" w:rsidRDefault="00A11EC9" w:rsidP="00166466">
            <w:pPr>
              <w:jc w:val="center"/>
              <w:rPr>
                <w:rFonts w:ascii="Simplified Arabic" w:hAnsi="Simplified Arabic" w:cs="Simplified Arabic"/>
                <w:sz w:val="16"/>
                <w:szCs w:val="16"/>
              </w:rPr>
            </w:pPr>
            <w:r w:rsidRPr="00FD51B6">
              <w:rPr>
                <w:rFonts w:ascii="Simplified Arabic" w:hAnsi="Simplified Arabic" w:cs="Simplified Arabic"/>
                <w:sz w:val="16"/>
                <w:szCs w:val="16"/>
                <w:rtl/>
              </w:rPr>
              <w:t>6 أو أكثر</w:t>
            </w:r>
            <w:r w:rsidRPr="00FD51B6">
              <w:rPr>
                <w:rFonts w:ascii="Simplified Arabic" w:hAnsi="Simplified Arabic" w:cs="Simplified Arabic"/>
                <w:sz w:val="16"/>
                <w:szCs w:val="16"/>
              </w:rPr>
              <w:t xml:space="preserve"> </w:t>
            </w:r>
          </w:p>
        </w:tc>
        <w:tc>
          <w:tcPr>
            <w:tcW w:w="2160" w:type="dxa"/>
            <w:tcBorders>
              <w:top w:val="single" w:sz="4" w:space="0" w:color="auto"/>
              <w:left w:val="single" w:sz="4" w:space="0" w:color="auto"/>
              <w:bottom w:val="single" w:sz="4" w:space="0" w:color="auto"/>
              <w:right w:val="single" w:sz="4" w:space="0" w:color="auto"/>
            </w:tcBorders>
            <w:vAlign w:val="center"/>
          </w:tcPr>
          <w:p w:rsidR="00A11EC9" w:rsidRPr="00FD51B6" w:rsidRDefault="00A11EC9" w:rsidP="00166466">
            <w:pPr>
              <w:jc w:val="center"/>
              <w:rPr>
                <w:rFonts w:ascii="Simplified Arabic" w:hAnsi="Simplified Arabic" w:cs="Simplified Arabic"/>
                <w:sz w:val="16"/>
                <w:szCs w:val="16"/>
              </w:rPr>
            </w:pPr>
            <w:r w:rsidRPr="00FD51B6">
              <w:rPr>
                <w:rFonts w:ascii="Simplified Arabic" w:hAnsi="Simplified Arabic" w:cs="Simplified Arabic"/>
                <w:sz w:val="16"/>
                <w:szCs w:val="16"/>
              </w:rPr>
              <w:t>2</w:t>
            </w:r>
          </w:p>
        </w:tc>
        <w:tc>
          <w:tcPr>
            <w:tcW w:w="360" w:type="dxa"/>
            <w:tcBorders>
              <w:top w:val="nil"/>
              <w:left w:val="nil"/>
              <w:bottom w:val="nil"/>
              <w:right w:val="single" w:sz="4" w:space="0" w:color="auto"/>
            </w:tcBorders>
            <w:vAlign w:val="center"/>
          </w:tcPr>
          <w:p w:rsidR="00A11EC9" w:rsidRPr="00FD51B6" w:rsidRDefault="00A11EC9" w:rsidP="00166466">
            <w:pPr>
              <w:rPr>
                <w:rFonts w:ascii="Simplified Arabic" w:hAnsi="Simplified Arabic" w:cs="Simplified Arabic"/>
                <w:sz w:val="16"/>
                <w:szCs w:val="16"/>
              </w:rPr>
            </w:pPr>
          </w:p>
        </w:tc>
        <w:tc>
          <w:tcPr>
            <w:tcW w:w="2340" w:type="dxa"/>
            <w:tcBorders>
              <w:top w:val="single" w:sz="4" w:space="0" w:color="auto"/>
              <w:left w:val="single" w:sz="4" w:space="0" w:color="auto"/>
              <w:bottom w:val="single" w:sz="4" w:space="0" w:color="auto"/>
              <w:right w:val="single" w:sz="4" w:space="0" w:color="auto"/>
            </w:tcBorders>
            <w:vAlign w:val="center"/>
          </w:tcPr>
          <w:p w:rsidR="00A11EC9" w:rsidRPr="00FD51B6" w:rsidRDefault="00A11EC9" w:rsidP="00166466">
            <w:pPr>
              <w:jc w:val="center"/>
              <w:rPr>
                <w:rFonts w:ascii="Simplified Arabic" w:hAnsi="Simplified Arabic" w:cs="Simplified Arabic"/>
                <w:sz w:val="16"/>
                <w:szCs w:val="16"/>
              </w:rPr>
            </w:pPr>
            <w:r w:rsidRPr="00FD51B6">
              <w:rPr>
                <w:rFonts w:ascii="Simplified Arabic" w:hAnsi="Simplified Arabic" w:cs="Simplified Arabic"/>
                <w:sz w:val="16"/>
                <w:szCs w:val="16"/>
                <w:rtl/>
              </w:rPr>
              <w:t>6 أو أكثر</w:t>
            </w:r>
            <w:r w:rsidRPr="00FD51B6">
              <w:rPr>
                <w:rFonts w:ascii="Simplified Arabic" w:hAnsi="Simplified Arabic" w:cs="Simplified Arabic"/>
                <w:sz w:val="16"/>
                <w:szCs w:val="16"/>
              </w:rPr>
              <w:t xml:space="preserve"> </w:t>
            </w:r>
          </w:p>
        </w:tc>
        <w:tc>
          <w:tcPr>
            <w:tcW w:w="2160" w:type="dxa"/>
            <w:tcBorders>
              <w:top w:val="single" w:sz="4" w:space="0" w:color="auto"/>
              <w:left w:val="single" w:sz="4" w:space="0" w:color="auto"/>
              <w:bottom w:val="single" w:sz="4" w:space="0" w:color="auto"/>
              <w:right w:val="single" w:sz="4" w:space="0" w:color="auto"/>
            </w:tcBorders>
            <w:vAlign w:val="center"/>
          </w:tcPr>
          <w:p w:rsidR="00A11EC9" w:rsidRPr="00FD51B6" w:rsidRDefault="00A11EC9" w:rsidP="00166466">
            <w:pPr>
              <w:jc w:val="center"/>
              <w:rPr>
                <w:rFonts w:ascii="Simplified Arabic" w:hAnsi="Simplified Arabic" w:cs="Simplified Arabic"/>
                <w:sz w:val="16"/>
                <w:szCs w:val="16"/>
              </w:rPr>
            </w:pPr>
            <w:r w:rsidRPr="00FD51B6">
              <w:rPr>
                <w:rFonts w:ascii="Simplified Arabic" w:hAnsi="Simplified Arabic" w:cs="Simplified Arabic"/>
                <w:sz w:val="16"/>
                <w:szCs w:val="16"/>
              </w:rPr>
              <w:t>3</w:t>
            </w:r>
          </w:p>
        </w:tc>
      </w:tr>
      <w:tr w:rsidR="00A11EC9" w:rsidRPr="00FD51B6" w:rsidTr="00166466">
        <w:trPr>
          <w:trHeight w:val="199"/>
          <w:jc w:val="center"/>
        </w:trPr>
        <w:tc>
          <w:tcPr>
            <w:tcW w:w="4500" w:type="dxa"/>
            <w:gridSpan w:val="2"/>
            <w:vMerge w:val="restart"/>
            <w:tcBorders>
              <w:top w:val="single" w:sz="4" w:space="0" w:color="auto"/>
              <w:left w:val="single" w:sz="4" w:space="0" w:color="auto"/>
              <w:bottom w:val="single" w:sz="4" w:space="0" w:color="000000"/>
              <w:right w:val="single" w:sz="4" w:space="0" w:color="auto"/>
            </w:tcBorders>
            <w:shd w:val="clear" w:color="auto" w:fill="F3F3F3"/>
            <w:vAlign w:val="center"/>
          </w:tcPr>
          <w:p w:rsidR="00A11EC9" w:rsidRPr="00FD51B6" w:rsidRDefault="00A11EC9" w:rsidP="00166466">
            <w:pPr>
              <w:bidi/>
              <w:jc w:val="center"/>
              <w:rPr>
                <w:rFonts w:ascii="Simplified Arabic" w:hAnsi="Simplified Arabic" w:cs="Simplified Arabic"/>
                <w:b/>
                <w:bCs/>
                <w:color w:val="FF0000"/>
                <w:sz w:val="16"/>
                <w:szCs w:val="16"/>
                <w:lang w:bidi="ar-AE"/>
              </w:rPr>
            </w:pPr>
            <w:r w:rsidRPr="00FD51B6">
              <w:rPr>
                <w:rFonts w:ascii="Simplified Arabic" w:hAnsi="Simplified Arabic" w:cs="Simplified Arabic"/>
                <w:b/>
                <w:bCs/>
                <w:color w:val="FF0000"/>
                <w:sz w:val="16"/>
                <w:szCs w:val="16"/>
                <w:rtl/>
              </w:rPr>
              <w:t xml:space="preserve">5 جدول </w:t>
            </w:r>
            <w:r w:rsidRPr="00FD51B6">
              <w:rPr>
                <w:rFonts w:ascii="Simplified Arabic" w:hAnsi="Simplified Arabic" w:cs="Simplified Arabic"/>
                <w:b/>
                <w:bCs/>
                <w:color w:val="FF0000"/>
                <w:sz w:val="16"/>
                <w:szCs w:val="16"/>
              </w:rPr>
              <w:t>D</w:t>
            </w:r>
            <w:r w:rsidRPr="00FD51B6">
              <w:rPr>
                <w:rFonts w:ascii="Simplified Arabic" w:hAnsi="Simplified Arabic" w:cs="Simplified Arabic"/>
                <w:b/>
                <w:bCs/>
                <w:color w:val="FF0000"/>
                <w:sz w:val="16"/>
                <w:szCs w:val="16"/>
                <w:rtl/>
              </w:rPr>
              <w:t xml:space="preserve"> </w:t>
            </w:r>
          </w:p>
        </w:tc>
        <w:tc>
          <w:tcPr>
            <w:tcW w:w="360" w:type="dxa"/>
            <w:tcBorders>
              <w:top w:val="nil"/>
              <w:left w:val="single" w:sz="4" w:space="0" w:color="auto"/>
              <w:bottom w:val="nil"/>
              <w:right w:val="single" w:sz="4" w:space="0" w:color="auto"/>
            </w:tcBorders>
            <w:noWrap/>
            <w:vAlign w:val="bottom"/>
          </w:tcPr>
          <w:p w:rsidR="00A11EC9" w:rsidRPr="00FD51B6" w:rsidRDefault="00A11EC9" w:rsidP="00166466">
            <w:pPr>
              <w:rPr>
                <w:rFonts w:ascii="Simplified Arabic" w:hAnsi="Simplified Arabic" w:cs="Simplified Arabic"/>
                <w:b/>
                <w:bCs/>
                <w:color w:val="FF0000"/>
                <w:sz w:val="16"/>
                <w:szCs w:val="16"/>
              </w:rPr>
            </w:pPr>
          </w:p>
        </w:tc>
        <w:tc>
          <w:tcPr>
            <w:tcW w:w="4500" w:type="dxa"/>
            <w:gridSpan w:val="2"/>
            <w:vMerge w:val="restart"/>
            <w:tcBorders>
              <w:top w:val="single" w:sz="4" w:space="0" w:color="auto"/>
              <w:left w:val="single" w:sz="4" w:space="0" w:color="auto"/>
              <w:bottom w:val="nil"/>
              <w:right w:val="single" w:sz="4" w:space="0" w:color="auto"/>
            </w:tcBorders>
            <w:shd w:val="clear" w:color="auto" w:fill="F3F3F3"/>
            <w:vAlign w:val="center"/>
          </w:tcPr>
          <w:p w:rsidR="00A11EC9" w:rsidRPr="00FD51B6" w:rsidRDefault="00A11EC9" w:rsidP="00166466">
            <w:pPr>
              <w:bidi/>
              <w:jc w:val="center"/>
              <w:rPr>
                <w:rFonts w:ascii="Simplified Arabic" w:hAnsi="Simplified Arabic" w:cs="Simplified Arabic"/>
                <w:b/>
                <w:bCs/>
                <w:color w:val="FF0000"/>
                <w:sz w:val="16"/>
                <w:szCs w:val="16"/>
              </w:rPr>
            </w:pPr>
            <w:r w:rsidRPr="00FD51B6">
              <w:rPr>
                <w:rFonts w:ascii="Simplified Arabic" w:hAnsi="Simplified Arabic" w:cs="Simplified Arabic"/>
                <w:b/>
                <w:bCs/>
                <w:color w:val="FF0000"/>
                <w:sz w:val="16"/>
                <w:szCs w:val="16"/>
                <w:rtl/>
              </w:rPr>
              <w:t xml:space="preserve">6 جدول </w:t>
            </w:r>
            <w:r w:rsidRPr="00FD51B6">
              <w:rPr>
                <w:rFonts w:ascii="Simplified Arabic" w:hAnsi="Simplified Arabic" w:cs="Simplified Arabic"/>
                <w:b/>
                <w:bCs/>
                <w:color w:val="FF0000"/>
                <w:sz w:val="16"/>
                <w:szCs w:val="16"/>
              </w:rPr>
              <w:t>E1</w:t>
            </w:r>
          </w:p>
        </w:tc>
      </w:tr>
      <w:tr w:rsidR="00A11EC9" w:rsidRPr="00FD51B6" w:rsidTr="00166466">
        <w:trPr>
          <w:trHeight w:val="199"/>
          <w:jc w:val="center"/>
        </w:trPr>
        <w:tc>
          <w:tcPr>
            <w:tcW w:w="0" w:type="auto"/>
            <w:gridSpan w:val="2"/>
            <w:vMerge/>
            <w:tcBorders>
              <w:top w:val="single" w:sz="4" w:space="0" w:color="auto"/>
              <w:left w:val="single" w:sz="4" w:space="0" w:color="auto"/>
              <w:bottom w:val="single" w:sz="4" w:space="0" w:color="000000"/>
              <w:right w:val="single" w:sz="4" w:space="0" w:color="auto"/>
            </w:tcBorders>
            <w:shd w:val="clear" w:color="auto" w:fill="F3F3F3"/>
            <w:vAlign w:val="center"/>
          </w:tcPr>
          <w:p w:rsidR="00A11EC9" w:rsidRPr="00FD51B6" w:rsidRDefault="00A11EC9" w:rsidP="00166466">
            <w:pPr>
              <w:rPr>
                <w:rFonts w:ascii="Simplified Arabic" w:hAnsi="Simplified Arabic" w:cs="Simplified Arabic"/>
                <w:b/>
                <w:bCs/>
                <w:sz w:val="16"/>
                <w:szCs w:val="16"/>
                <w:lang w:bidi="ar-AE"/>
              </w:rPr>
            </w:pPr>
          </w:p>
        </w:tc>
        <w:tc>
          <w:tcPr>
            <w:tcW w:w="360" w:type="dxa"/>
            <w:tcBorders>
              <w:top w:val="nil"/>
              <w:left w:val="single" w:sz="4" w:space="0" w:color="auto"/>
              <w:bottom w:val="nil"/>
              <w:right w:val="single" w:sz="4" w:space="0" w:color="auto"/>
            </w:tcBorders>
            <w:noWrap/>
            <w:vAlign w:val="bottom"/>
          </w:tcPr>
          <w:p w:rsidR="00A11EC9" w:rsidRPr="00FD51B6" w:rsidRDefault="00A11EC9" w:rsidP="00166466">
            <w:pPr>
              <w:rPr>
                <w:rFonts w:ascii="Simplified Arabic" w:hAnsi="Simplified Arabic" w:cs="Simplified Arabic"/>
                <w:b/>
                <w:bCs/>
                <w:sz w:val="16"/>
                <w:szCs w:val="16"/>
              </w:rPr>
            </w:pPr>
          </w:p>
        </w:tc>
        <w:tc>
          <w:tcPr>
            <w:tcW w:w="0" w:type="auto"/>
            <w:gridSpan w:val="2"/>
            <w:vMerge/>
            <w:tcBorders>
              <w:top w:val="nil"/>
              <w:left w:val="single" w:sz="4" w:space="0" w:color="auto"/>
              <w:bottom w:val="nil"/>
              <w:right w:val="single" w:sz="4" w:space="0" w:color="auto"/>
            </w:tcBorders>
            <w:shd w:val="clear" w:color="auto" w:fill="F3F3F3"/>
            <w:vAlign w:val="center"/>
          </w:tcPr>
          <w:p w:rsidR="00A11EC9" w:rsidRPr="00FD51B6" w:rsidRDefault="00A11EC9" w:rsidP="00166466">
            <w:pPr>
              <w:rPr>
                <w:rFonts w:ascii="Simplified Arabic" w:hAnsi="Simplified Arabic" w:cs="Simplified Arabic"/>
                <w:b/>
                <w:bCs/>
                <w:sz w:val="16"/>
                <w:szCs w:val="16"/>
              </w:rPr>
            </w:pPr>
          </w:p>
        </w:tc>
      </w:tr>
      <w:tr w:rsidR="00A11EC9" w:rsidRPr="00FD51B6" w:rsidTr="00166466">
        <w:trPr>
          <w:trHeight w:val="332"/>
          <w:jc w:val="center"/>
        </w:trPr>
        <w:tc>
          <w:tcPr>
            <w:tcW w:w="2340" w:type="dxa"/>
            <w:tcBorders>
              <w:top w:val="single" w:sz="4" w:space="0" w:color="auto"/>
              <w:left w:val="single" w:sz="4" w:space="0" w:color="auto"/>
              <w:bottom w:val="single" w:sz="4" w:space="0" w:color="auto"/>
              <w:right w:val="single" w:sz="4" w:space="0" w:color="auto"/>
            </w:tcBorders>
            <w:shd w:val="clear" w:color="auto" w:fill="F3F3F3"/>
            <w:noWrap/>
            <w:vAlign w:val="center"/>
          </w:tcPr>
          <w:p w:rsidR="00A11EC9" w:rsidRPr="00FD51B6" w:rsidRDefault="00A11EC9" w:rsidP="00166466">
            <w:pPr>
              <w:jc w:val="center"/>
              <w:rPr>
                <w:rFonts w:ascii="Simplified Arabic" w:hAnsi="Simplified Arabic" w:cs="Simplified Arabic"/>
                <w:b/>
                <w:bCs/>
                <w:sz w:val="16"/>
                <w:szCs w:val="16"/>
              </w:rPr>
            </w:pPr>
            <w:r w:rsidRPr="00FD51B6">
              <w:rPr>
                <w:rFonts w:ascii="Simplified Arabic" w:hAnsi="Simplified Arabic" w:cs="Simplified Arabic"/>
                <w:b/>
                <w:bCs/>
                <w:sz w:val="16"/>
                <w:szCs w:val="16"/>
                <w:rtl/>
              </w:rPr>
              <w:t>عدد الأفراد 18+ هو</w:t>
            </w:r>
          </w:p>
        </w:tc>
        <w:tc>
          <w:tcPr>
            <w:tcW w:w="2160" w:type="dxa"/>
            <w:tcBorders>
              <w:top w:val="single" w:sz="4" w:space="0" w:color="auto"/>
              <w:left w:val="single" w:sz="4" w:space="0" w:color="auto"/>
              <w:bottom w:val="single" w:sz="4" w:space="0" w:color="auto"/>
              <w:right w:val="single" w:sz="4" w:space="0" w:color="auto"/>
            </w:tcBorders>
            <w:shd w:val="clear" w:color="auto" w:fill="F3F3F3"/>
            <w:vAlign w:val="center"/>
          </w:tcPr>
          <w:p w:rsidR="00A11EC9" w:rsidRPr="00FD51B6" w:rsidRDefault="00A11EC9" w:rsidP="00166466">
            <w:pPr>
              <w:jc w:val="center"/>
              <w:rPr>
                <w:rFonts w:ascii="Simplified Arabic" w:hAnsi="Simplified Arabic" w:cs="Simplified Arabic"/>
                <w:b/>
                <w:bCs/>
                <w:sz w:val="16"/>
                <w:szCs w:val="16"/>
              </w:rPr>
            </w:pPr>
            <w:r w:rsidRPr="00FD51B6">
              <w:rPr>
                <w:rFonts w:ascii="Simplified Arabic" w:hAnsi="Simplified Arabic" w:cs="Simplified Arabic"/>
                <w:b/>
                <w:bCs/>
                <w:sz w:val="16"/>
                <w:szCs w:val="16"/>
                <w:rtl/>
              </w:rPr>
              <w:t>قم بمقابلة الفرد رقم سطره</w:t>
            </w:r>
          </w:p>
        </w:tc>
        <w:tc>
          <w:tcPr>
            <w:tcW w:w="360" w:type="dxa"/>
            <w:tcBorders>
              <w:top w:val="nil"/>
              <w:left w:val="nil"/>
              <w:bottom w:val="nil"/>
              <w:right w:val="single" w:sz="4" w:space="0" w:color="auto"/>
            </w:tcBorders>
            <w:vAlign w:val="center"/>
          </w:tcPr>
          <w:p w:rsidR="00A11EC9" w:rsidRPr="00FD51B6" w:rsidRDefault="00A11EC9" w:rsidP="00166466">
            <w:pPr>
              <w:jc w:val="center"/>
              <w:rPr>
                <w:rFonts w:ascii="Simplified Arabic" w:hAnsi="Simplified Arabic" w:cs="Simplified Arabic"/>
                <w:b/>
                <w:bCs/>
                <w:sz w:val="16"/>
                <w:szCs w:val="16"/>
              </w:rPr>
            </w:pP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rsidR="00A11EC9" w:rsidRPr="00FD51B6" w:rsidRDefault="00A11EC9" w:rsidP="00166466">
            <w:pPr>
              <w:jc w:val="center"/>
              <w:rPr>
                <w:rFonts w:ascii="Simplified Arabic" w:hAnsi="Simplified Arabic" w:cs="Simplified Arabic"/>
                <w:b/>
                <w:bCs/>
                <w:sz w:val="16"/>
                <w:szCs w:val="16"/>
              </w:rPr>
            </w:pPr>
            <w:r w:rsidRPr="00FD51B6">
              <w:rPr>
                <w:rFonts w:ascii="Simplified Arabic" w:hAnsi="Simplified Arabic" w:cs="Simplified Arabic"/>
                <w:b/>
                <w:bCs/>
                <w:sz w:val="16"/>
                <w:szCs w:val="16"/>
                <w:rtl/>
              </w:rPr>
              <w:t>عدد الأفراد 18+ هو</w:t>
            </w:r>
          </w:p>
        </w:tc>
        <w:tc>
          <w:tcPr>
            <w:tcW w:w="2160" w:type="dxa"/>
            <w:tcBorders>
              <w:top w:val="single" w:sz="4" w:space="0" w:color="auto"/>
              <w:left w:val="single" w:sz="4" w:space="0" w:color="auto"/>
              <w:bottom w:val="single" w:sz="4" w:space="0" w:color="auto"/>
              <w:right w:val="single" w:sz="4" w:space="0" w:color="auto"/>
            </w:tcBorders>
            <w:shd w:val="clear" w:color="auto" w:fill="F3F3F3"/>
            <w:vAlign w:val="center"/>
          </w:tcPr>
          <w:p w:rsidR="00A11EC9" w:rsidRPr="00FD51B6" w:rsidRDefault="00A11EC9" w:rsidP="00166466">
            <w:pPr>
              <w:jc w:val="center"/>
              <w:rPr>
                <w:rFonts w:ascii="Simplified Arabic" w:hAnsi="Simplified Arabic" w:cs="Simplified Arabic"/>
                <w:b/>
                <w:bCs/>
                <w:sz w:val="16"/>
                <w:szCs w:val="16"/>
              </w:rPr>
            </w:pPr>
            <w:r w:rsidRPr="00FD51B6">
              <w:rPr>
                <w:rFonts w:ascii="Simplified Arabic" w:hAnsi="Simplified Arabic" w:cs="Simplified Arabic"/>
                <w:b/>
                <w:bCs/>
                <w:sz w:val="16"/>
                <w:szCs w:val="16"/>
                <w:rtl/>
              </w:rPr>
              <w:t>قم بمقابلة الفرد رقم سطره</w:t>
            </w:r>
          </w:p>
        </w:tc>
      </w:tr>
      <w:tr w:rsidR="00A11EC9" w:rsidRPr="00FD51B6" w:rsidTr="00166466">
        <w:trPr>
          <w:trHeight w:val="323"/>
          <w:jc w:val="center"/>
        </w:trPr>
        <w:tc>
          <w:tcPr>
            <w:tcW w:w="2340" w:type="dxa"/>
            <w:tcBorders>
              <w:top w:val="single" w:sz="4" w:space="0" w:color="auto"/>
              <w:left w:val="single" w:sz="4" w:space="0" w:color="auto"/>
              <w:bottom w:val="single" w:sz="4" w:space="0" w:color="auto"/>
              <w:right w:val="single" w:sz="4" w:space="0" w:color="auto"/>
            </w:tcBorders>
            <w:vAlign w:val="center"/>
          </w:tcPr>
          <w:p w:rsidR="00A11EC9" w:rsidRPr="00FD51B6" w:rsidRDefault="00A11EC9" w:rsidP="00166466">
            <w:pPr>
              <w:jc w:val="center"/>
              <w:rPr>
                <w:rFonts w:ascii="Simplified Arabic" w:hAnsi="Simplified Arabic" w:cs="Simplified Arabic"/>
                <w:sz w:val="16"/>
                <w:szCs w:val="16"/>
              </w:rPr>
            </w:pPr>
            <w:r w:rsidRPr="00FD51B6">
              <w:rPr>
                <w:rFonts w:ascii="Simplified Arabic" w:hAnsi="Simplified Arabic" w:cs="Simplified Arabic"/>
                <w:sz w:val="16"/>
                <w:szCs w:val="16"/>
              </w:rPr>
              <w:t>1</w:t>
            </w:r>
          </w:p>
        </w:tc>
        <w:tc>
          <w:tcPr>
            <w:tcW w:w="2160" w:type="dxa"/>
            <w:tcBorders>
              <w:top w:val="single" w:sz="4" w:space="0" w:color="auto"/>
              <w:left w:val="single" w:sz="4" w:space="0" w:color="auto"/>
              <w:bottom w:val="single" w:sz="4" w:space="0" w:color="auto"/>
              <w:right w:val="single" w:sz="4" w:space="0" w:color="auto"/>
            </w:tcBorders>
            <w:vAlign w:val="center"/>
          </w:tcPr>
          <w:p w:rsidR="00A11EC9" w:rsidRPr="00FD51B6" w:rsidRDefault="00A11EC9" w:rsidP="00166466">
            <w:pPr>
              <w:jc w:val="center"/>
              <w:rPr>
                <w:rFonts w:ascii="Simplified Arabic" w:hAnsi="Simplified Arabic" w:cs="Simplified Arabic"/>
                <w:sz w:val="16"/>
                <w:szCs w:val="16"/>
              </w:rPr>
            </w:pPr>
            <w:r w:rsidRPr="00FD51B6">
              <w:rPr>
                <w:rFonts w:ascii="Simplified Arabic" w:hAnsi="Simplified Arabic" w:cs="Simplified Arabic"/>
                <w:sz w:val="16"/>
                <w:szCs w:val="16"/>
              </w:rPr>
              <w:t>1</w:t>
            </w:r>
          </w:p>
        </w:tc>
        <w:tc>
          <w:tcPr>
            <w:tcW w:w="360" w:type="dxa"/>
            <w:tcBorders>
              <w:top w:val="nil"/>
              <w:left w:val="nil"/>
              <w:bottom w:val="nil"/>
              <w:right w:val="single" w:sz="4" w:space="0" w:color="auto"/>
            </w:tcBorders>
            <w:vAlign w:val="center"/>
          </w:tcPr>
          <w:p w:rsidR="00A11EC9" w:rsidRPr="00FD51B6" w:rsidRDefault="00A11EC9" w:rsidP="00166466">
            <w:pPr>
              <w:rPr>
                <w:rFonts w:ascii="Simplified Arabic" w:hAnsi="Simplified Arabic" w:cs="Simplified Arabic"/>
                <w:sz w:val="16"/>
                <w:szCs w:val="16"/>
              </w:rPr>
            </w:pPr>
          </w:p>
        </w:tc>
        <w:tc>
          <w:tcPr>
            <w:tcW w:w="2340" w:type="dxa"/>
            <w:tcBorders>
              <w:top w:val="single" w:sz="4" w:space="0" w:color="auto"/>
              <w:left w:val="single" w:sz="4" w:space="0" w:color="auto"/>
              <w:bottom w:val="single" w:sz="4" w:space="0" w:color="auto"/>
              <w:right w:val="single" w:sz="4" w:space="0" w:color="auto"/>
            </w:tcBorders>
            <w:vAlign w:val="center"/>
          </w:tcPr>
          <w:p w:rsidR="00A11EC9" w:rsidRPr="00FD51B6" w:rsidRDefault="00A11EC9" w:rsidP="00166466">
            <w:pPr>
              <w:jc w:val="center"/>
              <w:rPr>
                <w:rFonts w:ascii="Simplified Arabic" w:hAnsi="Simplified Arabic" w:cs="Simplified Arabic"/>
                <w:sz w:val="16"/>
                <w:szCs w:val="16"/>
              </w:rPr>
            </w:pPr>
            <w:r w:rsidRPr="00FD51B6">
              <w:rPr>
                <w:rFonts w:ascii="Simplified Arabic" w:hAnsi="Simplified Arabic" w:cs="Simplified Arabic"/>
                <w:sz w:val="16"/>
                <w:szCs w:val="16"/>
              </w:rPr>
              <w:t>1</w:t>
            </w:r>
          </w:p>
        </w:tc>
        <w:tc>
          <w:tcPr>
            <w:tcW w:w="2160" w:type="dxa"/>
            <w:tcBorders>
              <w:top w:val="single" w:sz="4" w:space="0" w:color="auto"/>
              <w:left w:val="single" w:sz="4" w:space="0" w:color="auto"/>
              <w:bottom w:val="single" w:sz="4" w:space="0" w:color="auto"/>
              <w:right w:val="single" w:sz="4" w:space="0" w:color="auto"/>
            </w:tcBorders>
            <w:vAlign w:val="center"/>
          </w:tcPr>
          <w:p w:rsidR="00A11EC9" w:rsidRPr="00FD51B6" w:rsidRDefault="00A11EC9" w:rsidP="00166466">
            <w:pPr>
              <w:jc w:val="center"/>
              <w:rPr>
                <w:rFonts w:ascii="Simplified Arabic" w:hAnsi="Simplified Arabic" w:cs="Simplified Arabic"/>
                <w:sz w:val="16"/>
                <w:szCs w:val="16"/>
              </w:rPr>
            </w:pPr>
            <w:r w:rsidRPr="00FD51B6">
              <w:rPr>
                <w:rFonts w:ascii="Simplified Arabic" w:hAnsi="Simplified Arabic" w:cs="Simplified Arabic"/>
                <w:sz w:val="16"/>
                <w:szCs w:val="16"/>
              </w:rPr>
              <w:t>1</w:t>
            </w:r>
          </w:p>
        </w:tc>
      </w:tr>
      <w:tr w:rsidR="00A11EC9" w:rsidRPr="00FD51B6" w:rsidTr="00166466">
        <w:trPr>
          <w:trHeight w:val="368"/>
          <w:jc w:val="center"/>
        </w:trPr>
        <w:tc>
          <w:tcPr>
            <w:tcW w:w="2340" w:type="dxa"/>
            <w:tcBorders>
              <w:top w:val="single" w:sz="4" w:space="0" w:color="auto"/>
              <w:left w:val="single" w:sz="4" w:space="0" w:color="auto"/>
              <w:bottom w:val="single" w:sz="4" w:space="0" w:color="auto"/>
              <w:right w:val="single" w:sz="4" w:space="0" w:color="auto"/>
            </w:tcBorders>
            <w:vAlign w:val="center"/>
          </w:tcPr>
          <w:p w:rsidR="00A11EC9" w:rsidRPr="00FD51B6" w:rsidRDefault="00A11EC9" w:rsidP="00166466">
            <w:pPr>
              <w:jc w:val="center"/>
              <w:rPr>
                <w:rFonts w:ascii="Simplified Arabic" w:hAnsi="Simplified Arabic" w:cs="Simplified Arabic"/>
                <w:sz w:val="16"/>
                <w:szCs w:val="16"/>
              </w:rPr>
            </w:pPr>
            <w:r w:rsidRPr="00FD51B6">
              <w:rPr>
                <w:rFonts w:ascii="Simplified Arabic" w:hAnsi="Simplified Arabic" w:cs="Simplified Arabic"/>
                <w:sz w:val="16"/>
                <w:szCs w:val="16"/>
              </w:rPr>
              <w:lastRenderedPageBreak/>
              <w:t>2</w:t>
            </w:r>
          </w:p>
        </w:tc>
        <w:tc>
          <w:tcPr>
            <w:tcW w:w="2160" w:type="dxa"/>
            <w:tcBorders>
              <w:top w:val="single" w:sz="4" w:space="0" w:color="auto"/>
              <w:left w:val="single" w:sz="4" w:space="0" w:color="auto"/>
              <w:bottom w:val="single" w:sz="4" w:space="0" w:color="auto"/>
              <w:right w:val="single" w:sz="4" w:space="0" w:color="auto"/>
            </w:tcBorders>
            <w:vAlign w:val="center"/>
          </w:tcPr>
          <w:p w:rsidR="00A11EC9" w:rsidRPr="00FD51B6" w:rsidRDefault="00A11EC9" w:rsidP="00166466">
            <w:pPr>
              <w:jc w:val="center"/>
              <w:rPr>
                <w:rFonts w:ascii="Simplified Arabic" w:hAnsi="Simplified Arabic" w:cs="Simplified Arabic"/>
                <w:sz w:val="16"/>
                <w:szCs w:val="16"/>
              </w:rPr>
            </w:pPr>
            <w:r w:rsidRPr="00FD51B6">
              <w:rPr>
                <w:rFonts w:ascii="Simplified Arabic" w:hAnsi="Simplified Arabic" w:cs="Simplified Arabic"/>
                <w:sz w:val="16"/>
                <w:szCs w:val="16"/>
              </w:rPr>
              <w:t>2</w:t>
            </w:r>
          </w:p>
        </w:tc>
        <w:tc>
          <w:tcPr>
            <w:tcW w:w="360" w:type="dxa"/>
            <w:tcBorders>
              <w:top w:val="nil"/>
              <w:left w:val="nil"/>
              <w:bottom w:val="nil"/>
              <w:right w:val="single" w:sz="4" w:space="0" w:color="auto"/>
            </w:tcBorders>
            <w:vAlign w:val="center"/>
          </w:tcPr>
          <w:p w:rsidR="00A11EC9" w:rsidRPr="00FD51B6" w:rsidRDefault="00A11EC9" w:rsidP="00166466">
            <w:pPr>
              <w:rPr>
                <w:rFonts w:ascii="Simplified Arabic" w:hAnsi="Simplified Arabic" w:cs="Simplified Arabic"/>
                <w:sz w:val="16"/>
                <w:szCs w:val="16"/>
              </w:rPr>
            </w:pPr>
          </w:p>
        </w:tc>
        <w:tc>
          <w:tcPr>
            <w:tcW w:w="2340" w:type="dxa"/>
            <w:tcBorders>
              <w:top w:val="single" w:sz="4" w:space="0" w:color="auto"/>
              <w:left w:val="single" w:sz="4" w:space="0" w:color="auto"/>
              <w:bottom w:val="single" w:sz="4" w:space="0" w:color="auto"/>
              <w:right w:val="single" w:sz="4" w:space="0" w:color="auto"/>
            </w:tcBorders>
            <w:vAlign w:val="center"/>
          </w:tcPr>
          <w:p w:rsidR="00A11EC9" w:rsidRPr="00FD51B6" w:rsidRDefault="00A11EC9" w:rsidP="00166466">
            <w:pPr>
              <w:jc w:val="center"/>
              <w:rPr>
                <w:rFonts w:ascii="Simplified Arabic" w:hAnsi="Simplified Arabic" w:cs="Simplified Arabic"/>
                <w:sz w:val="16"/>
                <w:szCs w:val="16"/>
              </w:rPr>
            </w:pPr>
            <w:r w:rsidRPr="00FD51B6">
              <w:rPr>
                <w:rFonts w:ascii="Simplified Arabic" w:hAnsi="Simplified Arabic" w:cs="Simplified Arabic"/>
                <w:sz w:val="16"/>
                <w:szCs w:val="16"/>
              </w:rPr>
              <w:t>2</w:t>
            </w:r>
          </w:p>
        </w:tc>
        <w:tc>
          <w:tcPr>
            <w:tcW w:w="2160" w:type="dxa"/>
            <w:tcBorders>
              <w:top w:val="single" w:sz="4" w:space="0" w:color="auto"/>
              <w:left w:val="single" w:sz="4" w:space="0" w:color="auto"/>
              <w:bottom w:val="single" w:sz="4" w:space="0" w:color="auto"/>
              <w:right w:val="single" w:sz="4" w:space="0" w:color="auto"/>
            </w:tcBorders>
            <w:vAlign w:val="center"/>
          </w:tcPr>
          <w:p w:rsidR="00A11EC9" w:rsidRPr="00FD51B6" w:rsidRDefault="00A11EC9" w:rsidP="00166466">
            <w:pPr>
              <w:jc w:val="center"/>
              <w:rPr>
                <w:rFonts w:ascii="Simplified Arabic" w:hAnsi="Simplified Arabic" w:cs="Simplified Arabic"/>
                <w:sz w:val="16"/>
                <w:szCs w:val="16"/>
              </w:rPr>
            </w:pPr>
            <w:r w:rsidRPr="00FD51B6">
              <w:rPr>
                <w:rFonts w:ascii="Simplified Arabic" w:hAnsi="Simplified Arabic" w:cs="Simplified Arabic"/>
                <w:sz w:val="16"/>
                <w:szCs w:val="16"/>
              </w:rPr>
              <w:t>2</w:t>
            </w:r>
          </w:p>
        </w:tc>
      </w:tr>
      <w:tr w:rsidR="00A11EC9" w:rsidRPr="00FD51B6" w:rsidTr="00166466">
        <w:trPr>
          <w:trHeight w:val="402"/>
          <w:jc w:val="center"/>
        </w:trPr>
        <w:tc>
          <w:tcPr>
            <w:tcW w:w="2340" w:type="dxa"/>
            <w:tcBorders>
              <w:top w:val="single" w:sz="4" w:space="0" w:color="auto"/>
              <w:left w:val="single" w:sz="4" w:space="0" w:color="auto"/>
              <w:bottom w:val="single" w:sz="4" w:space="0" w:color="auto"/>
              <w:right w:val="single" w:sz="4" w:space="0" w:color="auto"/>
            </w:tcBorders>
            <w:vAlign w:val="center"/>
          </w:tcPr>
          <w:p w:rsidR="00A11EC9" w:rsidRPr="00FD51B6" w:rsidRDefault="00A11EC9" w:rsidP="00166466">
            <w:pPr>
              <w:jc w:val="center"/>
              <w:rPr>
                <w:rFonts w:ascii="Simplified Arabic" w:hAnsi="Simplified Arabic" w:cs="Simplified Arabic"/>
                <w:sz w:val="16"/>
                <w:szCs w:val="16"/>
              </w:rPr>
            </w:pPr>
            <w:r w:rsidRPr="00FD51B6">
              <w:rPr>
                <w:rFonts w:ascii="Simplified Arabic" w:hAnsi="Simplified Arabic" w:cs="Simplified Arabic"/>
                <w:sz w:val="16"/>
                <w:szCs w:val="16"/>
              </w:rPr>
              <w:t>3</w:t>
            </w:r>
          </w:p>
        </w:tc>
        <w:tc>
          <w:tcPr>
            <w:tcW w:w="2160" w:type="dxa"/>
            <w:tcBorders>
              <w:top w:val="single" w:sz="4" w:space="0" w:color="auto"/>
              <w:left w:val="single" w:sz="4" w:space="0" w:color="auto"/>
              <w:bottom w:val="single" w:sz="4" w:space="0" w:color="auto"/>
              <w:right w:val="single" w:sz="4" w:space="0" w:color="auto"/>
            </w:tcBorders>
            <w:vAlign w:val="center"/>
          </w:tcPr>
          <w:p w:rsidR="00A11EC9" w:rsidRPr="00FD51B6" w:rsidRDefault="00A11EC9" w:rsidP="00166466">
            <w:pPr>
              <w:jc w:val="center"/>
              <w:rPr>
                <w:rFonts w:ascii="Simplified Arabic" w:hAnsi="Simplified Arabic" w:cs="Simplified Arabic"/>
                <w:sz w:val="16"/>
                <w:szCs w:val="16"/>
              </w:rPr>
            </w:pPr>
            <w:r w:rsidRPr="00FD51B6">
              <w:rPr>
                <w:rFonts w:ascii="Simplified Arabic" w:hAnsi="Simplified Arabic" w:cs="Simplified Arabic"/>
                <w:sz w:val="16"/>
                <w:szCs w:val="16"/>
              </w:rPr>
              <w:t>2</w:t>
            </w:r>
          </w:p>
        </w:tc>
        <w:tc>
          <w:tcPr>
            <w:tcW w:w="360" w:type="dxa"/>
            <w:tcBorders>
              <w:top w:val="nil"/>
              <w:left w:val="nil"/>
              <w:bottom w:val="nil"/>
              <w:right w:val="single" w:sz="4" w:space="0" w:color="auto"/>
            </w:tcBorders>
            <w:vAlign w:val="center"/>
          </w:tcPr>
          <w:p w:rsidR="00A11EC9" w:rsidRPr="00FD51B6" w:rsidRDefault="00A11EC9" w:rsidP="00166466">
            <w:pPr>
              <w:rPr>
                <w:rFonts w:ascii="Simplified Arabic" w:hAnsi="Simplified Arabic" w:cs="Simplified Arabic"/>
                <w:sz w:val="16"/>
                <w:szCs w:val="16"/>
              </w:rPr>
            </w:pPr>
          </w:p>
        </w:tc>
        <w:tc>
          <w:tcPr>
            <w:tcW w:w="2340" w:type="dxa"/>
            <w:tcBorders>
              <w:top w:val="single" w:sz="4" w:space="0" w:color="auto"/>
              <w:left w:val="single" w:sz="4" w:space="0" w:color="auto"/>
              <w:bottom w:val="single" w:sz="4" w:space="0" w:color="auto"/>
              <w:right w:val="single" w:sz="4" w:space="0" w:color="auto"/>
            </w:tcBorders>
            <w:vAlign w:val="center"/>
          </w:tcPr>
          <w:p w:rsidR="00A11EC9" w:rsidRPr="00FD51B6" w:rsidRDefault="00A11EC9" w:rsidP="00166466">
            <w:pPr>
              <w:jc w:val="center"/>
              <w:rPr>
                <w:rFonts w:ascii="Simplified Arabic" w:hAnsi="Simplified Arabic" w:cs="Simplified Arabic"/>
                <w:sz w:val="16"/>
                <w:szCs w:val="16"/>
              </w:rPr>
            </w:pPr>
            <w:r w:rsidRPr="00FD51B6">
              <w:rPr>
                <w:rFonts w:ascii="Simplified Arabic" w:hAnsi="Simplified Arabic" w:cs="Simplified Arabic"/>
                <w:sz w:val="16"/>
                <w:szCs w:val="16"/>
              </w:rPr>
              <w:t>3</w:t>
            </w:r>
          </w:p>
        </w:tc>
        <w:tc>
          <w:tcPr>
            <w:tcW w:w="2160" w:type="dxa"/>
            <w:tcBorders>
              <w:top w:val="single" w:sz="4" w:space="0" w:color="auto"/>
              <w:left w:val="single" w:sz="4" w:space="0" w:color="auto"/>
              <w:bottom w:val="single" w:sz="4" w:space="0" w:color="auto"/>
              <w:right w:val="single" w:sz="4" w:space="0" w:color="auto"/>
            </w:tcBorders>
            <w:vAlign w:val="center"/>
          </w:tcPr>
          <w:p w:rsidR="00A11EC9" w:rsidRPr="00FD51B6" w:rsidRDefault="00A11EC9" w:rsidP="00166466">
            <w:pPr>
              <w:jc w:val="center"/>
              <w:rPr>
                <w:rFonts w:ascii="Simplified Arabic" w:hAnsi="Simplified Arabic" w:cs="Simplified Arabic"/>
                <w:sz w:val="16"/>
                <w:szCs w:val="16"/>
              </w:rPr>
            </w:pPr>
            <w:r w:rsidRPr="00FD51B6">
              <w:rPr>
                <w:rFonts w:ascii="Simplified Arabic" w:hAnsi="Simplified Arabic" w:cs="Simplified Arabic"/>
                <w:sz w:val="16"/>
                <w:szCs w:val="16"/>
              </w:rPr>
              <w:t>3</w:t>
            </w:r>
          </w:p>
        </w:tc>
      </w:tr>
      <w:tr w:rsidR="00A11EC9" w:rsidRPr="00FD51B6" w:rsidTr="00166466">
        <w:trPr>
          <w:trHeight w:val="350"/>
          <w:jc w:val="center"/>
        </w:trPr>
        <w:tc>
          <w:tcPr>
            <w:tcW w:w="2340" w:type="dxa"/>
            <w:tcBorders>
              <w:top w:val="single" w:sz="4" w:space="0" w:color="auto"/>
              <w:left w:val="single" w:sz="4" w:space="0" w:color="auto"/>
              <w:bottom w:val="single" w:sz="4" w:space="0" w:color="auto"/>
              <w:right w:val="single" w:sz="4" w:space="0" w:color="auto"/>
            </w:tcBorders>
            <w:vAlign w:val="center"/>
          </w:tcPr>
          <w:p w:rsidR="00A11EC9" w:rsidRPr="00FD51B6" w:rsidRDefault="00A11EC9" w:rsidP="00166466">
            <w:pPr>
              <w:jc w:val="center"/>
              <w:rPr>
                <w:rFonts w:ascii="Simplified Arabic" w:hAnsi="Simplified Arabic" w:cs="Simplified Arabic"/>
                <w:sz w:val="16"/>
                <w:szCs w:val="16"/>
              </w:rPr>
            </w:pPr>
            <w:r w:rsidRPr="00FD51B6">
              <w:rPr>
                <w:rFonts w:ascii="Simplified Arabic" w:hAnsi="Simplified Arabic" w:cs="Simplified Arabic"/>
                <w:sz w:val="16"/>
                <w:szCs w:val="16"/>
              </w:rPr>
              <w:t>4</w:t>
            </w:r>
          </w:p>
        </w:tc>
        <w:tc>
          <w:tcPr>
            <w:tcW w:w="2160" w:type="dxa"/>
            <w:tcBorders>
              <w:top w:val="single" w:sz="4" w:space="0" w:color="auto"/>
              <w:left w:val="single" w:sz="4" w:space="0" w:color="auto"/>
              <w:bottom w:val="single" w:sz="4" w:space="0" w:color="auto"/>
              <w:right w:val="single" w:sz="4" w:space="0" w:color="auto"/>
            </w:tcBorders>
            <w:vAlign w:val="center"/>
          </w:tcPr>
          <w:p w:rsidR="00A11EC9" w:rsidRPr="00FD51B6" w:rsidRDefault="00A11EC9" w:rsidP="00166466">
            <w:pPr>
              <w:jc w:val="center"/>
              <w:rPr>
                <w:rFonts w:ascii="Simplified Arabic" w:hAnsi="Simplified Arabic" w:cs="Simplified Arabic"/>
                <w:sz w:val="16"/>
                <w:szCs w:val="16"/>
              </w:rPr>
            </w:pPr>
            <w:r w:rsidRPr="00FD51B6">
              <w:rPr>
                <w:rFonts w:ascii="Simplified Arabic" w:hAnsi="Simplified Arabic" w:cs="Simplified Arabic"/>
                <w:sz w:val="16"/>
                <w:szCs w:val="16"/>
              </w:rPr>
              <w:t>3</w:t>
            </w:r>
          </w:p>
        </w:tc>
        <w:tc>
          <w:tcPr>
            <w:tcW w:w="360" w:type="dxa"/>
            <w:tcBorders>
              <w:top w:val="nil"/>
              <w:left w:val="nil"/>
              <w:bottom w:val="nil"/>
              <w:right w:val="single" w:sz="4" w:space="0" w:color="auto"/>
            </w:tcBorders>
            <w:vAlign w:val="center"/>
          </w:tcPr>
          <w:p w:rsidR="00A11EC9" w:rsidRPr="00FD51B6" w:rsidRDefault="00A11EC9" w:rsidP="00166466">
            <w:pPr>
              <w:rPr>
                <w:rFonts w:ascii="Simplified Arabic" w:hAnsi="Simplified Arabic" w:cs="Simplified Arabic"/>
                <w:sz w:val="16"/>
                <w:szCs w:val="16"/>
              </w:rPr>
            </w:pPr>
          </w:p>
        </w:tc>
        <w:tc>
          <w:tcPr>
            <w:tcW w:w="2340" w:type="dxa"/>
            <w:tcBorders>
              <w:top w:val="single" w:sz="4" w:space="0" w:color="auto"/>
              <w:left w:val="single" w:sz="4" w:space="0" w:color="auto"/>
              <w:bottom w:val="single" w:sz="4" w:space="0" w:color="auto"/>
              <w:right w:val="single" w:sz="4" w:space="0" w:color="auto"/>
            </w:tcBorders>
            <w:vAlign w:val="center"/>
          </w:tcPr>
          <w:p w:rsidR="00A11EC9" w:rsidRPr="00FD51B6" w:rsidRDefault="00A11EC9" w:rsidP="00166466">
            <w:pPr>
              <w:jc w:val="center"/>
              <w:rPr>
                <w:rFonts w:ascii="Simplified Arabic" w:hAnsi="Simplified Arabic" w:cs="Simplified Arabic"/>
                <w:sz w:val="16"/>
                <w:szCs w:val="16"/>
              </w:rPr>
            </w:pPr>
            <w:r w:rsidRPr="00FD51B6">
              <w:rPr>
                <w:rFonts w:ascii="Simplified Arabic" w:hAnsi="Simplified Arabic" w:cs="Simplified Arabic"/>
                <w:sz w:val="16"/>
                <w:szCs w:val="16"/>
              </w:rPr>
              <w:t>4</w:t>
            </w:r>
          </w:p>
        </w:tc>
        <w:tc>
          <w:tcPr>
            <w:tcW w:w="2160" w:type="dxa"/>
            <w:tcBorders>
              <w:top w:val="single" w:sz="4" w:space="0" w:color="auto"/>
              <w:left w:val="single" w:sz="4" w:space="0" w:color="auto"/>
              <w:bottom w:val="single" w:sz="4" w:space="0" w:color="auto"/>
              <w:right w:val="single" w:sz="4" w:space="0" w:color="auto"/>
            </w:tcBorders>
            <w:vAlign w:val="center"/>
          </w:tcPr>
          <w:p w:rsidR="00A11EC9" w:rsidRPr="00FD51B6" w:rsidRDefault="00A11EC9" w:rsidP="00166466">
            <w:pPr>
              <w:jc w:val="center"/>
              <w:rPr>
                <w:rFonts w:ascii="Simplified Arabic" w:hAnsi="Simplified Arabic" w:cs="Simplified Arabic"/>
                <w:sz w:val="16"/>
                <w:szCs w:val="16"/>
              </w:rPr>
            </w:pPr>
            <w:r w:rsidRPr="00FD51B6">
              <w:rPr>
                <w:rFonts w:ascii="Simplified Arabic" w:hAnsi="Simplified Arabic" w:cs="Simplified Arabic"/>
                <w:sz w:val="16"/>
                <w:szCs w:val="16"/>
              </w:rPr>
              <w:t>3</w:t>
            </w:r>
          </w:p>
        </w:tc>
      </w:tr>
      <w:tr w:rsidR="00A11EC9" w:rsidRPr="00FD51B6" w:rsidTr="00166466">
        <w:trPr>
          <w:trHeight w:val="402"/>
          <w:jc w:val="center"/>
        </w:trPr>
        <w:tc>
          <w:tcPr>
            <w:tcW w:w="2340" w:type="dxa"/>
            <w:tcBorders>
              <w:top w:val="single" w:sz="4" w:space="0" w:color="auto"/>
              <w:left w:val="single" w:sz="4" w:space="0" w:color="auto"/>
              <w:bottom w:val="single" w:sz="4" w:space="0" w:color="auto"/>
              <w:right w:val="single" w:sz="4" w:space="0" w:color="auto"/>
            </w:tcBorders>
            <w:vAlign w:val="center"/>
          </w:tcPr>
          <w:p w:rsidR="00A11EC9" w:rsidRPr="00FD51B6" w:rsidRDefault="00A11EC9" w:rsidP="00166466">
            <w:pPr>
              <w:jc w:val="center"/>
              <w:rPr>
                <w:rFonts w:ascii="Simplified Arabic" w:hAnsi="Simplified Arabic" w:cs="Simplified Arabic"/>
                <w:sz w:val="16"/>
                <w:szCs w:val="16"/>
              </w:rPr>
            </w:pPr>
            <w:r w:rsidRPr="00FD51B6">
              <w:rPr>
                <w:rFonts w:ascii="Simplified Arabic" w:hAnsi="Simplified Arabic" w:cs="Simplified Arabic"/>
                <w:sz w:val="16"/>
                <w:szCs w:val="16"/>
              </w:rPr>
              <w:t>5</w:t>
            </w:r>
          </w:p>
        </w:tc>
        <w:tc>
          <w:tcPr>
            <w:tcW w:w="2160" w:type="dxa"/>
            <w:tcBorders>
              <w:top w:val="single" w:sz="4" w:space="0" w:color="auto"/>
              <w:left w:val="single" w:sz="4" w:space="0" w:color="auto"/>
              <w:bottom w:val="single" w:sz="4" w:space="0" w:color="auto"/>
              <w:right w:val="single" w:sz="4" w:space="0" w:color="auto"/>
            </w:tcBorders>
            <w:vAlign w:val="center"/>
          </w:tcPr>
          <w:p w:rsidR="00A11EC9" w:rsidRPr="00FD51B6" w:rsidRDefault="00A11EC9" w:rsidP="00166466">
            <w:pPr>
              <w:jc w:val="center"/>
              <w:rPr>
                <w:rFonts w:ascii="Simplified Arabic" w:hAnsi="Simplified Arabic" w:cs="Simplified Arabic"/>
                <w:sz w:val="16"/>
                <w:szCs w:val="16"/>
              </w:rPr>
            </w:pPr>
            <w:r w:rsidRPr="00FD51B6">
              <w:rPr>
                <w:rFonts w:ascii="Simplified Arabic" w:hAnsi="Simplified Arabic" w:cs="Simplified Arabic"/>
                <w:sz w:val="16"/>
                <w:szCs w:val="16"/>
              </w:rPr>
              <w:t>4</w:t>
            </w:r>
          </w:p>
        </w:tc>
        <w:tc>
          <w:tcPr>
            <w:tcW w:w="360" w:type="dxa"/>
            <w:tcBorders>
              <w:top w:val="nil"/>
              <w:left w:val="nil"/>
              <w:bottom w:val="nil"/>
              <w:right w:val="single" w:sz="4" w:space="0" w:color="auto"/>
            </w:tcBorders>
            <w:vAlign w:val="center"/>
          </w:tcPr>
          <w:p w:rsidR="00A11EC9" w:rsidRPr="00FD51B6" w:rsidRDefault="00A11EC9" w:rsidP="00166466">
            <w:pPr>
              <w:rPr>
                <w:rFonts w:ascii="Simplified Arabic" w:hAnsi="Simplified Arabic" w:cs="Simplified Arabic"/>
                <w:sz w:val="16"/>
                <w:szCs w:val="16"/>
              </w:rPr>
            </w:pPr>
          </w:p>
        </w:tc>
        <w:tc>
          <w:tcPr>
            <w:tcW w:w="2340" w:type="dxa"/>
            <w:tcBorders>
              <w:top w:val="single" w:sz="4" w:space="0" w:color="auto"/>
              <w:left w:val="single" w:sz="4" w:space="0" w:color="auto"/>
              <w:bottom w:val="single" w:sz="4" w:space="0" w:color="auto"/>
              <w:right w:val="single" w:sz="4" w:space="0" w:color="auto"/>
            </w:tcBorders>
            <w:vAlign w:val="center"/>
          </w:tcPr>
          <w:p w:rsidR="00A11EC9" w:rsidRPr="00FD51B6" w:rsidRDefault="00A11EC9" w:rsidP="00166466">
            <w:pPr>
              <w:jc w:val="center"/>
              <w:rPr>
                <w:rFonts w:ascii="Simplified Arabic" w:hAnsi="Simplified Arabic" w:cs="Simplified Arabic"/>
                <w:sz w:val="16"/>
                <w:szCs w:val="16"/>
              </w:rPr>
            </w:pPr>
            <w:r w:rsidRPr="00FD51B6">
              <w:rPr>
                <w:rFonts w:ascii="Simplified Arabic" w:hAnsi="Simplified Arabic" w:cs="Simplified Arabic"/>
                <w:sz w:val="16"/>
                <w:szCs w:val="16"/>
              </w:rPr>
              <w:t>5</w:t>
            </w:r>
          </w:p>
        </w:tc>
        <w:tc>
          <w:tcPr>
            <w:tcW w:w="2160" w:type="dxa"/>
            <w:tcBorders>
              <w:top w:val="single" w:sz="4" w:space="0" w:color="auto"/>
              <w:left w:val="single" w:sz="4" w:space="0" w:color="auto"/>
              <w:bottom w:val="single" w:sz="4" w:space="0" w:color="auto"/>
              <w:right w:val="single" w:sz="4" w:space="0" w:color="auto"/>
            </w:tcBorders>
            <w:vAlign w:val="center"/>
          </w:tcPr>
          <w:p w:rsidR="00A11EC9" w:rsidRPr="00FD51B6" w:rsidRDefault="00A11EC9" w:rsidP="00166466">
            <w:pPr>
              <w:jc w:val="center"/>
              <w:rPr>
                <w:rFonts w:ascii="Simplified Arabic" w:hAnsi="Simplified Arabic" w:cs="Simplified Arabic"/>
                <w:sz w:val="16"/>
                <w:szCs w:val="16"/>
              </w:rPr>
            </w:pPr>
            <w:r w:rsidRPr="00FD51B6">
              <w:rPr>
                <w:rFonts w:ascii="Simplified Arabic" w:hAnsi="Simplified Arabic" w:cs="Simplified Arabic"/>
                <w:sz w:val="16"/>
                <w:szCs w:val="16"/>
              </w:rPr>
              <w:t>3</w:t>
            </w:r>
          </w:p>
        </w:tc>
      </w:tr>
      <w:tr w:rsidR="00A11EC9" w:rsidRPr="00FD51B6" w:rsidTr="00166466">
        <w:trPr>
          <w:trHeight w:val="402"/>
          <w:jc w:val="center"/>
        </w:trPr>
        <w:tc>
          <w:tcPr>
            <w:tcW w:w="2340" w:type="dxa"/>
            <w:tcBorders>
              <w:top w:val="single" w:sz="4" w:space="0" w:color="auto"/>
              <w:left w:val="single" w:sz="4" w:space="0" w:color="auto"/>
              <w:bottom w:val="single" w:sz="4" w:space="0" w:color="auto"/>
              <w:right w:val="single" w:sz="4" w:space="0" w:color="auto"/>
            </w:tcBorders>
            <w:vAlign w:val="center"/>
          </w:tcPr>
          <w:p w:rsidR="00A11EC9" w:rsidRPr="00FD51B6" w:rsidRDefault="00A11EC9" w:rsidP="00166466">
            <w:pPr>
              <w:jc w:val="center"/>
              <w:rPr>
                <w:rFonts w:ascii="Simplified Arabic" w:hAnsi="Simplified Arabic" w:cs="Simplified Arabic"/>
                <w:sz w:val="16"/>
                <w:szCs w:val="16"/>
              </w:rPr>
            </w:pPr>
            <w:r w:rsidRPr="00FD51B6">
              <w:rPr>
                <w:rFonts w:ascii="Simplified Arabic" w:hAnsi="Simplified Arabic" w:cs="Simplified Arabic"/>
                <w:sz w:val="16"/>
                <w:szCs w:val="16"/>
                <w:rtl/>
              </w:rPr>
              <w:t>6 أو أكثر</w:t>
            </w:r>
            <w:r w:rsidRPr="00FD51B6">
              <w:rPr>
                <w:rFonts w:ascii="Simplified Arabic" w:hAnsi="Simplified Arabic" w:cs="Simplified Arabic"/>
                <w:sz w:val="16"/>
                <w:szCs w:val="16"/>
              </w:rPr>
              <w:t xml:space="preserve"> </w:t>
            </w:r>
          </w:p>
        </w:tc>
        <w:tc>
          <w:tcPr>
            <w:tcW w:w="2160" w:type="dxa"/>
            <w:tcBorders>
              <w:top w:val="single" w:sz="4" w:space="0" w:color="auto"/>
              <w:left w:val="single" w:sz="4" w:space="0" w:color="auto"/>
              <w:bottom w:val="single" w:sz="4" w:space="0" w:color="auto"/>
              <w:right w:val="single" w:sz="4" w:space="0" w:color="auto"/>
            </w:tcBorders>
            <w:vAlign w:val="center"/>
          </w:tcPr>
          <w:p w:rsidR="00A11EC9" w:rsidRPr="00FD51B6" w:rsidRDefault="00A11EC9" w:rsidP="00166466">
            <w:pPr>
              <w:jc w:val="center"/>
              <w:rPr>
                <w:rFonts w:ascii="Simplified Arabic" w:hAnsi="Simplified Arabic" w:cs="Simplified Arabic"/>
                <w:sz w:val="16"/>
                <w:szCs w:val="16"/>
              </w:rPr>
            </w:pPr>
            <w:r w:rsidRPr="00FD51B6">
              <w:rPr>
                <w:rFonts w:ascii="Simplified Arabic" w:hAnsi="Simplified Arabic" w:cs="Simplified Arabic"/>
                <w:sz w:val="16"/>
                <w:szCs w:val="16"/>
              </w:rPr>
              <w:t>4</w:t>
            </w:r>
          </w:p>
        </w:tc>
        <w:tc>
          <w:tcPr>
            <w:tcW w:w="360" w:type="dxa"/>
            <w:tcBorders>
              <w:top w:val="nil"/>
              <w:left w:val="nil"/>
              <w:bottom w:val="nil"/>
              <w:right w:val="single" w:sz="4" w:space="0" w:color="auto"/>
            </w:tcBorders>
            <w:vAlign w:val="center"/>
          </w:tcPr>
          <w:p w:rsidR="00A11EC9" w:rsidRPr="00FD51B6" w:rsidRDefault="00A11EC9" w:rsidP="00166466">
            <w:pPr>
              <w:rPr>
                <w:rFonts w:ascii="Simplified Arabic" w:hAnsi="Simplified Arabic" w:cs="Simplified Arabic"/>
                <w:sz w:val="16"/>
                <w:szCs w:val="16"/>
              </w:rPr>
            </w:pPr>
          </w:p>
        </w:tc>
        <w:tc>
          <w:tcPr>
            <w:tcW w:w="2340" w:type="dxa"/>
            <w:tcBorders>
              <w:top w:val="single" w:sz="4" w:space="0" w:color="auto"/>
              <w:left w:val="single" w:sz="4" w:space="0" w:color="auto"/>
              <w:bottom w:val="single" w:sz="4" w:space="0" w:color="auto"/>
              <w:right w:val="single" w:sz="4" w:space="0" w:color="auto"/>
            </w:tcBorders>
            <w:vAlign w:val="center"/>
          </w:tcPr>
          <w:p w:rsidR="00A11EC9" w:rsidRPr="00FD51B6" w:rsidRDefault="00A11EC9" w:rsidP="00166466">
            <w:pPr>
              <w:jc w:val="center"/>
              <w:rPr>
                <w:rFonts w:ascii="Simplified Arabic" w:hAnsi="Simplified Arabic" w:cs="Simplified Arabic"/>
                <w:sz w:val="16"/>
                <w:szCs w:val="16"/>
              </w:rPr>
            </w:pPr>
            <w:r w:rsidRPr="00FD51B6">
              <w:rPr>
                <w:rFonts w:ascii="Simplified Arabic" w:hAnsi="Simplified Arabic" w:cs="Simplified Arabic"/>
                <w:sz w:val="16"/>
                <w:szCs w:val="16"/>
                <w:rtl/>
              </w:rPr>
              <w:t>6 أو أكثر</w:t>
            </w:r>
            <w:r w:rsidRPr="00FD51B6">
              <w:rPr>
                <w:rFonts w:ascii="Simplified Arabic" w:hAnsi="Simplified Arabic" w:cs="Simplified Arabic"/>
                <w:sz w:val="16"/>
                <w:szCs w:val="16"/>
              </w:rPr>
              <w:t xml:space="preserve"> </w:t>
            </w:r>
          </w:p>
        </w:tc>
        <w:tc>
          <w:tcPr>
            <w:tcW w:w="2160" w:type="dxa"/>
            <w:tcBorders>
              <w:top w:val="single" w:sz="4" w:space="0" w:color="auto"/>
              <w:left w:val="single" w:sz="4" w:space="0" w:color="auto"/>
              <w:bottom w:val="single" w:sz="4" w:space="0" w:color="auto"/>
              <w:right w:val="single" w:sz="4" w:space="0" w:color="auto"/>
            </w:tcBorders>
            <w:vAlign w:val="center"/>
          </w:tcPr>
          <w:p w:rsidR="00A11EC9" w:rsidRPr="00FD51B6" w:rsidRDefault="00A11EC9" w:rsidP="00166466">
            <w:pPr>
              <w:jc w:val="center"/>
              <w:rPr>
                <w:rFonts w:ascii="Simplified Arabic" w:hAnsi="Simplified Arabic" w:cs="Simplified Arabic"/>
                <w:sz w:val="16"/>
                <w:szCs w:val="16"/>
              </w:rPr>
            </w:pPr>
            <w:r w:rsidRPr="00FD51B6">
              <w:rPr>
                <w:rFonts w:ascii="Simplified Arabic" w:hAnsi="Simplified Arabic" w:cs="Simplified Arabic"/>
                <w:sz w:val="16"/>
                <w:szCs w:val="16"/>
              </w:rPr>
              <w:t>5</w:t>
            </w:r>
          </w:p>
        </w:tc>
      </w:tr>
      <w:tr w:rsidR="00A11EC9" w:rsidRPr="00FD51B6" w:rsidTr="00166466">
        <w:trPr>
          <w:trHeight w:val="199"/>
          <w:jc w:val="center"/>
        </w:trPr>
        <w:tc>
          <w:tcPr>
            <w:tcW w:w="4500" w:type="dxa"/>
            <w:gridSpan w:val="2"/>
            <w:vMerge w:val="restart"/>
            <w:tcBorders>
              <w:top w:val="single" w:sz="4" w:space="0" w:color="auto"/>
              <w:left w:val="single" w:sz="4" w:space="0" w:color="auto"/>
              <w:bottom w:val="single" w:sz="4" w:space="0" w:color="000000"/>
              <w:right w:val="single" w:sz="4" w:space="0" w:color="auto"/>
            </w:tcBorders>
            <w:shd w:val="clear" w:color="auto" w:fill="F3F3F3"/>
            <w:vAlign w:val="center"/>
          </w:tcPr>
          <w:p w:rsidR="00A11EC9" w:rsidRPr="00FD51B6" w:rsidRDefault="00A11EC9" w:rsidP="00166466">
            <w:pPr>
              <w:bidi/>
              <w:jc w:val="center"/>
              <w:rPr>
                <w:rFonts w:ascii="Simplified Arabic" w:hAnsi="Simplified Arabic" w:cs="Simplified Arabic"/>
                <w:b/>
                <w:bCs/>
                <w:color w:val="FF0000"/>
                <w:sz w:val="16"/>
                <w:szCs w:val="16"/>
              </w:rPr>
            </w:pPr>
            <w:r w:rsidRPr="00FD51B6">
              <w:rPr>
                <w:rFonts w:ascii="Simplified Arabic" w:hAnsi="Simplified Arabic" w:cs="Simplified Arabic"/>
                <w:b/>
                <w:bCs/>
                <w:color w:val="FF0000"/>
                <w:sz w:val="16"/>
                <w:szCs w:val="16"/>
                <w:rtl/>
              </w:rPr>
              <w:t xml:space="preserve">7 جدول </w:t>
            </w:r>
            <w:r w:rsidRPr="00FD51B6">
              <w:rPr>
                <w:rFonts w:ascii="Simplified Arabic" w:hAnsi="Simplified Arabic" w:cs="Simplified Arabic"/>
                <w:b/>
                <w:bCs/>
                <w:color w:val="FF0000"/>
                <w:sz w:val="16"/>
                <w:szCs w:val="16"/>
              </w:rPr>
              <w:t>E2</w:t>
            </w:r>
            <w:r w:rsidRPr="00FD51B6">
              <w:rPr>
                <w:rFonts w:ascii="Simplified Arabic" w:hAnsi="Simplified Arabic" w:cs="Simplified Arabic"/>
                <w:b/>
                <w:bCs/>
                <w:color w:val="FF0000"/>
                <w:sz w:val="16"/>
                <w:szCs w:val="16"/>
                <w:rtl/>
              </w:rPr>
              <w:t xml:space="preserve"> </w:t>
            </w:r>
          </w:p>
        </w:tc>
        <w:tc>
          <w:tcPr>
            <w:tcW w:w="360" w:type="dxa"/>
            <w:tcBorders>
              <w:top w:val="nil"/>
              <w:left w:val="single" w:sz="4" w:space="0" w:color="auto"/>
              <w:bottom w:val="nil"/>
              <w:right w:val="single" w:sz="4" w:space="0" w:color="auto"/>
            </w:tcBorders>
            <w:noWrap/>
            <w:vAlign w:val="bottom"/>
          </w:tcPr>
          <w:p w:rsidR="00A11EC9" w:rsidRPr="00FD51B6" w:rsidRDefault="00A11EC9" w:rsidP="00166466">
            <w:pPr>
              <w:rPr>
                <w:rFonts w:ascii="Simplified Arabic" w:hAnsi="Simplified Arabic" w:cs="Simplified Arabic"/>
                <w:b/>
                <w:bCs/>
                <w:color w:val="FF0000"/>
                <w:sz w:val="16"/>
                <w:szCs w:val="16"/>
              </w:rPr>
            </w:pPr>
          </w:p>
        </w:tc>
        <w:tc>
          <w:tcPr>
            <w:tcW w:w="4500" w:type="dxa"/>
            <w:gridSpan w:val="2"/>
            <w:vMerge w:val="restart"/>
            <w:tcBorders>
              <w:top w:val="single" w:sz="4" w:space="0" w:color="auto"/>
              <w:left w:val="single" w:sz="4" w:space="0" w:color="auto"/>
              <w:bottom w:val="nil"/>
              <w:right w:val="single" w:sz="4" w:space="0" w:color="auto"/>
            </w:tcBorders>
            <w:shd w:val="clear" w:color="auto" w:fill="F3F3F3"/>
            <w:vAlign w:val="center"/>
          </w:tcPr>
          <w:p w:rsidR="00A11EC9" w:rsidRPr="00FD51B6" w:rsidRDefault="00A11EC9" w:rsidP="00166466">
            <w:pPr>
              <w:bidi/>
              <w:jc w:val="center"/>
              <w:rPr>
                <w:rFonts w:ascii="Simplified Arabic" w:hAnsi="Simplified Arabic" w:cs="Simplified Arabic"/>
                <w:b/>
                <w:bCs/>
                <w:color w:val="FF0000"/>
                <w:sz w:val="16"/>
                <w:szCs w:val="16"/>
              </w:rPr>
            </w:pPr>
            <w:r w:rsidRPr="00FD51B6">
              <w:rPr>
                <w:rFonts w:ascii="Simplified Arabic" w:hAnsi="Simplified Arabic" w:cs="Simplified Arabic"/>
                <w:b/>
                <w:bCs/>
                <w:color w:val="FF0000"/>
                <w:sz w:val="16"/>
                <w:szCs w:val="16"/>
                <w:rtl/>
              </w:rPr>
              <w:t xml:space="preserve">8 جدول </w:t>
            </w:r>
            <w:r w:rsidRPr="00FD51B6">
              <w:rPr>
                <w:rFonts w:ascii="Simplified Arabic" w:hAnsi="Simplified Arabic" w:cs="Simplified Arabic"/>
                <w:b/>
                <w:bCs/>
                <w:color w:val="FF0000"/>
                <w:sz w:val="16"/>
                <w:szCs w:val="16"/>
              </w:rPr>
              <w:t>F</w:t>
            </w:r>
          </w:p>
        </w:tc>
      </w:tr>
      <w:tr w:rsidR="00A11EC9" w:rsidRPr="00FD51B6" w:rsidTr="00166466">
        <w:trPr>
          <w:trHeight w:val="199"/>
          <w:jc w:val="center"/>
        </w:trPr>
        <w:tc>
          <w:tcPr>
            <w:tcW w:w="0" w:type="auto"/>
            <w:gridSpan w:val="2"/>
            <w:vMerge/>
            <w:tcBorders>
              <w:top w:val="single" w:sz="4" w:space="0" w:color="auto"/>
              <w:left w:val="single" w:sz="4" w:space="0" w:color="auto"/>
              <w:bottom w:val="single" w:sz="4" w:space="0" w:color="000000"/>
              <w:right w:val="single" w:sz="4" w:space="0" w:color="auto"/>
            </w:tcBorders>
            <w:shd w:val="clear" w:color="auto" w:fill="F3F3F3"/>
            <w:vAlign w:val="center"/>
          </w:tcPr>
          <w:p w:rsidR="00A11EC9" w:rsidRPr="00FD51B6" w:rsidRDefault="00A11EC9" w:rsidP="00166466">
            <w:pPr>
              <w:rPr>
                <w:rFonts w:ascii="Simplified Arabic" w:hAnsi="Simplified Arabic" w:cs="Simplified Arabic"/>
                <w:b/>
                <w:bCs/>
                <w:sz w:val="16"/>
                <w:szCs w:val="16"/>
              </w:rPr>
            </w:pPr>
          </w:p>
        </w:tc>
        <w:tc>
          <w:tcPr>
            <w:tcW w:w="360" w:type="dxa"/>
            <w:tcBorders>
              <w:top w:val="nil"/>
              <w:left w:val="single" w:sz="4" w:space="0" w:color="auto"/>
              <w:bottom w:val="nil"/>
              <w:right w:val="single" w:sz="4" w:space="0" w:color="auto"/>
            </w:tcBorders>
            <w:noWrap/>
            <w:vAlign w:val="bottom"/>
          </w:tcPr>
          <w:p w:rsidR="00A11EC9" w:rsidRPr="00FD51B6" w:rsidRDefault="00A11EC9" w:rsidP="00166466">
            <w:pPr>
              <w:rPr>
                <w:rFonts w:ascii="Simplified Arabic" w:hAnsi="Simplified Arabic" w:cs="Simplified Arabic"/>
                <w:b/>
                <w:bCs/>
                <w:sz w:val="16"/>
                <w:szCs w:val="16"/>
              </w:rPr>
            </w:pPr>
          </w:p>
        </w:tc>
        <w:tc>
          <w:tcPr>
            <w:tcW w:w="0" w:type="auto"/>
            <w:gridSpan w:val="2"/>
            <w:vMerge/>
            <w:tcBorders>
              <w:top w:val="nil"/>
              <w:left w:val="single" w:sz="4" w:space="0" w:color="auto"/>
              <w:bottom w:val="nil"/>
              <w:right w:val="single" w:sz="4" w:space="0" w:color="auto"/>
            </w:tcBorders>
            <w:shd w:val="clear" w:color="auto" w:fill="F3F3F3"/>
            <w:vAlign w:val="center"/>
          </w:tcPr>
          <w:p w:rsidR="00A11EC9" w:rsidRPr="00FD51B6" w:rsidRDefault="00A11EC9" w:rsidP="00166466">
            <w:pPr>
              <w:rPr>
                <w:rFonts w:ascii="Simplified Arabic" w:hAnsi="Simplified Arabic" w:cs="Simplified Arabic"/>
                <w:b/>
                <w:bCs/>
                <w:sz w:val="16"/>
                <w:szCs w:val="16"/>
              </w:rPr>
            </w:pPr>
          </w:p>
        </w:tc>
      </w:tr>
      <w:tr w:rsidR="00A11EC9" w:rsidRPr="00FD51B6" w:rsidTr="00166466">
        <w:trPr>
          <w:trHeight w:val="242"/>
          <w:jc w:val="center"/>
        </w:trPr>
        <w:tc>
          <w:tcPr>
            <w:tcW w:w="2340" w:type="dxa"/>
            <w:tcBorders>
              <w:top w:val="single" w:sz="4" w:space="0" w:color="auto"/>
              <w:left w:val="single" w:sz="4" w:space="0" w:color="auto"/>
              <w:bottom w:val="single" w:sz="4" w:space="0" w:color="auto"/>
              <w:right w:val="single" w:sz="4" w:space="0" w:color="auto"/>
            </w:tcBorders>
            <w:shd w:val="clear" w:color="auto" w:fill="F3F3F3"/>
            <w:noWrap/>
            <w:vAlign w:val="center"/>
          </w:tcPr>
          <w:p w:rsidR="00A11EC9" w:rsidRPr="00FD51B6" w:rsidRDefault="00A11EC9" w:rsidP="00166466">
            <w:pPr>
              <w:jc w:val="center"/>
              <w:rPr>
                <w:rFonts w:ascii="Simplified Arabic" w:hAnsi="Simplified Arabic" w:cs="Simplified Arabic"/>
                <w:b/>
                <w:bCs/>
                <w:sz w:val="16"/>
                <w:szCs w:val="16"/>
              </w:rPr>
            </w:pPr>
            <w:r w:rsidRPr="00FD51B6">
              <w:rPr>
                <w:rFonts w:ascii="Simplified Arabic" w:hAnsi="Simplified Arabic" w:cs="Simplified Arabic"/>
                <w:b/>
                <w:bCs/>
                <w:sz w:val="16"/>
                <w:szCs w:val="16"/>
                <w:rtl/>
              </w:rPr>
              <w:t>عدد الأفراد 18+ هو</w:t>
            </w:r>
          </w:p>
        </w:tc>
        <w:tc>
          <w:tcPr>
            <w:tcW w:w="2160" w:type="dxa"/>
            <w:tcBorders>
              <w:top w:val="single" w:sz="4" w:space="0" w:color="auto"/>
              <w:left w:val="single" w:sz="4" w:space="0" w:color="auto"/>
              <w:bottom w:val="single" w:sz="4" w:space="0" w:color="auto"/>
              <w:right w:val="single" w:sz="4" w:space="0" w:color="auto"/>
            </w:tcBorders>
            <w:shd w:val="clear" w:color="auto" w:fill="F3F3F3"/>
            <w:vAlign w:val="center"/>
          </w:tcPr>
          <w:p w:rsidR="00A11EC9" w:rsidRPr="00FD51B6" w:rsidRDefault="00A11EC9" w:rsidP="00166466">
            <w:pPr>
              <w:jc w:val="center"/>
              <w:rPr>
                <w:rFonts w:ascii="Simplified Arabic" w:hAnsi="Simplified Arabic" w:cs="Simplified Arabic"/>
                <w:b/>
                <w:bCs/>
                <w:sz w:val="16"/>
                <w:szCs w:val="16"/>
              </w:rPr>
            </w:pPr>
            <w:r w:rsidRPr="00FD51B6">
              <w:rPr>
                <w:rFonts w:ascii="Simplified Arabic" w:hAnsi="Simplified Arabic" w:cs="Simplified Arabic"/>
                <w:b/>
                <w:bCs/>
                <w:sz w:val="16"/>
                <w:szCs w:val="16"/>
                <w:rtl/>
              </w:rPr>
              <w:t>قم بمقابلة الفرد رقم سطره</w:t>
            </w:r>
          </w:p>
        </w:tc>
        <w:tc>
          <w:tcPr>
            <w:tcW w:w="360" w:type="dxa"/>
            <w:tcBorders>
              <w:top w:val="nil"/>
              <w:left w:val="nil"/>
              <w:bottom w:val="nil"/>
              <w:right w:val="single" w:sz="4" w:space="0" w:color="auto"/>
            </w:tcBorders>
            <w:vAlign w:val="center"/>
          </w:tcPr>
          <w:p w:rsidR="00A11EC9" w:rsidRPr="00FD51B6" w:rsidRDefault="00A11EC9" w:rsidP="00166466">
            <w:pPr>
              <w:jc w:val="center"/>
              <w:rPr>
                <w:rFonts w:ascii="Simplified Arabic" w:hAnsi="Simplified Arabic" w:cs="Simplified Arabic"/>
                <w:b/>
                <w:bCs/>
                <w:sz w:val="16"/>
                <w:szCs w:val="16"/>
              </w:rPr>
            </w:pP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rsidR="00A11EC9" w:rsidRPr="00FD51B6" w:rsidRDefault="00A11EC9" w:rsidP="00166466">
            <w:pPr>
              <w:jc w:val="center"/>
              <w:rPr>
                <w:rFonts w:ascii="Simplified Arabic" w:hAnsi="Simplified Arabic" w:cs="Simplified Arabic"/>
                <w:b/>
                <w:bCs/>
                <w:sz w:val="16"/>
                <w:szCs w:val="16"/>
              </w:rPr>
            </w:pPr>
            <w:r w:rsidRPr="00FD51B6">
              <w:rPr>
                <w:rFonts w:ascii="Simplified Arabic" w:hAnsi="Simplified Arabic" w:cs="Simplified Arabic"/>
                <w:b/>
                <w:bCs/>
                <w:sz w:val="16"/>
                <w:szCs w:val="16"/>
                <w:rtl/>
              </w:rPr>
              <w:t>عدد الأفراد 18+ هو</w:t>
            </w:r>
          </w:p>
        </w:tc>
        <w:tc>
          <w:tcPr>
            <w:tcW w:w="2160" w:type="dxa"/>
            <w:tcBorders>
              <w:top w:val="single" w:sz="4" w:space="0" w:color="auto"/>
              <w:left w:val="single" w:sz="4" w:space="0" w:color="auto"/>
              <w:bottom w:val="single" w:sz="4" w:space="0" w:color="auto"/>
              <w:right w:val="single" w:sz="4" w:space="0" w:color="auto"/>
            </w:tcBorders>
            <w:shd w:val="clear" w:color="auto" w:fill="F3F3F3"/>
            <w:vAlign w:val="center"/>
          </w:tcPr>
          <w:p w:rsidR="00A11EC9" w:rsidRPr="00FD51B6" w:rsidRDefault="00A11EC9" w:rsidP="00166466">
            <w:pPr>
              <w:jc w:val="center"/>
              <w:rPr>
                <w:rFonts w:ascii="Simplified Arabic" w:hAnsi="Simplified Arabic" w:cs="Simplified Arabic"/>
                <w:b/>
                <w:bCs/>
                <w:sz w:val="16"/>
                <w:szCs w:val="16"/>
              </w:rPr>
            </w:pPr>
            <w:r w:rsidRPr="00FD51B6">
              <w:rPr>
                <w:rFonts w:ascii="Simplified Arabic" w:hAnsi="Simplified Arabic" w:cs="Simplified Arabic"/>
                <w:b/>
                <w:bCs/>
                <w:sz w:val="16"/>
                <w:szCs w:val="16"/>
                <w:rtl/>
              </w:rPr>
              <w:t>قم بمقابلة الفرد رقم سطره</w:t>
            </w:r>
          </w:p>
        </w:tc>
      </w:tr>
      <w:tr w:rsidR="00A11EC9" w:rsidRPr="00FD51B6" w:rsidTr="00166466">
        <w:trPr>
          <w:trHeight w:val="323"/>
          <w:jc w:val="center"/>
        </w:trPr>
        <w:tc>
          <w:tcPr>
            <w:tcW w:w="2340" w:type="dxa"/>
            <w:tcBorders>
              <w:top w:val="single" w:sz="4" w:space="0" w:color="auto"/>
              <w:left w:val="single" w:sz="4" w:space="0" w:color="auto"/>
              <w:bottom w:val="single" w:sz="4" w:space="0" w:color="auto"/>
              <w:right w:val="single" w:sz="4" w:space="0" w:color="auto"/>
            </w:tcBorders>
            <w:vAlign w:val="center"/>
          </w:tcPr>
          <w:p w:rsidR="00A11EC9" w:rsidRPr="00FD51B6" w:rsidRDefault="00A11EC9" w:rsidP="00166466">
            <w:pPr>
              <w:jc w:val="center"/>
              <w:rPr>
                <w:rFonts w:ascii="Simplified Arabic" w:hAnsi="Simplified Arabic" w:cs="Simplified Arabic"/>
                <w:sz w:val="16"/>
                <w:szCs w:val="16"/>
              </w:rPr>
            </w:pPr>
            <w:r w:rsidRPr="00FD51B6">
              <w:rPr>
                <w:rFonts w:ascii="Simplified Arabic" w:hAnsi="Simplified Arabic" w:cs="Simplified Arabic"/>
                <w:sz w:val="16"/>
                <w:szCs w:val="16"/>
              </w:rPr>
              <w:t>1</w:t>
            </w:r>
          </w:p>
        </w:tc>
        <w:tc>
          <w:tcPr>
            <w:tcW w:w="2160" w:type="dxa"/>
            <w:tcBorders>
              <w:top w:val="single" w:sz="4" w:space="0" w:color="auto"/>
              <w:left w:val="single" w:sz="4" w:space="0" w:color="auto"/>
              <w:bottom w:val="single" w:sz="4" w:space="0" w:color="auto"/>
              <w:right w:val="single" w:sz="4" w:space="0" w:color="auto"/>
            </w:tcBorders>
            <w:vAlign w:val="center"/>
          </w:tcPr>
          <w:p w:rsidR="00A11EC9" w:rsidRPr="00FD51B6" w:rsidRDefault="00A11EC9" w:rsidP="00166466">
            <w:pPr>
              <w:jc w:val="center"/>
              <w:rPr>
                <w:rFonts w:ascii="Simplified Arabic" w:hAnsi="Simplified Arabic" w:cs="Simplified Arabic"/>
                <w:sz w:val="16"/>
                <w:szCs w:val="16"/>
              </w:rPr>
            </w:pPr>
            <w:r w:rsidRPr="00FD51B6">
              <w:rPr>
                <w:rFonts w:ascii="Simplified Arabic" w:hAnsi="Simplified Arabic" w:cs="Simplified Arabic"/>
                <w:sz w:val="16"/>
                <w:szCs w:val="16"/>
              </w:rPr>
              <w:t>1</w:t>
            </w:r>
          </w:p>
        </w:tc>
        <w:tc>
          <w:tcPr>
            <w:tcW w:w="360" w:type="dxa"/>
            <w:tcBorders>
              <w:top w:val="nil"/>
              <w:left w:val="nil"/>
              <w:bottom w:val="nil"/>
              <w:right w:val="single" w:sz="4" w:space="0" w:color="auto"/>
            </w:tcBorders>
            <w:vAlign w:val="center"/>
          </w:tcPr>
          <w:p w:rsidR="00A11EC9" w:rsidRPr="00FD51B6" w:rsidRDefault="00A11EC9" w:rsidP="00166466">
            <w:pPr>
              <w:rPr>
                <w:rFonts w:ascii="Simplified Arabic" w:hAnsi="Simplified Arabic" w:cs="Simplified Arabic"/>
                <w:sz w:val="16"/>
                <w:szCs w:val="16"/>
              </w:rPr>
            </w:pPr>
          </w:p>
        </w:tc>
        <w:tc>
          <w:tcPr>
            <w:tcW w:w="2340" w:type="dxa"/>
            <w:tcBorders>
              <w:top w:val="single" w:sz="4" w:space="0" w:color="auto"/>
              <w:left w:val="single" w:sz="4" w:space="0" w:color="auto"/>
              <w:bottom w:val="single" w:sz="4" w:space="0" w:color="auto"/>
              <w:right w:val="single" w:sz="4" w:space="0" w:color="auto"/>
            </w:tcBorders>
            <w:vAlign w:val="center"/>
          </w:tcPr>
          <w:p w:rsidR="00A11EC9" w:rsidRPr="00FD51B6" w:rsidRDefault="00A11EC9" w:rsidP="00166466">
            <w:pPr>
              <w:jc w:val="center"/>
              <w:rPr>
                <w:rFonts w:ascii="Simplified Arabic" w:hAnsi="Simplified Arabic" w:cs="Simplified Arabic"/>
                <w:sz w:val="16"/>
                <w:szCs w:val="16"/>
              </w:rPr>
            </w:pPr>
            <w:r w:rsidRPr="00FD51B6">
              <w:rPr>
                <w:rFonts w:ascii="Simplified Arabic" w:hAnsi="Simplified Arabic" w:cs="Simplified Arabic"/>
                <w:sz w:val="16"/>
                <w:szCs w:val="16"/>
              </w:rPr>
              <w:t>1</w:t>
            </w:r>
          </w:p>
        </w:tc>
        <w:tc>
          <w:tcPr>
            <w:tcW w:w="2160" w:type="dxa"/>
            <w:tcBorders>
              <w:top w:val="single" w:sz="4" w:space="0" w:color="auto"/>
              <w:left w:val="single" w:sz="4" w:space="0" w:color="auto"/>
              <w:bottom w:val="single" w:sz="4" w:space="0" w:color="auto"/>
              <w:right w:val="single" w:sz="4" w:space="0" w:color="auto"/>
            </w:tcBorders>
            <w:vAlign w:val="center"/>
          </w:tcPr>
          <w:p w:rsidR="00A11EC9" w:rsidRPr="00FD51B6" w:rsidRDefault="00A11EC9" w:rsidP="00166466">
            <w:pPr>
              <w:jc w:val="center"/>
              <w:rPr>
                <w:rFonts w:ascii="Simplified Arabic" w:hAnsi="Simplified Arabic" w:cs="Simplified Arabic"/>
                <w:sz w:val="16"/>
                <w:szCs w:val="16"/>
              </w:rPr>
            </w:pPr>
            <w:r w:rsidRPr="00FD51B6">
              <w:rPr>
                <w:rFonts w:ascii="Simplified Arabic" w:hAnsi="Simplified Arabic" w:cs="Simplified Arabic"/>
                <w:sz w:val="16"/>
                <w:szCs w:val="16"/>
              </w:rPr>
              <w:t>1</w:t>
            </w:r>
          </w:p>
        </w:tc>
      </w:tr>
      <w:tr w:rsidR="00A11EC9" w:rsidRPr="00FD51B6" w:rsidTr="00166466">
        <w:trPr>
          <w:trHeight w:val="402"/>
          <w:jc w:val="center"/>
        </w:trPr>
        <w:tc>
          <w:tcPr>
            <w:tcW w:w="2340" w:type="dxa"/>
            <w:tcBorders>
              <w:top w:val="single" w:sz="4" w:space="0" w:color="auto"/>
              <w:left w:val="single" w:sz="4" w:space="0" w:color="auto"/>
              <w:bottom w:val="single" w:sz="4" w:space="0" w:color="auto"/>
              <w:right w:val="single" w:sz="4" w:space="0" w:color="auto"/>
            </w:tcBorders>
            <w:vAlign w:val="center"/>
          </w:tcPr>
          <w:p w:rsidR="00A11EC9" w:rsidRPr="00FD51B6" w:rsidRDefault="00A11EC9" w:rsidP="00166466">
            <w:pPr>
              <w:jc w:val="center"/>
              <w:rPr>
                <w:rFonts w:ascii="Simplified Arabic" w:hAnsi="Simplified Arabic" w:cs="Simplified Arabic"/>
                <w:sz w:val="16"/>
                <w:szCs w:val="16"/>
              </w:rPr>
            </w:pPr>
            <w:r w:rsidRPr="00FD51B6">
              <w:rPr>
                <w:rFonts w:ascii="Simplified Arabic" w:hAnsi="Simplified Arabic" w:cs="Simplified Arabic"/>
                <w:sz w:val="16"/>
                <w:szCs w:val="16"/>
              </w:rPr>
              <w:t>2</w:t>
            </w:r>
          </w:p>
        </w:tc>
        <w:tc>
          <w:tcPr>
            <w:tcW w:w="2160" w:type="dxa"/>
            <w:tcBorders>
              <w:top w:val="single" w:sz="4" w:space="0" w:color="auto"/>
              <w:left w:val="single" w:sz="4" w:space="0" w:color="auto"/>
              <w:bottom w:val="single" w:sz="4" w:space="0" w:color="auto"/>
              <w:right w:val="single" w:sz="4" w:space="0" w:color="auto"/>
            </w:tcBorders>
            <w:vAlign w:val="center"/>
          </w:tcPr>
          <w:p w:rsidR="00A11EC9" w:rsidRPr="00FD51B6" w:rsidRDefault="00A11EC9" w:rsidP="00166466">
            <w:pPr>
              <w:jc w:val="center"/>
              <w:rPr>
                <w:rFonts w:ascii="Simplified Arabic" w:hAnsi="Simplified Arabic" w:cs="Simplified Arabic"/>
                <w:sz w:val="16"/>
                <w:szCs w:val="16"/>
              </w:rPr>
            </w:pPr>
            <w:r w:rsidRPr="00FD51B6">
              <w:rPr>
                <w:rFonts w:ascii="Simplified Arabic" w:hAnsi="Simplified Arabic" w:cs="Simplified Arabic"/>
                <w:sz w:val="16"/>
                <w:szCs w:val="16"/>
              </w:rPr>
              <w:t>2</w:t>
            </w:r>
          </w:p>
        </w:tc>
        <w:tc>
          <w:tcPr>
            <w:tcW w:w="360" w:type="dxa"/>
            <w:tcBorders>
              <w:top w:val="nil"/>
              <w:left w:val="nil"/>
              <w:bottom w:val="nil"/>
              <w:right w:val="single" w:sz="4" w:space="0" w:color="auto"/>
            </w:tcBorders>
            <w:vAlign w:val="center"/>
          </w:tcPr>
          <w:p w:rsidR="00A11EC9" w:rsidRPr="00FD51B6" w:rsidRDefault="00A11EC9" w:rsidP="00166466">
            <w:pPr>
              <w:rPr>
                <w:rFonts w:ascii="Simplified Arabic" w:hAnsi="Simplified Arabic" w:cs="Simplified Arabic"/>
                <w:sz w:val="16"/>
                <w:szCs w:val="16"/>
              </w:rPr>
            </w:pPr>
          </w:p>
        </w:tc>
        <w:tc>
          <w:tcPr>
            <w:tcW w:w="2340" w:type="dxa"/>
            <w:tcBorders>
              <w:top w:val="single" w:sz="4" w:space="0" w:color="auto"/>
              <w:left w:val="single" w:sz="4" w:space="0" w:color="auto"/>
              <w:bottom w:val="single" w:sz="4" w:space="0" w:color="auto"/>
              <w:right w:val="single" w:sz="4" w:space="0" w:color="auto"/>
            </w:tcBorders>
            <w:vAlign w:val="center"/>
          </w:tcPr>
          <w:p w:rsidR="00A11EC9" w:rsidRPr="00FD51B6" w:rsidRDefault="00A11EC9" w:rsidP="00166466">
            <w:pPr>
              <w:jc w:val="center"/>
              <w:rPr>
                <w:rFonts w:ascii="Simplified Arabic" w:hAnsi="Simplified Arabic" w:cs="Simplified Arabic"/>
                <w:sz w:val="16"/>
                <w:szCs w:val="16"/>
              </w:rPr>
            </w:pPr>
            <w:r w:rsidRPr="00FD51B6">
              <w:rPr>
                <w:rFonts w:ascii="Simplified Arabic" w:hAnsi="Simplified Arabic" w:cs="Simplified Arabic"/>
                <w:sz w:val="16"/>
                <w:szCs w:val="16"/>
              </w:rPr>
              <w:t>2</w:t>
            </w:r>
          </w:p>
        </w:tc>
        <w:tc>
          <w:tcPr>
            <w:tcW w:w="2160" w:type="dxa"/>
            <w:tcBorders>
              <w:top w:val="single" w:sz="4" w:space="0" w:color="auto"/>
              <w:left w:val="single" w:sz="4" w:space="0" w:color="auto"/>
              <w:bottom w:val="single" w:sz="4" w:space="0" w:color="auto"/>
              <w:right w:val="single" w:sz="4" w:space="0" w:color="auto"/>
            </w:tcBorders>
            <w:vAlign w:val="center"/>
          </w:tcPr>
          <w:p w:rsidR="00A11EC9" w:rsidRPr="00FD51B6" w:rsidRDefault="00A11EC9" w:rsidP="00166466">
            <w:pPr>
              <w:jc w:val="center"/>
              <w:rPr>
                <w:rFonts w:ascii="Simplified Arabic" w:hAnsi="Simplified Arabic" w:cs="Simplified Arabic"/>
                <w:sz w:val="16"/>
                <w:szCs w:val="16"/>
              </w:rPr>
            </w:pPr>
            <w:r w:rsidRPr="00FD51B6">
              <w:rPr>
                <w:rFonts w:ascii="Simplified Arabic" w:hAnsi="Simplified Arabic" w:cs="Simplified Arabic"/>
                <w:sz w:val="16"/>
                <w:szCs w:val="16"/>
              </w:rPr>
              <w:t>2</w:t>
            </w:r>
          </w:p>
        </w:tc>
      </w:tr>
      <w:tr w:rsidR="00A11EC9" w:rsidRPr="00FD51B6" w:rsidTr="00166466">
        <w:trPr>
          <w:trHeight w:val="402"/>
          <w:jc w:val="center"/>
        </w:trPr>
        <w:tc>
          <w:tcPr>
            <w:tcW w:w="2340" w:type="dxa"/>
            <w:tcBorders>
              <w:top w:val="single" w:sz="4" w:space="0" w:color="auto"/>
              <w:left w:val="single" w:sz="4" w:space="0" w:color="auto"/>
              <w:bottom w:val="single" w:sz="4" w:space="0" w:color="auto"/>
              <w:right w:val="single" w:sz="4" w:space="0" w:color="auto"/>
            </w:tcBorders>
            <w:vAlign w:val="center"/>
          </w:tcPr>
          <w:p w:rsidR="00A11EC9" w:rsidRPr="00FD51B6" w:rsidRDefault="00A11EC9" w:rsidP="00166466">
            <w:pPr>
              <w:jc w:val="center"/>
              <w:rPr>
                <w:rFonts w:ascii="Simplified Arabic" w:hAnsi="Simplified Arabic" w:cs="Simplified Arabic"/>
                <w:sz w:val="16"/>
                <w:szCs w:val="16"/>
              </w:rPr>
            </w:pPr>
            <w:r w:rsidRPr="00FD51B6">
              <w:rPr>
                <w:rFonts w:ascii="Simplified Arabic" w:hAnsi="Simplified Arabic" w:cs="Simplified Arabic"/>
                <w:sz w:val="16"/>
                <w:szCs w:val="16"/>
              </w:rPr>
              <w:t>3</w:t>
            </w:r>
          </w:p>
        </w:tc>
        <w:tc>
          <w:tcPr>
            <w:tcW w:w="2160" w:type="dxa"/>
            <w:tcBorders>
              <w:top w:val="single" w:sz="4" w:space="0" w:color="auto"/>
              <w:left w:val="single" w:sz="4" w:space="0" w:color="auto"/>
              <w:bottom w:val="single" w:sz="4" w:space="0" w:color="auto"/>
              <w:right w:val="single" w:sz="4" w:space="0" w:color="auto"/>
            </w:tcBorders>
            <w:vAlign w:val="center"/>
          </w:tcPr>
          <w:p w:rsidR="00A11EC9" w:rsidRPr="00FD51B6" w:rsidRDefault="00A11EC9" w:rsidP="00166466">
            <w:pPr>
              <w:jc w:val="center"/>
              <w:rPr>
                <w:rFonts w:ascii="Simplified Arabic" w:hAnsi="Simplified Arabic" w:cs="Simplified Arabic"/>
                <w:sz w:val="16"/>
                <w:szCs w:val="16"/>
              </w:rPr>
            </w:pPr>
            <w:r w:rsidRPr="00FD51B6">
              <w:rPr>
                <w:rFonts w:ascii="Simplified Arabic" w:hAnsi="Simplified Arabic" w:cs="Simplified Arabic"/>
                <w:sz w:val="16"/>
                <w:szCs w:val="16"/>
              </w:rPr>
              <w:t>3</w:t>
            </w:r>
          </w:p>
        </w:tc>
        <w:tc>
          <w:tcPr>
            <w:tcW w:w="360" w:type="dxa"/>
            <w:tcBorders>
              <w:top w:val="nil"/>
              <w:left w:val="nil"/>
              <w:bottom w:val="nil"/>
              <w:right w:val="single" w:sz="4" w:space="0" w:color="auto"/>
            </w:tcBorders>
            <w:vAlign w:val="center"/>
          </w:tcPr>
          <w:p w:rsidR="00A11EC9" w:rsidRPr="00FD51B6" w:rsidRDefault="00A11EC9" w:rsidP="00166466">
            <w:pPr>
              <w:rPr>
                <w:rFonts w:ascii="Simplified Arabic" w:hAnsi="Simplified Arabic" w:cs="Simplified Arabic"/>
                <w:sz w:val="16"/>
                <w:szCs w:val="16"/>
              </w:rPr>
            </w:pPr>
          </w:p>
        </w:tc>
        <w:tc>
          <w:tcPr>
            <w:tcW w:w="2340" w:type="dxa"/>
            <w:tcBorders>
              <w:top w:val="single" w:sz="4" w:space="0" w:color="auto"/>
              <w:left w:val="single" w:sz="4" w:space="0" w:color="auto"/>
              <w:bottom w:val="single" w:sz="4" w:space="0" w:color="auto"/>
              <w:right w:val="single" w:sz="4" w:space="0" w:color="auto"/>
            </w:tcBorders>
            <w:vAlign w:val="center"/>
          </w:tcPr>
          <w:p w:rsidR="00A11EC9" w:rsidRPr="00FD51B6" w:rsidRDefault="00A11EC9" w:rsidP="00166466">
            <w:pPr>
              <w:jc w:val="center"/>
              <w:rPr>
                <w:rFonts w:ascii="Simplified Arabic" w:hAnsi="Simplified Arabic" w:cs="Simplified Arabic"/>
                <w:sz w:val="16"/>
                <w:szCs w:val="16"/>
              </w:rPr>
            </w:pPr>
            <w:r w:rsidRPr="00FD51B6">
              <w:rPr>
                <w:rFonts w:ascii="Simplified Arabic" w:hAnsi="Simplified Arabic" w:cs="Simplified Arabic"/>
                <w:sz w:val="16"/>
                <w:szCs w:val="16"/>
              </w:rPr>
              <w:t>3</w:t>
            </w:r>
          </w:p>
        </w:tc>
        <w:tc>
          <w:tcPr>
            <w:tcW w:w="2160" w:type="dxa"/>
            <w:tcBorders>
              <w:top w:val="single" w:sz="4" w:space="0" w:color="auto"/>
              <w:left w:val="single" w:sz="4" w:space="0" w:color="auto"/>
              <w:bottom w:val="single" w:sz="4" w:space="0" w:color="auto"/>
              <w:right w:val="single" w:sz="4" w:space="0" w:color="auto"/>
            </w:tcBorders>
            <w:vAlign w:val="center"/>
          </w:tcPr>
          <w:p w:rsidR="00A11EC9" w:rsidRPr="00FD51B6" w:rsidRDefault="00A11EC9" w:rsidP="00166466">
            <w:pPr>
              <w:jc w:val="center"/>
              <w:rPr>
                <w:rFonts w:ascii="Simplified Arabic" w:hAnsi="Simplified Arabic" w:cs="Simplified Arabic"/>
                <w:sz w:val="16"/>
                <w:szCs w:val="16"/>
              </w:rPr>
            </w:pPr>
            <w:r w:rsidRPr="00FD51B6">
              <w:rPr>
                <w:rFonts w:ascii="Simplified Arabic" w:hAnsi="Simplified Arabic" w:cs="Simplified Arabic"/>
                <w:sz w:val="16"/>
                <w:szCs w:val="16"/>
              </w:rPr>
              <w:t>3</w:t>
            </w:r>
          </w:p>
        </w:tc>
      </w:tr>
      <w:tr w:rsidR="00A11EC9" w:rsidRPr="00FD51B6" w:rsidTr="00166466">
        <w:trPr>
          <w:trHeight w:val="350"/>
          <w:jc w:val="center"/>
        </w:trPr>
        <w:tc>
          <w:tcPr>
            <w:tcW w:w="2340" w:type="dxa"/>
            <w:tcBorders>
              <w:top w:val="single" w:sz="4" w:space="0" w:color="auto"/>
              <w:left w:val="single" w:sz="4" w:space="0" w:color="auto"/>
              <w:bottom w:val="single" w:sz="4" w:space="0" w:color="auto"/>
              <w:right w:val="single" w:sz="4" w:space="0" w:color="auto"/>
            </w:tcBorders>
            <w:vAlign w:val="center"/>
          </w:tcPr>
          <w:p w:rsidR="00A11EC9" w:rsidRPr="00FD51B6" w:rsidRDefault="00A11EC9" w:rsidP="00166466">
            <w:pPr>
              <w:jc w:val="center"/>
              <w:rPr>
                <w:rFonts w:ascii="Simplified Arabic" w:hAnsi="Simplified Arabic" w:cs="Simplified Arabic"/>
                <w:sz w:val="16"/>
                <w:szCs w:val="16"/>
              </w:rPr>
            </w:pPr>
            <w:r w:rsidRPr="00FD51B6">
              <w:rPr>
                <w:rFonts w:ascii="Simplified Arabic" w:hAnsi="Simplified Arabic" w:cs="Simplified Arabic"/>
                <w:sz w:val="16"/>
                <w:szCs w:val="16"/>
              </w:rPr>
              <w:t>4</w:t>
            </w:r>
          </w:p>
        </w:tc>
        <w:tc>
          <w:tcPr>
            <w:tcW w:w="2160" w:type="dxa"/>
            <w:tcBorders>
              <w:top w:val="single" w:sz="4" w:space="0" w:color="auto"/>
              <w:left w:val="single" w:sz="4" w:space="0" w:color="auto"/>
              <w:bottom w:val="single" w:sz="4" w:space="0" w:color="auto"/>
              <w:right w:val="single" w:sz="4" w:space="0" w:color="auto"/>
            </w:tcBorders>
            <w:vAlign w:val="center"/>
          </w:tcPr>
          <w:p w:rsidR="00A11EC9" w:rsidRPr="00FD51B6" w:rsidRDefault="00A11EC9" w:rsidP="00166466">
            <w:pPr>
              <w:jc w:val="center"/>
              <w:rPr>
                <w:rFonts w:ascii="Simplified Arabic" w:hAnsi="Simplified Arabic" w:cs="Simplified Arabic"/>
                <w:sz w:val="16"/>
                <w:szCs w:val="16"/>
              </w:rPr>
            </w:pPr>
            <w:r w:rsidRPr="00FD51B6">
              <w:rPr>
                <w:rFonts w:ascii="Simplified Arabic" w:hAnsi="Simplified Arabic" w:cs="Simplified Arabic"/>
                <w:sz w:val="16"/>
                <w:szCs w:val="16"/>
              </w:rPr>
              <w:t>4</w:t>
            </w:r>
          </w:p>
        </w:tc>
        <w:tc>
          <w:tcPr>
            <w:tcW w:w="360" w:type="dxa"/>
            <w:tcBorders>
              <w:top w:val="nil"/>
              <w:left w:val="nil"/>
              <w:bottom w:val="nil"/>
              <w:right w:val="single" w:sz="4" w:space="0" w:color="auto"/>
            </w:tcBorders>
            <w:vAlign w:val="center"/>
          </w:tcPr>
          <w:p w:rsidR="00A11EC9" w:rsidRPr="00FD51B6" w:rsidRDefault="00A11EC9" w:rsidP="00166466">
            <w:pPr>
              <w:rPr>
                <w:rFonts w:ascii="Simplified Arabic" w:hAnsi="Simplified Arabic" w:cs="Simplified Arabic"/>
                <w:sz w:val="16"/>
                <w:szCs w:val="16"/>
              </w:rPr>
            </w:pPr>
          </w:p>
        </w:tc>
        <w:tc>
          <w:tcPr>
            <w:tcW w:w="2340" w:type="dxa"/>
            <w:tcBorders>
              <w:top w:val="single" w:sz="4" w:space="0" w:color="auto"/>
              <w:left w:val="single" w:sz="4" w:space="0" w:color="auto"/>
              <w:bottom w:val="single" w:sz="4" w:space="0" w:color="auto"/>
              <w:right w:val="single" w:sz="4" w:space="0" w:color="auto"/>
            </w:tcBorders>
            <w:vAlign w:val="center"/>
          </w:tcPr>
          <w:p w:rsidR="00A11EC9" w:rsidRPr="00FD51B6" w:rsidRDefault="00A11EC9" w:rsidP="00166466">
            <w:pPr>
              <w:jc w:val="center"/>
              <w:rPr>
                <w:rFonts w:ascii="Simplified Arabic" w:hAnsi="Simplified Arabic" w:cs="Simplified Arabic"/>
                <w:sz w:val="16"/>
                <w:szCs w:val="16"/>
              </w:rPr>
            </w:pPr>
            <w:r w:rsidRPr="00FD51B6">
              <w:rPr>
                <w:rFonts w:ascii="Simplified Arabic" w:hAnsi="Simplified Arabic" w:cs="Simplified Arabic"/>
                <w:sz w:val="16"/>
                <w:szCs w:val="16"/>
              </w:rPr>
              <w:t>4</w:t>
            </w:r>
          </w:p>
        </w:tc>
        <w:tc>
          <w:tcPr>
            <w:tcW w:w="2160" w:type="dxa"/>
            <w:tcBorders>
              <w:top w:val="single" w:sz="4" w:space="0" w:color="auto"/>
              <w:left w:val="single" w:sz="4" w:space="0" w:color="auto"/>
              <w:bottom w:val="single" w:sz="4" w:space="0" w:color="auto"/>
              <w:right w:val="single" w:sz="4" w:space="0" w:color="auto"/>
            </w:tcBorders>
            <w:vAlign w:val="center"/>
          </w:tcPr>
          <w:p w:rsidR="00A11EC9" w:rsidRPr="00FD51B6" w:rsidRDefault="00A11EC9" w:rsidP="00166466">
            <w:pPr>
              <w:jc w:val="center"/>
              <w:rPr>
                <w:rFonts w:ascii="Simplified Arabic" w:hAnsi="Simplified Arabic" w:cs="Simplified Arabic"/>
                <w:sz w:val="16"/>
                <w:szCs w:val="16"/>
              </w:rPr>
            </w:pPr>
            <w:r w:rsidRPr="00FD51B6">
              <w:rPr>
                <w:rFonts w:ascii="Simplified Arabic" w:hAnsi="Simplified Arabic" w:cs="Simplified Arabic"/>
                <w:sz w:val="16"/>
                <w:szCs w:val="16"/>
              </w:rPr>
              <w:t>4</w:t>
            </w:r>
          </w:p>
        </w:tc>
      </w:tr>
      <w:tr w:rsidR="00A11EC9" w:rsidRPr="00FD51B6" w:rsidTr="00166466">
        <w:trPr>
          <w:trHeight w:val="402"/>
          <w:jc w:val="center"/>
        </w:trPr>
        <w:tc>
          <w:tcPr>
            <w:tcW w:w="2340" w:type="dxa"/>
            <w:tcBorders>
              <w:top w:val="single" w:sz="4" w:space="0" w:color="auto"/>
              <w:left w:val="single" w:sz="4" w:space="0" w:color="auto"/>
              <w:bottom w:val="single" w:sz="4" w:space="0" w:color="auto"/>
              <w:right w:val="single" w:sz="4" w:space="0" w:color="auto"/>
            </w:tcBorders>
            <w:vAlign w:val="center"/>
          </w:tcPr>
          <w:p w:rsidR="00A11EC9" w:rsidRPr="00FD51B6" w:rsidRDefault="00A11EC9" w:rsidP="00166466">
            <w:pPr>
              <w:jc w:val="center"/>
              <w:rPr>
                <w:rFonts w:ascii="Simplified Arabic" w:hAnsi="Simplified Arabic" w:cs="Simplified Arabic"/>
                <w:sz w:val="16"/>
                <w:szCs w:val="16"/>
              </w:rPr>
            </w:pPr>
            <w:r w:rsidRPr="00FD51B6">
              <w:rPr>
                <w:rFonts w:ascii="Simplified Arabic" w:hAnsi="Simplified Arabic" w:cs="Simplified Arabic"/>
                <w:sz w:val="16"/>
                <w:szCs w:val="16"/>
              </w:rPr>
              <w:t>5</w:t>
            </w:r>
          </w:p>
        </w:tc>
        <w:tc>
          <w:tcPr>
            <w:tcW w:w="2160" w:type="dxa"/>
            <w:tcBorders>
              <w:top w:val="single" w:sz="4" w:space="0" w:color="auto"/>
              <w:left w:val="single" w:sz="4" w:space="0" w:color="auto"/>
              <w:bottom w:val="single" w:sz="4" w:space="0" w:color="auto"/>
              <w:right w:val="single" w:sz="4" w:space="0" w:color="auto"/>
            </w:tcBorders>
            <w:vAlign w:val="center"/>
          </w:tcPr>
          <w:p w:rsidR="00A11EC9" w:rsidRPr="00FD51B6" w:rsidRDefault="00A11EC9" w:rsidP="00166466">
            <w:pPr>
              <w:jc w:val="center"/>
              <w:rPr>
                <w:rFonts w:ascii="Simplified Arabic" w:hAnsi="Simplified Arabic" w:cs="Simplified Arabic"/>
                <w:sz w:val="16"/>
                <w:szCs w:val="16"/>
              </w:rPr>
            </w:pPr>
            <w:r w:rsidRPr="00FD51B6">
              <w:rPr>
                <w:rFonts w:ascii="Simplified Arabic" w:hAnsi="Simplified Arabic" w:cs="Simplified Arabic"/>
                <w:sz w:val="16"/>
                <w:szCs w:val="16"/>
              </w:rPr>
              <w:t>5</w:t>
            </w:r>
          </w:p>
        </w:tc>
        <w:tc>
          <w:tcPr>
            <w:tcW w:w="360" w:type="dxa"/>
            <w:tcBorders>
              <w:top w:val="nil"/>
              <w:left w:val="nil"/>
              <w:bottom w:val="nil"/>
              <w:right w:val="single" w:sz="4" w:space="0" w:color="auto"/>
            </w:tcBorders>
            <w:vAlign w:val="center"/>
          </w:tcPr>
          <w:p w:rsidR="00A11EC9" w:rsidRPr="00FD51B6" w:rsidRDefault="00A11EC9" w:rsidP="00166466">
            <w:pPr>
              <w:rPr>
                <w:rFonts w:ascii="Simplified Arabic" w:hAnsi="Simplified Arabic" w:cs="Simplified Arabic"/>
                <w:sz w:val="16"/>
                <w:szCs w:val="16"/>
              </w:rPr>
            </w:pPr>
          </w:p>
        </w:tc>
        <w:tc>
          <w:tcPr>
            <w:tcW w:w="2340" w:type="dxa"/>
            <w:tcBorders>
              <w:top w:val="single" w:sz="4" w:space="0" w:color="auto"/>
              <w:left w:val="single" w:sz="4" w:space="0" w:color="auto"/>
              <w:bottom w:val="single" w:sz="4" w:space="0" w:color="auto"/>
              <w:right w:val="single" w:sz="4" w:space="0" w:color="auto"/>
            </w:tcBorders>
            <w:vAlign w:val="center"/>
          </w:tcPr>
          <w:p w:rsidR="00A11EC9" w:rsidRPr="00FD51B6" w:rsidRDefault="00A11EC9" w:rsidP="00166466">
            <w:pPr>
              <w:jc w:val="center"/>
              <w:rPr>
                <w:rFonts w:ascii="Simplified Arabic" w:hAnsi="Simplified Arabic" w:cs="Simplified Arabic"/>
                <w:sz w:val="16"/>
                <w:szCs w:val="16"/>
              </w:rPr>
            </w:pPr>
            <w:r w:rsidRPr="00FD51B6">
              <w:rPr>
                <w:rFonts w:ascii="Simplified Arabic" w:hAnsi="Simplified Arabic" w:cs="Simplified Arabic"/>
                <w:sz w:val="16"/>
                <w:szCs w:val="16"/>
              </w:rPr>
              <w:t>5</w:t>
            </w:r>
          </w:p>
        </w:tc>
        <w:tc>
          <w:tcPr>
            <w:tcW w:w="2160" w:type="dxa"/>
            <w:tcBorders>
              <w:top w:val="single" w:sz="4" w:space="0" w:color="auto"/>
              <w:left w:val="single" w:sz="4" w:space="0" w:color="auto"/>
              <w:bottom w:val="single" w:sz="4" w:space="0" w:color="auto"/>
              <w:right w:val="single" w:sz="4" w:space="0" w:color="auto"/>
            </w:tcBorders>
            <w:vAlign w:val="center"/>
          </w:tcPr>
          <w:p w:rsidR="00A11EC9" w:rsidRPr="00FD51B6" w:rsidRDefault="00A11EC9" w:rsidP="00166466">
            <w:pPr>
              <w:jc w:val="center"/>
              <w:rPr>
                <w:rFonts w:ascii="Simplified Arabic" w:hAnsi="Simplified Arabic" w:cs="Simplified Arabic"/>
                <w:sz w:val="16"/>
                <w:szCs w:val="16"/>
              </w:rPr>
            </w:pPr>
            <w:r w:rsidRPr="00FD51B6">
              <w:rPr>
                <w:rFonts w:ascii="Simplified Arabic" w:hAnsi="Simplified Arabic" w:cs="Simplified Arabic"/>
                <w:sz w:val="16"/>
                <w:szCs w:val="16"/>
              </w:rPr>
              <w:t>5</w:t>
            </w:r>
          </w:p>
        </w:tc>
      </w:tr>
      <w:tr w:rsidR="00A11EC9" w:rsidRPr="00FD51B6" w:rsidTr="00166466">
        <w:trPr>
          <w:trHeight w:val="402"/>
          <w:jc w:val="center"/>
        </w:trPr>
        <w:tc>
          <w:tcPr>
            <w:tcW w:w="2340" w:type="dxa"/>
            <w:tcBorders>
              <w:top w:val="single" w:sz="4" w:space="0" w:color="auto"/>
              <w:left w:val="single" w:sz="4" w:space="0" w:color="auto"/>
              <w:bottom w:val="single" w:sz="4" w:space="0" w:color="auto"/>
              <w:right w:val="single" w:sz="4" w:space="0" w:color="auto"/>
            </w:tcBorders>
            <w:vAlign w:val="center"/>
          </w:tcPr>
          <w:p w:rsidR="00A11EC9" w:rsidRPr="00FD51B6" w:rsidRDefault="00A11EC9" w:rsidP="00166466">
            <w:pPr>
              <w:jc w:val="center"/>
              <w:rPr>
                <w:rFonts w:ascii="Simplified Arabic" w:hAnsi="Simplified Arabic" w:cs="Simplified Arabic"/>
                <w:sz w:val="16"/>
                <w:szCs w:val="16"/>
              </w:rPr>
            </w:pPr>
            <w:r w:rsidRPr="00FD51B6">
              <w:rPr>
                <w:rFonts w:ascii="Simplified Arabic" w:hAnsi="Simplified Arabic" w:cs="Simplified Arabic"/>
                <w:sz w:val="16"/>
                <w:szCs w:val="16"/>
                <w:rtl/>
              </w:rPr>
              <w:t>6 أو أكثر</w:t>
            </w:r>
            <w:r w:rsidRPr="00FD51B6">
              <w:rPr>
                <w:rFonts w:ascii="Simplified Arabic" w:hAnsi="Simplified Arabic" w:cs="Simplified Arabic"/>
                <w:sz w:val="16"/>
                <w:szCs w:val="16"/>
              </w:rPr>
              <w:t xml:space="preserve"> </w:t>
            </w:r>
          </w:p>
        </w:tc>
        <w:tc>
          <w:tcPr>
            <w:tcW w:w="2160" w:type="dxa"/>
            <w:tcBorders>
              <w:top w:val="single" w:sz="4" w:space="0" w:color="auto"/>
              <w:left w:val="single" w:sz="4" w:space="0" w:color="auto"/>
              <w:bottom w:val="single" w:sz="4" w:space="0" w:color="auto"/>
              <w:right w:val="single" w:sz="4" w:space="0" w:color="auto"/>
            </w:tcBorders>
            <w:vAlign w:val="center"/>
          </w:tcPr>
          <w:p w:rsidR="00A11EC9" w:rsidRPr="00FD51B6" w:rsidRDefault="00A11EC9" w:rsidP="00166466">
            <w:pPr>
              <w:jc w:val="center"/>
              <w:rPr>
                <w:rFonts w:ascii="Simplified Arabic" w:hAnsi="Simplified Arabic" w:cs="Simplified Arabic"/>
                <w:sz w:val="16"/>
                <w:szCs w:val="16"/>
              </w:rPr>
            </w:pPr>
            <w:r w:rsidRPr="00FD51B6">
              <w:rPr>
                <w:rFonts w:ascii="Simplified Arabic" w:hAnsi="Simplified Arabic" w:cs="Simplified Arabic"/>
                <w:sz w:val="16"/>
                <w:szCs w:val="16"/>
              </w:rPr>
              <w:t>5</w:t>
            </w:r>
          </w:p>
        </w:tc>
        <w:tc>
          <w:tcPr>
            <w:tcW w:w="360" w:type="dxa"/>
            <w:tcBorders>
              <w:top w:val="nil"/>
              <w:left w:val="nil"/>
              <w:bottom w:val="nil"/>
              <w:right w:val="single" w:sz="4" w:space="0" w:color="auto"/>
            </w:tcBorders>
            <w:vAlign w:val="center"/>
          </w:tcPr>
          <w:p w:rsidR="00A11EC9" w:rsidRPr="00FD51B6" w:rsidRDefault="00A11EC9" w:rsidP="00166466">
            <w:pPr>
              <w:rPr>
                <w:rFonts w:ascii="Simplified Arabic" w:hAnsi="Simplified Arabic" w:cs="Simplified Arabic"/>
                <w:sz w:val="16"/>
                <w:szCs w:val="16"/>
              </w:rPr>
            </w:pPr>
          </w:p>
        </w:tc>
        <w:tc>
          <w:tcPr>
            <w:tcW w:w="2340" w:type="dxa"/>
            <w:tcBorders>
              <w:top w:val="single" w:sz="4" w:space="0" w:color="auto"/>
              <w:left w:val="single" w:sz="4" w:space="0" w:color="auto"/>
              <w:bottom w:val="single" w:sz="4" w:space="0" w:color="auto"/>
              <w:right w:val="single" w:sz="4" w:space="0" w:color="auto"/>
            </w:tcBorders>
            <w:vAlign w:val="center"/>
          </w:tcPr>
          <w:p w:rsidR="00A11EC9" w:rsidRPr="00FD51B6" w:rsidRDefault="00A11EC9" w:rsidP="00166466">
            <w:pPr>
              <w:jc w:val="center"/>
              <w:rPr>
                <w:rFonts w:ascii="Simplified Arabic" w:hAnsi="Simplified Arabic" w:cs="Simplified Arabic"/>
                <w:sz w:val="16"/>
                <w:szCs w:val="16"/>
              </w:rPr>
            </w:pPr>
            <w:r w:rsidRPr="00FD51B6">
              <w:rPr>
                <w:rFonts w:ascii="Simplified Arabic" w:hAnsi="Simplified Arabic" w:cs="Simplified Arabic"/>
                <w:sz w:val="16"/>
                <w:szCs w:val="16"/>
                <w:rtl/>
              </w:rPr>
              <w:t>6 أو أكثر</w:t>
            </w:r>
            <w:r w:rsidRPr="00FD51B6">
              <w:rPr>
                <w:rFonts w:ascii="Simplified Arabic" w:hAnsi="Simplified Arabic" w:cs="Simplified Arabic"/>
                <w:sz w:val="16"/>
                <w:szCs w:val="16"/>
              </w:rPr>
              <w:t xml:space="preserve"> </w:t>
            </w:r>
          </w:p>
        </w:tc>
        <w:tc>
          <w:tcPr>
            <w:tcW w:w="2160" w:type="dxa"/>
            <w:tcBorders>
              <w:top w:val="single" w:sz="4" w:space="0" w:color="auto"/>
              <w:left w:val="single" w:sz="4" w:space="0" w:color="auto"/>
              <w:bottom w:val="single" w:sz="4" w:space="0" w:color="auto"/>
              <w:right w:val="single" w:sz="4" w:space="0" w:color="auto"/>
            </w:tcBorders>
            <w:vAlign w:val="center"/>
          </w:tcPr>
          <w:p w:rsidR="00A11EC9" w:rsidRPr="00FD51B6" w:rsidRDefault="00A11EC9" w:rsidP="00166466">
            <w:pPr>
              <w:jc w:val="center"/>
              <w:rPr>
                <w:rFonts w:ascii="Simplified Arabic" w:hAnsi="Simplified Arabic" w:cs="Simplified Arabic"/>
                <w:sz w:val="16"/>
                <w:szCs w:val="16"/>
              </w:rPr>
            </w:pPr>
            <w:r w:rsidRPr="00FD51B6">
              <w:rPr>
                <w:rFonts w:ascii="Simplified Arabic" w:hAnsi="Simplified Arabic" w:cs="Simplified Arabic"/>
                <w:sz w:val="16"/>
                <w:szCs w:val="16"/>
              </w:rPr>
              <w:t>6</w:t>
            </w:r>
          </w:p>
        </w:tc>
      </w:tr>
    </w:tbl>
    <w:p w:rsidR="002D7042" w:rsidRPr="00FD51B6" w:rsidRDefault="002D7042" w:rsidP="00200D1E">
      <w:pPr>
        <w:spacing w:after="120" w:line="360" w:lineRule="exact"/>
        <w:jc w:val="both"/>
        <w:rPr>
          <w:rFonts w:ascii="Dubai" w:hAnsi="Dubai" w:cs="Dubai"/>
          <w:rtl/>
          <w:lang w:bidi="ar-AE"/>
        </w:rPr>
      </w:pPr>
    </w:p>
    <w:p w:rsidR="001E5730" w:rsidRPr="00FD51B6" w:rsidRDefault="001E5730" w:rsidP="00200D1E">
      <w:pPr>
        <w:bidi/>
        <w:spacing w:after="120" w:line="276" w:lineRule="auto"/>
        <w:jc w:val="both"/>
        <w:rPr>
          <w:rFonts w:asciiTheme="majorBidi" w:hAnsiTheme="majorBidi" w:cstheme="majorBidi"/>
          <w:b/>
          <w:bCs/>
          <w:lang w:bidi="ar-AE"/>
        </w:rPr>
      </w:pPr>
    </w:p>
    <w:p w:rsidR="001E5730" w:rsidRPr="00FD51B6" w:rsidRDefault="002D7042" w:rsidP="00200D1E">
      <w:pPr>
        <w:bidi/>
        <w:spacing w:after="120" w:line="276" w:lineRule="auto"/>
        <w:jc w:val="both"/>
        <w:rPr>
          <w:rFonts w:ascii="Dubai" w:hAnsi="Dubai" w:cs="Dubai"/>
          <w:b/>
          <w:bCs/>
          <w:color w:val="000000"/>
          <w:sz w:val="26"/>
          <w:szCs w:val="26"/>
          <w:rtl/>
          <w:lang w:bidi="ar-AE"/>
        </w:rPr>
      </w:pPr>
      <w:r w:rsidRPr="00FD51B6">
        <w:rPr>
          <w:rFonts w:ascii="Dubai" w:hAnsi="Dubai" w:cs="Dubai"/>
          <w:b/>
          <w:bCs/>
          <w:color w:val="000000"/>
          <w:sz w:val="26"/>
          <w:szCs w:val="26"/>
          <w:lang w:bidi="ar-AE"/>
        </w:rPr>
        <w:t>4</w:t>
      </w:r>
      <w:r w:rsidR="00AC2694" w:rsidRPr="00FD51B6">
        <w:rPr>
          <w:rFonts w:ascii="Dubai" w:hAnsi="Dubai" w:cs="Dubai" w:hint="cs"/>
          <w:b/>
          <w:bCs/>
          <w:color w:val="000000"/>
          <w:sz w:val="26"/>
          <w:szCs w:val="26"/>
          <w:rtl/>
          <w:lang w:bidi="ar-AE"/>
        </w:rPr>
        <w:t xml:space="preserve">.3 </w:t>
      </w:r>
      <w:r w:rsidR="0069292E" w:rsidRPr="00FD51B6">
        <w:rPr>
          <w:rFonts w:ascii="Dubai" w:hAnsi="Dubai" w:cs="Dubai" w:hint="cs"/>
          <w:b/>
          <w:bCs/>
          <w:color w:val="000000"/>
          <w:sz w:val="26"/>
          <w:szCs w:val="26"/>
          <w:rtl/>
          <w:lang w:bidi="ar-AE"/>
        </w:rPr>
        <w:t>شمول العينة</w:t>
      </w:r>
    </w:p>
    <w:p w:rsidR="002D7042" w:rsidRPr="00FD51B6" w:rsidRDefault="002D7042" w:rsidP="003B01B8">
      <w:pPr>
        <w:bidi/>
        <w:spacing w:after="200" w:line="240" w:lineRule="auto"/>
        <w:jc w:val="both"/>
        <w:rPr>
          <w:rFonts w:ascii="Dubai" w:hAnsi="Dubai" w:cs="Dubai"/>
          <w:color w:val="000000"/>
          <w:sz w:val="24"/>
          <w:szCs w:val="24"/>
          <w:lang w:bidi="ar-AE"/>
        </w:rPr>
      </w:pPr>
      <w:r w:rsidRPr="00FD51B6">
        <w:rPr>
          <w:rFonts w:ascii="Dubai" w:hAnsi="Dubai" w:cs="Dubai"/>
          <w:color w:val="000000"/>
          <w:sz w:val="24"/>
          <w:szCs w:val="24"/>
          <w:rtl/>
          <w:lang w:bidi="ar-AE"/>
        </w:rPr>
        <w:t xml:space="preserve">أظهرت نتائج العمل الميداني أنه قد تم زيارة جميع أسر العينة والبالغ مجموعها </w:t>
      </w:r>
      <w:r w:rsidR="001355CD" w:rsidRPr="00FD51B6">
        <w:rPr>
          <w:rFonts w:ascii="Dubai" w:hAnsi="Dubai" w:cs="Dubai"/>
          <w:color w:val="000000"/>
          <w:sz w:val="24"/>
          <w:szCs w:val="24"/>
          <w:rtl/>
          <w:lang w:bidi="ar-AE"/>
        </w:rPr>
        <w:t>4,500</w:t>
      </w:r>
      <w:r w:rsidRPr="00FD51B6">
        <w:rPr>
          <w:rFonts w:ascii="Dubai" w:hAnsi="Dubai" w:cs="Dubai"/>
          <w:color w:val="000000"/>
          <w:sz w:val="24"/>
          <w:szCs w:val="24"/>
          <w:rtl/>
          <w:lang w:bidi="ar-AE"/>
        </w:rPr>
        <w:t xml:space="preserve"> أسرة ، حيث يبين الجدول 2 توزيع هذه الأسر بحسب فئة السكان والنتيجة النهائية للأسر.  وتشير النتائج إلى أن عدد المقابلات المكتملة التي تمت بنجاح قد بلغ </w:t>
      </w:r>
      <w:r w:rsidR="001355CD" w:rsidRPr="00FD51B6">
        <w:rPr>
          <w:rFonts w:ascii="Dubai" w:hAnsi="Dubai" w:cs="Dubai"/>
          <w:color w:val="000000"/>
          <w:sz w:val="24"/>
          <w:szCs w:val="24"/>
          <w:lang w:bidi="ar-AE"/>
        </w:rPr>
        <w:t>4,310</w:t>
      </w:r>
      <w:r w:rsidR="001355CD" w:rsidRPr="00FD51B6">
        <w:rPr>
          <w:rFonts w:ascii="Dubai" w:hAnsi="Dubai" w:cs="Dubai"/>
          <w:color w:val="000000"/>
          <w:sz w:val="24"/>
          <w:szCs w:val="24"/>
          <w:rtl/>
          <w:lang w:bidi="ar-AE"/>
        </w:rPr>
        <w:t xml:space="preserve"> </w:t>
      </w:r>
      <w:r w:rsidRPr="00FD51B6">
        <w:rPr>
          <w:rFonts w:ascii="Dubai" w:hAnsi="Dubai" w:cs="Dubai"/>
          <w:color w:val="000000"/>
          <w:sz w:val="24"/>
          <w:szCs w:val="24"/>
          <w:rtl/>
          <w:lang w:bidi="ar-AE"/>
        </w:rPr>
        <w:t xml:space="preserve">أسرة شكلت نسبة مقدارها </w:t>
      </w:r>
      <w:r w:rsidR="001355CD" w:rsidRPr="00FD51B6">
        <w:rPr>
          <w:rFonts w:ascii="Dubai" w:hAnsi="Dubai" w:cs="Dubai"/>
          <w:color w:val="000000"/>
          <w:sz w:val="24"/>
          <w:szCs w:val="24"/>
          <w:lang w:bidi="ar-AE"/>
        </w:rPr>
        <w:t>96</w:t>
      </w:r>
      <w:r w:rsidR="001355CD" w:rsidRPr="00FD51B6">
        <w:rPr>
          <w:rFonts w:ascii="Dubai" w:hAnsi="Dubai" w:cs="Dubai" w:hint="cs"/>
          <w:color w:val="000000"/>
          <w:sz w:val="24"/>
          <w:szCs w:val="24"/>
          <w:rtl/>
          <w:lang w:bidi="ar-AE"/>
        </w:rPr>
        <w:t xml:space="preserve">% </w:t>
      </w:r>
      <w:r w:rsidRPr="00FD51B6">
        <w:rPr>
          <w:rFonts w:ascii="Dubai" w:hAnsi="Dubai" w:cs="Dubai"/>
          <w:color w:val="000000"/>
          <w:sz w:val="24"/>
          <w:szCs w:val="24"/>
          <w:rtl/>
          <w:lang w:bidi="ar-AE"/>
        </w:rPr>
        <w:t>من مجموع الأسر في العينة، في حين بلغت نسبة الاستجابة الكلية المحسوبة على أساس عدد الاستمارات التي تم استكمالها مقسوماً على عدد المقابلات المتوقع إت</w:t>
      </w:r>
      <w:r w:rsidR="003B01B8" w:rsidRPr="00FD51B6">
        <w:rPr>
          <w:rFonts w:ascii="Dubai" w:hAnsi="Dubai" w:cs="Dubai"/>
          <w:color w:val="000000"/>
          <w:sz w:val="24"/>
          <w:szCs w:val="24"/>
          <w:rtl/>
          <w:lang w:bidi="ar-AE"/>
        </w:rPr>
        <w:t>مامها باستثناء الأخرى "الخالي</w:t>
      </w:r>
      <w:r w:rsidR="00464F8A" w:rsidRPr="00FD51B6">
        <w:rPr>
          <w:rFonts w:ascii="Dubai" w:hAnsi="Dubai" w:cs="Dubai" w:hint="cs"/>
          <w:color w:val="000000"/>
          <w:sz w:val="24"/>
          <w:szCs w:val="24"/>
          <w:rtl/>
          <w:lang w:bidi="ar-AE"/>
        </w:rPr>
        <w:t>ة</w:t>
      </w:r>
      <w:r w:rsidR="00464F8A" w:rsidRPr="00FD51B6">
        <w:rPr>
          <w:rFonts w:ascii="Dubai" w:hAnsi="Dubai" w:cs="Dubai"/>
          <w:color w:val="000000"/>
          <w:sz w:val="24"/>
          <w:szCs w:val="24"/>
          <w:lang w:bidi="ar-AE"/>
        </w:rPr>
        <w:t xml:space="preserve"> “</w:t>
      </w:r>
      <w:r w:rsidR="003B01B8" w:rsidRPr="00FD51B6">
        <w:rPr>
          <w:rFonts w:ascii="Dubai" w:hAnsi="Dubai" w:cs="Dubai"/>
          <w:color w:val="000000"/>
          <w:sz w:val="24"/>
          <w:szCs w:val="24"/>
          <w:rtl/>
          <w:lang w:bidi="ar-AE"/>
        </w:rPr>
        <w:t>،</w:t>
      </w:r>
      <w:r w:rsidR="00464F8A" w:rsidRPr="00FD51B6">
        <w:rPr>
          <w:rFonts w:ascii="Dubai" w:hAnsi="Dubai" w:cs="Dubai" w:hint="cs"/>
          <w:color w:val="000000"/>
          <w:sz w:val="24"/>
          <w:szCs w:val="24"/>
          <w:rtl/>
          <w:lang w:bidi="ar-AE"/>
        </w:rPr>
        <w:t xml:space="preserve"> </w:t>
      </w:r>
      <w:r w:rsidRPr="00FD51B6">
        <w:rPr>
          <w:rFonts w:ascii="Dubai" w:hAnsi="Dubai" w:cs="Dubai"/>
          <w:color w:val="000000"/>
          <w:sz w:val="24"/>
          <w:szCs w:val="24"/>
          <w:rtl/>
          <w:lang w:bidi="ar-AE"/>
        </w:rPr>
        <w:t xml:space="preserve">كما يبين الجدول المقابلات التي لم تسفر عن مقابلة مكتملة بحسب السبب. ومن </w:t>
      </w:r>
      <w:r w:rsidR="00464F8A" w:rsidRPr="00FD51B6">
        <w:rPr>
          <w:rFonts w:ascii="Dubai" w:hAnsi="Dubai" w:cs="Dubai" w:hint="cs"/>
          <w:color w:val="000000"/>
          <w:sz w:val="24"/>
          <w:szCs w:val="24"/>
          <w:rtl/>
          <w:lang w:bidi="ar-AE"/>
        </w:rPr>
        <w:t>أ</w:t>
      </w:r>
      <w:r w:rsidRPr="00FD51B6">
        <w:rPr>
          <w:rFonts w:ascii="Dubai" w:hAnsi="Dubai" w:cs="Dubai"/>
          <w:color w:val="000000"/>
          <w:sz w:val="24"/>
          <w:szCs w:val="24"/>
          <w:rtl/>
          <w:lang w:bidi="ar-AE"/>
        </w:rPr>
        <w:t>سباب عدم إتمام المقابلة (على الرغم من إعادة الزيارة ثلاث مرات) أن الباحث لم يستدل على المساكن وقت الزيارة</w:t>
      </w:r>
      <w:r w:rsidR="003B01B8" w:rsidRPr="00FD51B6">
        <w:rPr>
          <w:rFonts w:ascii="Dubai" w:hAnsi="Dubai" w:cs="Dubai"/>
          <w:color w:val="000000"/>
          <w:sz w:val="24"/>
          <w:szCs w:val="24"/>
          <w:lang w:bidi="ar-AE"/>
        </w:rPr>
        <w:t xml:space="preserve"> .</w:t>
      </w:r>
    </w:p>
    <w:p w:rsidR="003B01B8" w:rsidRPr="00FD51B6" w:rsidRDefault="003B01B8" w:rsidP="003B01B8">
      <w:pPr>
        <w:bidi/>
        <w:spacing w:after="200" w:line="240" w:lineRule="auto"/>
        <w:jc w:val="both"/>
        <w:rPr>
          <w:rFonts w:ascii="Dubai" w:hAnsi="Dubai" w:cs="Dubai"/>
          <w:color w:val="000000"/>
          <w:sz w:val="24"/>
          <w:szCs w:val="24"/>
          <w:lang w:bidi="ar-AE"/>
        </w:rPr>
      </w:pPr>
    </w:p>
    <w:p w:rsidR="003B01B8" w:rsidRPr="00FD51B6" w:rsidRDefault="003B01B8" w:rsidP="003B01B8">
      <w:pPr>
        <w:bidi/>
        <w:spacing w:after="200" w:line="240" w:lineRule="auto"/>
        <w:jc w:val="both"/>
        <w:rPr>
          <w:rFonts w:ascii="Simplified Arabic" w:hAnsi="Simplified Arabic" w:cs="Simplified Arabic"/>
          <w:sz w:val="20"/>
          <w:szCs w:val="20"/>
          <w:lang w:bidi="ar-AE"/>
        </w:rPr>
      </w:pPr>
    </w:p>
    <w:p w:rsidR="00EC0B1C" w:rsidRPr="00FD51B6" w:rsidRDefault="00EC0B1C" w:rsidP="00EC0B1C">
      <w:pPr>
        <w:bidi/>
        <w:spacing w:after="200" w:line="240" w:lineRule="auto"/>
        <w:jc w:val="both"/>
        <w:rPr>
          <w:rFonts w:ascii="Simplified Arabic" w:hAnsi="Simplified Arabic" w:cs="Simplified Arabic"/>
          <w:sz w:val="20"/>
          <w:szCs w:val="20"/>
          <w:rtl/>
          <w:lang w:bidi="ar-AE"/>
        </w:rPr>
      </w:pPr>
    </w:p>
    <w:p w:rsidR="00464F8A" w:rsidRPr="00FD51B6" w:rsidRDefault="00464F8A" w:rsidP="00464F8A">
      <w:pPr>
        <w:bidi/>
        <w:spacing w:after="200" w:line="240" w:lineRule="auto"/>
        <w:jc w:val="both"/>
        <w:rPr>
          <w:rFonts w:ascii="Simplified Arabic" w:hAnsi="Simplified Arabic" w:cs="Simplified Arabic"/>
          <w:sz w:val="20"/>
          <w:szCs w:val="20"/>
          <w:rtl/>
          <w:lang w:bidi="ar-AE"/>
        </w:rPr>
      </w:pPr>
    </w:p>
    <w:p w:rsidR="002D7042" w:rsidRPr="00FD51B6" w:rsidRDefault="002D7042" w:rsidP="00200D1E">
      <w:pPr>
        <w:spacing w:after="120" w:line="360" w:lineRule="exact"/>
        <w:jc w:val="center"/>
        <w:rPr>
          <w:rFonts w:ascii="Dubai" w:hAnsi="Dubai" w:cs="Dubai"/>
          <w:b/>
          <w:bCs/>
          <w:sz w:val="20"/>
          <w:szCs w:val="20"/>
          <w:rtl/>
          <w:lang w:bidi="ar-AE"/>
        </w:rPr>
      </w:pPr>
      <w:r w:rsidRPr="00FD51B6">
        <w:rPr>
          <w:rFonts w:ascii="Dubai" w:hAnsi="Dubai" w:cs="Dubai"/>
          <w:b/>
          <w:bCs/>
          <w:sz w:val="20"/>
          <w:szCs w:val="20"/>
          <w:rtl/>
          <w:lang w:bidi="ar-AE"/>
        </w:rPr>
        <w:lastRenderedPageBreak/>
        <w:t>جدول 2 توزيع المقابلات في المسح حسب فئة السكان ونتيجة الزيارة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5"/>
        <w:gridCol w:w="924"/>
        <w:gridCol w:w="1037"/>
        <w:gridCol w:w="959"/>
        <w:gridCol w:w="1005"/>
        <w:gridCol w:w="1165"/>
        <w:gridCol w:w="1145"/>
      </w:tblGrid>
      <w:tr w:rsidR="002D7042" w:rsidRPr="00FD51B6" w:rsidTr="00200D1E">
        <w:trPr>
          <w:jc w:val="center"/>
        </w:trPr>
        <w:tc>
          <w:tcPr>
            <w:tcW w:w="2495" w:type="dxa"/>
            <w:shd w:val="clear" w:color="auto" w:fill="F3F3F3"/>
            <w:vAlign w:val="center"/>
          </w:tcPr>
          <w:p w:rsidR="002D7042" w:rsidRPr="00FD51B6" w:rsidRDefault="002D7042" w:rsidP="00200D1E">
            <w:pPr>
              <w:spacing w:after="120" w:line="360" w:lineRule="exact"/>
              <w:jc w:val="center"/>
              <w:rPr>
                <w:rFonts w:ascii="Dubai" w:hAnsi="Dubai" w:cs="Dubai"/>
                <w:b/>
                <w:bCs/>
                <w:sz w:val="20"/>
                <w:szCs w:val="20"/>
                <w:rtl/>
                <w:lang w:bidi="ar-AE"/>
              </w:rPr>
            </w:pPr>
            <w:r w:rsidRPr="00FD51B6">
              <w:rPr>
                <w:rFonts w:ascii="Dubai" w:hAnsi="Dubai" w:cs="Dubai"/>
                <w:b/>
                <w:bCs/>
                <w:sz w:val="20"/>
                <w:szCs w:val="20"/>
                <w:rtl/>
                <w:lang w:bidi="ar-AE"/>
              </w:rPr>
              <w:t>فئة السكان</w:t>
            </w:r>
          </w:p>
        </w:tc>
        <w:tc>
          <w:tcPr>
            <w:tcW w:w="924" w:type="dxa"/>
            <w:shd w:val="clear" w:color="auto" w:fill="F3F3F3"/>
            <w:vAlign w:val="center"/>
          </w:tcPr>
          <w:p w:rsidR="002D7042" w:rsidRPr="00FD51B6" w:rsidRDefault="002D7042" w:rsidP="00200D1E">
            <w:pPr>
              <w:spacing w:after="120" w:line="360" w:lineRule="exact"/>
              <w:jc w:val="center"/>
              <w:rPr>
                <w:rFonts w:ascii="Dubai" w:hAnsi="Dubai" w:cs="Dubai"/>
                <w:b/>
                <w:bCs/>
                <w:sz w:val="20"/>
                <w:szCs w:val="20"/>
                <w:rtl/>
                <w:lang w:bidi="ar-AE"/>
              </w:rPr>
            </w:pPr>
            <w:r w:rsidRPr="00FD51B6">
              <w:rPr>
                <w:rFonts w:ascii="Dubai" w:hAnsi="Dubai" w:cs="Dubai"/>
                <w:b/>
                <w:bCs/>
                <w:sz w:val="20"/>
                <w:szCs w:val="20"/>
                <w:rtl/>
                <w:lang w:bidi="ar-AE"/>
              </w:rPr>
              <w:t>تمت</w:t>
            </w:r>
          </w:p>
        </w:tc>
        <w:tc>
          <w:tcPr>
            <w:tcW w:w="1037" w:type="dxa"/>
            <w:shd w:val="clear" w:color="auto" w:fill="F3F3F3"/>
            <w:vAlign w:val="center"/>
          </w:tcPr>
          <w:p w:rsidR="002D7042" w:rsidRPr="00FD51B6" w:rsidRDefault="002D7042" w:rsidP="00200D1E">
            <w:pPr>
              <w:spacing w:after="120" w:line="360" w:lineRule="exact"/>
              <w:jc w:val="center"/>
              <w:rPr>
                <w:rFonts w:ascii="Dubai" w:hAnsi="Dubai" w:cs="Dubai"/>
                <w:b/>
                <w:bCs/>
                <w:sz w:val="20"/>
                <w:szCs w:val="20"/>
                <w:rtl/>
                <w:lang w:bidi="ar-AE"/>
              </w:rPr>
            </w:pPr>
            <w:r w:rsidRPr="00FD51B6">
              <w:rPr>
                <w:rFonts w:ascii="Dubai" w:hAnsi="Dubai" w:cs="Dubai"/>
                <w:b/>
                <w:bCs/>
                <w:sz w:val="20"/>
                <w:szCs w:val="20"/>
                <w:rtl/>
                <w:lang w:bidi="ar-AE"/>
              </w:rPr>
              <w:t>لا يوجد فرد مؤهل</w:t>
            </w:r>
          </w:p>
        </w:tc>
        <w:tc>
          <w:tcPr>
            <w:tcW w:w="959" w:type="dxa"/>
            <w:shd w:val="clear" w:color="auto" w:fill="F3F3F3"/>
            <w:vAlign w:val="center"/>
          </w:tcPr>
          <w:p w:rsidR="002D7042" w:rsidRPr="00FD51B6" w:rsidRDefault="002D7042" w:rsidP="00200D1E">
            <w:pPr>
              <w:spacing w:after="120" w:line="360" w:lineRule="exact"/>
              <w:jc w:val="center"/>
              <w:rPr>
                <w:rFonts w:ascii="Dubai" w:hAnsi="Dubai" w:cs="Dubai"/>
                <w:b/>
                <w:bCs/>
                <w:sz w:val="20"/>
                <w:szCs w:val="20"/>
                <w:rtl/>
                <w:lang w:bidi="ar-AE"/>
              </w:rPr>
            </w:pPr>
            <w:r w:rsidRPr="00FD51B6">
              <w:rPr>
                <w:rFonts w:ascii="Dubai" w:hAnsi="Dubai" w:cs="Dubai"/>
                <w:b/>
                <w:bCs/>
                <w:sz w:val="20"/>
                <w:szCs w:val="20"/>
                <w:rtl/>
                <w:lang w:bidi="ar-AE"/>
              </w:rPr>
              <w:t>رفضت</w:t>
            </w:r>
          </w:p>
        </w:tc>
        <w:tc>
          <w:tcPr>
            <w:tcW w:w="1005" w:type="dxa"/>
            <w:shd w:val="clear" w:color="auto" w:fill="F3F3F3"/>
            <w:vAlign w:val="center"/>
          </w:tcPr>
          <w:p w:rsidR="002D7042" w:rsidRPr="00FD51B6" w:rsidRDefault="002D7042" w:rsidP="00200D1E">
            <w:pPr>
              <w:spacing w:after="120" w:line="360" w:lineRule="exact"/>
              <w:jc w:val="center"/>
              <w:rPr>
                <w:rFonts w:ascii="Dubai" w:hAnsi="Dubai" w:cs="Dubai"/>
                <w:b/>
                <w:bCs/>
                <w:sz w:val="20"/>
                <w:szCs w:val="20"/>
                <w:rtl/>
                <w:lang w:bidi="ar-AE"/>
              </w:rPr>
            </w:pPr>
            <w:r w:rsidRPr="00FD51B6">
              <w:rPr>
                <w:rFonts w:ascii="Dubai" w:hAnsi="Dubai" w:cs="Dubai"/>
                <w:b/>
                <w:bCs/>
                <w:sz w:val="20"/>
                <w:szCs w:val="20"/>
                <w:rtl/>
                <w:lang w:bidi="ar-AE"/>
              </w:rPr>
              <w:t>لم تستكمل</w:t>
            </w:r>
          </w:p>
        </w:tc>
        <w:tc>
          <w:tcPr>
            <w:tcW w:w="1165" w:type="dxa"/>
            <w:shd w:val="clear" w:color="auto" w:fill="F3F3F3"/>
            <w:vAlign w:val="center"/>
          </w:tcPr>
          <w:p w:rsidR="002D7042" w:rsidRPr="00FD51B6" w:rsidRDefault="002D7042" w:rsidP="00200D1E">
            <w:pPr>
              <w:spacing w:after="120" w:line="360" w:lineRule="exact"/>
              <w:jc w:val="center"/>
              <w:rPr>
                <w:rFonts w:ascii="Dubai" w:hAnsi="Dubai" w:cs="Dubai"/>
                <w:b/>
                <w:bCs/>
                <w:sz w:val="20"/>
                <w:szCs w:val="20"/>
                <w:rtl/>
                <w:lang w:bidi="ar-AE"/>
              </w:rPr>
            </w:pPr>
            <w:r w:rsidRPr="00FD51B6">
              <w:rPr>
                <w:rFonts w:ascii="Dubai" w:hAnsi="Dubai" w:cs="Dubai"/>
                <w:b/>
                <w:bCs/>
                <w:sz w:val="20"/>
                <w:szCs w:val="20"/>
                <w:rtl/>
                <w:lang w:bidi="ar-AE"/>
              </w:rPr>
              <w:t>أخرى</w:t>
            </w:r>
          </w:p>
        </w:tc>
        <w:tc>
          <w:tcPr>
            <w:tcW w:w="1145" w:type="dxa"/>
            <w:shd w:val="clear" w:color="auto" w:fill="F3F3F3"/>
            <w:vAlign w:val="center"/>
          </w:tcPr>
          <w:p w:rsidR="002D7042" w:rsidRPr="00FD51B6" w:rsidRDefault="002D7042" w:rsidP="00200D1E">
            <w:pPr>
              <w:spacing w:after="120" w:line="360" w:lineRule="exact"/>
              <w:jc w:val="center"/>
              <w:rPr>
                <w:rFonts w:ascii="Dubai" w:hAnsi="Dubai" w:cs="Dubai"/>
                <w:b/>
                <w:bCs/>
                <w:sz w:val="20"/>
                <w:szCs w:val="20"/>
                <w:rtl/>
                <w:lang w:bidi="ar-AE"/>
              </w:rPr>
            </w:pPr>
            <w:r w:rsidRPr="00FD51B6">
              <w:rPr>
                <w:rFonts w:ascii="Dubai" w:hAnsi="Dubai" w:cs="Dubai"/>
                <w:b/>
                <w:bCs/>
                <w:sz w:val="20"/>
                <w:szCs w:val="20"/>
                <w:rtl/>
                <w:lang w:bidi="ar-AE"/>
              </w:rPr>
              <w:t>عدد الأسر في العينة</w:t>
            </w:r>
          </w:p>
        </w:tc>
      </w:tr>
      <w:tr w:rsidR="00E226EC" w:rsidRPr="00FD51B6" w:rsidTr="006F0CD5">
        <w:trPr>
          <w:jc w:val="center"/>
        </w:trPr>
        <w:tc>
          <w:tcPr>
            <w:tcW w:w="2495" w:type="dxa"/>
          </w:tcPr>
          <w:p w:rsidR="00E226EC" w:rsidRPr="00FD51B6" w:rsidRDefault="00E226EC" w:rsidP="00E226EC">
            <w:pPr>
              <w:spacing w:after="120" w:line="360" w:lineRule="exact"/>
              <w:jc w:val="center"/>
              <w:rPr>
                <w:rFonts w:ascii="Dubai" w:hAnsi="Dubai" w:cs="Dubai"/>
                <w:sz w:val="20"/>
                <w:szCs w:val="20"/>
                <w:rtl/>
                <w:lang w:bidi="ar-AE"/>
              </w:rPr>
            </w:pPr>
            <w:r w:rsidRPr="00FD51B6">
              <w:rPr>
                <w:rFonts w:ascii="Dubai" w:hAnsi="Dubai" w:cs="Dubai"/>
                <w:sz w:val="20"/>
                <w:szCs w:val="20"/>
                <w:rtl/>
                <w:lang w:bidi="ar-AE"/>
              </w:rPr>
              <w:t>المواطنون</w:t>
            </w:r>
          </w:p>
        </w:tc>
        <w:tc>
          <w:tcPr>
            <w:tcW w:w="924" w:type="dxa"/>
          </w:tcPr>
          <w:p w:rsidR="00E226EC" w:rsidRPr="00FD51B6" w:rsidRDefault="00E226EC" w:rsidP="00E226EC">
            <w:pPr>
              <w:jc w:val="center"/>
            </w:pPr>
            <w:r w:rsidRPr="00FD51B6">
              <w:t>1789</w:t>
            </w:r>
          </w:p>
        </w:tc>
        <w:tc>
          <w:tcPr>
            <w:tcW w:w="1037" w:type="dxa"/>
          </w:tcPr>
          <w:p w:rsidR="00E226EC" w:rsidRPr="00FD51B6" w:rsidRDefault="00E226EC" w:rsidP="00E226EC">
            <w:pPr>
              <w:jc w:val="center"/>
            </w:pPr>
            <w:r w:rsidRPr="00FD51B6">
              <w:t>118</w:t>
            </w:r>
          </w:p>
        </w:tc>
        <w:tc>
          <w:tcPr>
            <w:tcW w:w="959" w:type="dxa"/>
          </w:tcPr>
          <w:p w:rsidR="00E226EC" w:rsidRPr="00FD51B6" w:rsidRDefault="00E226EC" w:rsidP="00E226EC">
            <w:pPr>
              <w:jc w:val="center"/>
            </w:pPr>
            <w:r w:rsidRPr="00FD51B6">
              <w:t>173</w:t>
            </w:r>
          </w:p>
        </w:tc>
        <w:tc>
          <w:tcPr>
            <w:tcW w:w="1005" w:type="dxa"/>
          </w:tcPr>
          <w:p w:rsidR="00E226EC" w:rsidRPr="00FD51B6" w:rsidRDefault="00E226EC" w:rsidP="00E226EC">
            <w:pPr>
              <w:jc w:val="center"/>
            </w:pPr>
            <w:r w:rsidRPr="00FD51B6">
              <w:t>70</w:t>
            </w:r>
          </w:p>
        </w:tc>
        <w:tc>
          <w:tcPr>
            <w:tcW w:w="1165" w:type="dxa"/>
          </w:tcPr>
          <w:p w:rsidR="00E226EC" w:rsidRPr="00FD51B6" w:rsidRDefault="00E226EC" w:rsidP="00E226EC">
            <w:pPr>
              <w:jc w:val="center"/>
            </w:pPr>
            <w:r w:rsidRPr="00FD51B6">
              <w:t>1078</w:t>
            </w:r>
          </w:p>
        </w:tc>
        <w:tc>
          <w:tcPr>
            <w:tcW w:w="1145" w:type="dxa"/>
          </w:tcPr>
          <w:p w:rsidR="00E226EC" w:rsidRPr="00FD51B6" w:rsidRDefault="00E226EC" w:rsidP="00E226EC">
            <w:pPr>
              <w:jc w:val="center"/>
            </w:pPr>
            <w:r w:rsidRPr="00FD51B6">
              <w:t>3,228</w:t>
            </w:r>
          </w:p>
        </w:tc>
      </w:tr>
      <w:tr w:rsidR="00E226EC" w:rsidRPr="00FD51B6" w:rsidTr="006F0CD5">
        <w:trPr>
          <w:jc w:val="center"/>
        </w:trPr>
        <w:tc>
          <w:tcPr>
            <w:tcW w:w="2495" w:type="dxa"/>
          </w:tcPr>
          <w:p w:rsidR="00E226EC" w:rsidRPr="00FD51B6" w:rsidRDefault="00E226EC" w:rsidP="00E226EC">
            <w:pPr>
              <w:spacing w:after="120" w:line="360" w:lineRule="exact"/>
              <w:jc w:val="center"/>
              <w:rPr>
                <w:rFonts w:ascii="Dubai" w:hAnsi="Dubai" w:cs="Dubai"/>
                <w:sz w:val="20"/>
                <w:szCs w:val="20"/>
                <w:rtl/>
                <w:lang w:bidi="ar-AE"/>
              </w:rPr>
            </w:pPr>
            <w:r w:rsidRPr="00FD51B6">
              <w:rPr>
                <w:rFonts w:ascii="Dubai" w:hAnsi="Dubai" w:cs="Dubai"/>
                <w:sz w:val="20"/>
                <w:szCs w:val="20"/>
                <w:rtl/>
                <w:lang w:bidi="ar-AE"/>
              </w:rPr>
              <w:t>غير المواطنين</w:t>
            </w:r>
          </w:p>
        </w:tc>
        <w:tc>
          <w:tcPr>
            <w:tcW w:w="924" w:type="dxa"/>
          </w:tcPr>
          <w:p w:rsidR="00E226EC" w:rsidRPr="00FD51B6" w:rsidRDefault="00E226EC" w:rsidP="00E226EC">
            <w:pPr>
              <w:jc w:val="center"/>
            </w:pPr>
            <w:r w:rsidRPr="00FD51B6">
              <w:t>2021</w:t>
            </w:r>
          </w:p>
        </w:tc>
        <w:tc>
          <w:tcPr>
            <w:tcW w:w="1037" w:type="dxa"/>
          </w:tcPr>
          <w:p w:rsidR="00E226EC" w:rsidRPr="00FD51B6" w:rsidRDefault="00E226EC" w:rsidP="00E226EC">
            <w:pPr>
              <w:jc w:val="center"/>
            </w:pPr>
            <w:r w:rsidRPr="00FD51B6">
              <w:t>164</w:t>
            </w:r>
          </w:p>
        </w:tc>
        <w:tc>
          <w:tcPr>
            <w:tcW w:w="959" w:type="dxa"/>
          </w:tcPr>
          <w:p w:rsidR="00E226EC" w:rsidRPr="00FD51B6" w:rsidRDefault="00E226EC" w:rsidP="00E226EC">
            <w:pPr>
              <w:jc w:val="center"/>
            </w:pPr>
            <w:r w:rsidRPr="00FD51B6">
              <w:t>22</w:t>
            </w:r>
          </w:p>
        </w:tc>
        <w:tc>
          <w:tcPr>
            <w:tcW w:w="1005" w:type="dxa"/>
          </w:tcPr>
          <w:p w:rsidR="00E226EC" w:rsidRPr="00FD51B6" w:rsidRDefault="00E226EC" w:rsidP="00E226EC">
            <w:pPr>
              <w:jc w:val="center"/>
            </w:pPr>
            <w:r w:rsidRPr="00FD51B6">
              <w:t>29</w:t>
            </w:r>
          </w:p>
        </w:tc>
        <w:tc>
          <w:tcPr>
            <w:tcW w:w="1165" w:type="dxa"/>
          </w:tcPr>
          <w:p w:rsidR="00E226EC" w:rsidRPr="00FD51B6" w:rsidRDefault="00E226EC" w:rsidP="00E226EC">
            <w:pPr>
              <w:jc w:val="center"/>
            </w:pPr>
            <w:r w:rsidRPr="00FD51B6">
              <w:t>764</w:t>
            </w:r>
          </w:p>
        </w:tc>
        <w:tc>
          <w:tcPr>
            <w:tcW w:w="1145" w:type="dxa"/>
          </w:tcPr>
          <w:p w:rsidR="00E226EC" w:rsidRPr="00FD51B6" w:rsidRDefault="00E226EC" w:rsidP="00E226EC">
            <w:pPr>
              <w:jc w:val="center"/>
            </w:pPr>
            <w:r w:rsidRPr="00FD51B6">
              <w:t>3,000</w:t>
            </w:r>
          </w:p>
        </w:tc>
      </w:tr>
      <w:tr w:rsidR="00E226EC" w:rsidRPr="00FD51B6" w:rsidTr="006F0CD5">
        <w:trPr>
          <w:jc w:val="center"/>
        </w:trPr>
        <w:tc>
          <w:tcPr>
            <w:tcW w:w="2495" w:type="dxa"/>
            <w:tcBorders>
              <w:bottom w:val="single" w:sz="4" w:space="0" w:color="auto"/>
            </w:tcBorders>
          </w:tcPr>
          <w:p w:rsidR="00E226EC" w:rsidRPr="00FD51B6" w:rsidRDefault="00E226EC" w:rsidP="00E226EC">
            <w:pPr>
              <w:spacing w:after="120" w:line="360" w:lineRule="exact"/>
              <w:jc w:val="center"/>
              <w:rPr>
                <w:rFonts w:ascii="Dubai" w:hAnsi="Dubai" w:cs="Dubai"/>
                <w:sz w:val="20"/>
                <w:szCs w:val="20"/>
                <w:rtl/>
                <w:lang w:bidi="ar-AE"/>
              </w:rPr>
            </w:pPr>
            <w:r w:rsidRPr="00FD51B6">
              <w:rPr>
                <w:rFonts w:ascii="Dubai" w:hAnsi="Dubai" w:cs="Dubai"/>
                <w:sz w:val="20"/>
                <w:szCs w:val="20"/>
                <w:rtl/>
                <w:lang w:bidi="ar-AE"/>
              </w:rPr>
              <w:t>تجمعات العمال</w:t>
            </w:r>
          </w:p>
        </w:tc>
        <w:tc>
          <w:tcPr>
            <w:tcW w:w="924" w:type="dxa"/>
            <w:tcBorders>
              <w:bottom w:val="single" w:sz="4" w:space="0" w:color="auto"/>
            </w:tcBorders>
          </w:tcPr>
          <w:p w:rsidR="00E226EC" w:rsidRPr="00FD51B6" w:rsidRDefault="00E226EC" w:rsidP="00E226EC">
            <w:pPr>
              <w:jc w:val="center"/>
            </w:pPr>
            <w:r w:rsidRPr="00FD51B6">
              <w:t>500</w:t>
            </w:r>
          </w:p>
        </w:tc>
        <w:tc>
          <w:tcPr>
            <w:tcW w:w="1037" w:type="dxa"/>
            <w:tcBorders>
              <w:bottom w:val="single" w:sz="4" w:space="0" w:color="auto"/>
            </w:tcBorders>
          </w:tcPr>
          <w:p w:rsidR="00E226EC" w:rsidRPr="00FD51B6" w:rsidRDefault="00E226EC" w:rsidP="00E226EC">
            <w:pPr>
              <w:jc w:val="center"/>
            </w:pPr>
            <w:r w:rsidRPr="00FD51B6">
              <w:t>0</w:t>
            </w:r>
          </w:p>
        </w:tc>
        <w:tc>
          <w:tcPr>
            <w:tcW w:w="959" w:type="dxa"/>
            <w:tcBorders>
              <w:bottom w:val="single" w:sz="4" w:space="0" w:color="auto"/>
            </w:tcBorders>
          </w:tcPr>
          <w:p w:rsidR="00E226EC" w:rsidRPr="00FD51B6" w:rsidRDefault="00E226EC" w:rsidP="00E226EC">
            <w:pPr>
              <w:jc w:val="center"/>
            </w:pPr>
            <w:r w:rsidRPr="00FD51B6">
              <w:t>0</w:t>
            </w:r>
          </w:p>
        </w:tc>
        <w:tc>
          <w:tcPr>
            <w:tcW w:w="1005" w:type="dxa"/>
            <w:tcBorders>
              <w:bottom w:val="single" w:sz="4" w:space="0" w:color="auto"/>
            </w:tcBorders>
          </w:tcPr>
          <w:p w:rsidR="00E226EC" w:rsidRPr="00FD51B6" w:rsidRDefault="00E226EC" w:rsidP="00E226EC">
            <w:pPr>
              <w:jc w:val="center"/>
            </w:pPr>
            <w:r w:rsidRPr="00FD51B6">
              <w:t>0</w:t>
            </w:r>
          </w:p>
        </w:tc>
        <w:tc>
          <w:tcPr>
            <w:tcW w:w="1165" w:type="dxa"/>
            <w:tcBorders>
              <w:bottom w:val="single" w:sz="4" w:space="0" w:color="auto"/>
            </w:tcBorders>
          </w:tcPr>
          <w:p w:rsidR="00E226EC" w:rsidRPr="00FD51B6" w:rsidRDefault="00E226EC" w:rsidP="00E226EC">
            <w:pPr>
              <w:jc w:val="center"/>
            </w:pPr>
            <w:r w:rsidRPr="00FD51B6">
              <w:t>0</w:t>
            </w:r>
          </w:p>
        </w:tc>
        <w:tc>
          <w:tcPr>
            <w:tcW w:w="1145" w:type="dxa"/>
            <w:tcBorders>
              <w:bottom w:val="single" w:sz="4" w:space="0" w:color="auto"/>
            </w:tcBorders>
          </w:tcPr>
          <w:p w:rsidR="00E226EC" w:rsidRPr="00FD51B6" w:rsidRDefault="00E226EC" w:rsidP="00E226EC">
            <w:pPr>
              <w:jc w:val="center"/>
            </w:pPr>
            <w:r w:rsidRPr="00FD51B6">
              <w:t>500</w:t>
            </w:r>
          </w:p>
        </w:tc>
      </w:tr>
      <w:tr w:rsidR="00E226EC" w:rsidRPr="00FD51B6" w:rsidTr="006F0CD5">
        <w:trPr>
          <w:jc w:val="center"/>
        </w:trPr>
        <w:tc>
          <w:tcPr>
            <w:tcW w:w="2495" w:type="dxa"/>
            <w:shd w:val="clear" w:color="auto" w:fill="F3F3F3"/>
            <w:vAlign w:val="center"/>
          </w:tcPr>
          <w:p w:rsidR="00E226EC" w:rsidRPr="00FD51B6" w:rsidRDefault="00E226EC" w:rsidP="00E226EC">
            <w:pPr>
              <w:spacing w:after="120" w:line="360" w:lineRule="exact"/>
              <w:jc w:val="center"/>
              <w:rPr>
                <w:rFonts w:ascii="Dubai" w:hAnsi="Dubai" w:cs="Dubai"/>
                <w:b/>
                <w:bCs/>
                <w:sz w:val="20"/>
                <w:szCs w:val="20"/>
                <w:rtl/>
                <w:lang w:bidi="ar-AE"/>
              </w:rPr>
            </w:pPr>
            <w:r w:rsidRPr="00FD51B6">
              <w:rPr>
                <w:rFonts w:ascii="Dubai" w:hAnsi="Dubai" w:cs="Dubai"/>
                <w:b/>
                <w:bCs/>
                <w:sz w:val="20"/>
                <w:szCs w:val="20"/>
                <w:rtl/>
                <w:lang w:bidi="ar-AE"/>
              </w:rPr>
              <w:t>المجموع</w:t>
            </w:r>
          </w:p>
        </w:tc>
        <w:tc>
          <w:tcPr>
            <w:tcW w:w="924" w:type="dxa"/>
            <w:shd w:val="clear" w:color="auto" w:fill="F3F3F3"/>
          </w:tcPr>
          <w:p w:rsidR="00E226EC" w:rsidRPr="00FD51B6" w:rsidRDefault="00E226EC" w:rsidP="00E226EC">
            <w:pPr>
              <w:jc w:val="center"/>
              <w:rPr>
                <w:b/>
                <w:bCs/>
              </w:rPr>
            </w:pPr>
            <w:r w:rsidRPr="00FD51B6">
              <w:rPr>
                <w:b/>
                <w:bCs/>
              </w:rPr>
              <w:t>4,310</w:t>
            </w:r>
          </w:p>
        </w:tc>
        <w:tc>
          <w:tcPr>
            <w:tcW w:w="1037" w:type="dxa"/>
            <w:shd w:val="clear" w:color="auto" w:fill="F3F3F3"/>
          </w:tcPr>
          <w:p w:rsidR="00E226EC" w:rsidRPr="00FD51B6" w:rsidRDefault="00E226EC" w:rsidP="00E226EC">
            <w:pPr>
              <w:jc w:val="center"/>
              <w:rPr>
                <w:b/>
                <w:bCs/>
              </w:rPr>
            </w:pPr>
            <w:r w:rsidRPr="00FD51B6">
              <w:rPr>
                <w:b/>
                <w:bCs/>
              </w:rPr>
              <w:t>282</w:t>
            </w:r>
          </w:p>
        </w:tc>
        <w:tc>
          <w:tcPr>
            <w:tcW w:w="959" w:type="dxa"/>
            <w:shd w:val="clear" w:color="auto" w:fill="F3F3F3"/>
          </w:tcPr>
          <w:p w:rsidR="00E226EC" w:rsidRPr="00FD51B6" w:rsidRDefault="00E226EC" w:rsidP="00E226EC">
            <w:pPr>
              <w:jc w:val="center"/>
              <w:rPr>
                <w:b/>
                <w:bCs/>
              </w:rPr>
            </w:pPr>
            <w:r w:rsidRPr="00FD51B6">
              <w:rPr>
                <w:b/>
                <w:bCs/>
              </w:rPr>
              <w:t>195</w:t>
            </w:r>
          </w:p>
        </w:tc>
        <w:tc>
          <w:tcPr>
            <w:tcW w:w="1005" w:type="dxa"/>
            <w:shd w:val="clear" w:color="auto" w:fill="F3F3F3"/>
          </w:tcPr>
          <w:p w:rsidR="00E226EC" w:rsidRPr="00FD51B6" w:rsidRDefault="00E226EC" w:rsidP="00E226EC">
            <w:pPr>
              <w:jc w:val="center"/>
              <w:rPr>
                <w:b/>
                <w:bCs/>
              </w:rPr>
            </w:pPr>
            <w:r w:rsidRPr="00FD51B6">
              <w:rPr>
                <w:b/>
                <w:bCs/>
              </w:rPr>
              <w:t>99</w:t>
            </w:r>
          </w:p>
        </w:tc>
        <w:tc>
          <w:tcPr>
            <w:tcW w:w="1165" w:type="dxa"/>
            <w:shd w:val="clear" w:color="auto" w:fill="F3F3F3"/>
          </w:tcPr>
          <w:p w:rsidR="00E226EC" w:rsidRPr="00FD51B6" w:rsidRDefault="00E226EC" w:rsidP="00E226EC">
            <w:pPr>
              <w:jc w:val="center"/>
              <w:rPr>
                <w:b/>
                <w:bCs/>
              </w:rPr>
            </w:pPr>
            <w:r w:rsidRPr="00FD51B6">
              <w:rPr>
                <w:b/>
                <w:bCs/>
              </w:rPr>
              <w:t>1,842</w:t>
            </w:r>
          </w:p>
        </w:tc>
        <w:tc>
          <w:tcPr>
            <w:tcW w:w="1145" w:type="dxa"/>
            <w:shd w:val="clear" w:color="auto" w:fill="F3F3F3"/>
          </w:tcPr>
          <w:p w:rsidR="00E226EC" w:rsidRPr="00FD51B6" w:rsidRDefault="00E226EC" w:rsidP="00E226EC">
            <w:pPr>
              <w:jc w:val="center"/>
              <w:rPr>
                <w:b/>
                <w:bCs/>
              </w:rPr>
            </w:pPr>
            <w:r w:rsidRPr="00FD51B6">
              <w:rPr>
                <w:b/>
                <w:bCs/>
              </w:rPr>
              <w:t>6,728</w:t>
            </w:r>
          </w:p>
        </w:tc>
      </w:tr>
    </w:tbl>
    <w:p w:rsidR="00200D1E" w:rsidRPr="00FD51B6" w:rsidRDefault="00200D1E" w:rsidP="00200D1E">
      <w:pPr>
        <w:bidi/>
        <w:spacing w:before="240" w:after="240" w:line="240" w:lineRule="auto"/>
        <w:jc w:val="both"/>
        <w:rPr>
          <w:rFonts w:ascii="Dubai" w:hAnsi="Dubai" w:cs="Dubai"/>
          <w:b/>
          <w:bCs/>
          <w:sz w:val="28"/>
          <w:szCs w:val="28"/>
          <w:rtl/>
          <w:lang w:bidi="ar-AE"/>
        </w:rPr>
      </w:pPr>
    </w:p>
    <w:p w:rsidR="008C487E" w:rsidRPr="00FD51B6" w:rsidRDefault="00AC2694" w:rsidP="006750DB">
      <w:pPr>
        <w:bidi/>
        <w:spacing w:before="240" w:after="240" w:line="240" w:lineRule="auto"/>
        <w:jc w:val="both"/>
        <w:rPr>
          <w:rFonts w:ascii="Dubai" w:hAnsi="Dubai" w:cs="Dubai"/>
          <w:b/>
          <w:bCs/>
          <w:sz w:val="28"/>
          <w:szCs w:val="28"/>
          <w:rtl/>
          <w:lang w:bidi="ar-AE"/>
        </w:rPr>
      </w:pPr>
      <w:proofErr w:type="gramStart"/>
      <w:r w:rsidRPr="00FD51B6">
        <w:rPr>
          <w:rFonts w:ascii="Dubai" w:hAnsi="Dubai" w:cs="Dubai"/>
          <w:b/>
          <w:bCs/>
          <w:sz w:val="28"/>
          <w:szCs w:val="28"/>
          <w:lang w:bidi="ar-AE"/>
        </w:rPr>
        <w:t xml:space="preserve">4 </w:t>
      </w:r>
      <w:r w:rsidRPr="00FD51B6">
        <w:rPr>
          <w:rFonts w:ascii="Dubai" w:hAnsi="Dubai" w:cs="Dubai" w:hint="cs"/>
          <w:b/>
          <w:bCs/>
          <w:sz w:val="28"/>
          <w:szCs w:val="28"/>
          <w:rtl/>
          <w:lang w:bidi="ar-AE"/>
        </w:rPr>
        <w:t xml:space="preserve"> </w:t>
      </w:r>
      <w:r w:rsidR="006750DB" w:rsidRPr="00FD51B6">
        <w:rPr>
          <w:rFonts w:ascii="Dubai" w:hAnsi="Dubai" w:cs="Dubai" w:hint="cs"/>
          <w:b/>
          <w:bCs/>
          <w:sz w:val="28"/>
          <w:szCs w:val="28"/>
          <w:rtl/>
          <w:lang w:bidi="ar-AE"/>
        </w:rPr>
        <w:t>مراحل</w:t>
      </w:r>
      <w:proofErr w:type="gramEnd"/>
      <w:r w:rsidR="006750DB" w:rsidRPr="00FD51B6">
        <w:rPr>
          <w:rFonts w:ascii="Dubai" w:hAnsi="Dubai" w:cs="Dubai" w:hint="cs"/>
          <w:b/>
          <w:bCs/>
          <w:sz w:val="28"/>
          <w:szCs w:val="28"/>
          <w:rtl/>
          <w:lang w:bidi="ar-AE"/>
        </w:rPr>
        <w:t xml:space="preserve"> </w:t>
      </w:r>
      <w:r w:rsidR="00464F8A" w:rsidRPr="00FD51B6">
        <w:rPr>
          <w:rFonts w:ascii="Dubai" w:hAnsi="Dubai" w:cs="Dubai" w:hint="cs"/>
          <w:b/>
          <w:bCs/>
          <w:sz w:val="28"/>
          <w:szCs w:val="28"/>
          <w:rtl/>
          <w:lang w:bidi="ar-AE"/>
        </w:rPr>
        <w:t>لل</w:t>
      </w:r>
      <w:r w:rsidR="006750DB" w:rsidRPr="00FD51B6">
        <w:rPr>
          <w:rFonts w:ascii="Dubai" w:hAnsi="Dubai" w:cs="Dubai" w:hint="cs"/>
          <w:b/>
          <w:bCs/>
          <w:sz w:val="28"/>
          <w:szCs w:val="28"/>
          <w:rtl/>
          <w:lang w:bidi="ar-AE"/>
        </w:rPr>
        <w:t>مسح</w:t>
      </w:r>
    </w:p>
    <w:p w:rsidR="002D7042" w:rsidRPr="00FD51B6" w:rsidRDefault="002D7042" w:rsidP="006750DB">
      <w:pPr>
        <w:bidi/>
        <w:spacing w:before="160" w:line="240" w:lineRule="auto"/>
        <w:jc w:val="both"/>
        <w:rPr>
          <w:rFonts w:ascii="Dubai" w:hAnsi="Dubai" w:cs="Dubai"/>
          <w:color w:val="000000"/>
          <w:sz w:val="24"/>
          <w:szCs w:val="24"/>
          <w:rtl/>
          <w:lang w:bidi="ar-AE"/>
        </w:rPr>
      </w:pPr>
      <w:r w:rsidRPr="00FD51B6">
        <w:rPr>
          <w:rFonts w:ascii="Dubai" w:hAnsi="Dubai" w:cs="Dubai"/>
          <w:color w:val="000000"/>
          <w:sz w:val="24"/>
          <w:szCs w:val="24"/>
          <w:rtl/>
          <w:lang w:bidi="ar-AE"/>
        </w:rPr>
        <w:t xml:space="preserve">تضمنت </w:t>
      </w:r>
      <w:r w:rsidR="006750DB" w:rsidRPr="00FD51B6">
        <w:rPr>
          <w:rFonts w:ascii="Dubai" w:hAnsi="Dubai" w:cs="Dubai" w:hint="cs"/>
          <w:color w:val="000000"/>
          <w:sz w:val="24"/>
          <w:szCs w:val="24"/>
          <w:rtl/>
          <w:lang w:bidi="ar-AE"/>
        </w:rPr>
        <w:t xml:space="preserve">مراحل المسح </w:t>
      </w:r>
      <w:r w:rsidRPr="00FD51B6">
        <w:rPr>
          <w:rFonts w:ascii="Dubai" w:hAnsi="Dubai" w:cs="Dubai"/>
          <w:color w:val="000000"/>
          <w:sz w:val="24"/>
          <w:szCs w:val="24"/>
          <w:rtl/>
          <w:lang w:bidi="ar-AE"/>
        </w:rPr>
        <w:t>مجموعة من العمليات المتداخلة والمتكاملة التي تطلبت تعاون المختصين من المركز وهيئة تنمية المجتمع بدبي في مختلف مراحل العمل لإعداد خطة العمل والبرنامج الزمني لتنفيذ هذه الخطة وتوفير جميع فئات العاملين المطلوبة للتنفيذ في الوقت المحدد وتوزيع مهامها وأماكن عملها.  وقد شملت المرحلة التحضيرية الأنشطة التالية:</w:t>
      </w:r>
    </w:p>
    <w:p w:rsidR="00612EC2" w:rsidRPr="00FD51B6" w:rsidRDefault="00612EC2" w:rsidP="00612EC2">
      <w:pPr>
        <w:numPr>
          <w:ilvl w:val="0"/>
          <w:numId w:val="24"/>
        </w:numPr>
        <w:tabs>
          <w:tab w:val="clear" w:pos="1667"/>
        </w:tabs>
        <w:bidi/>
        <w:spacing w:before="160" w:after="0" w:line="240" w:lineRule="auto"/>
        <w:ind w:left="384"/>
        <w:jc w:val="both"/>
        <w:rPr>
          <w:rFonts w:ascii="Dubai" w:hAnsi="Dubai" w:cs="Dubai"/>
          <w:sz w:val="24"/>
          <w:szCs w:val="24"/>
          <w:rtl/>
          <w:lang w:bidi="ar-AE"/>
        </w:rPr>
      </w:pPr>
      <w:r w:rsidRPr="00FD51B6">
        <w:rPr>
          <w:rFonts w:ascii="Dubai" w:hAnsi="Dubai" w:cs="Dubai"/>
          <w:sz w:val="24"/>
          <w:szCs w:val="24"/>
          <w:rtl/>
          <w:lang w:bidi="ar-AE"/>
        </w:rPr>
        <w:t>تصميم واختيار العينة.</w:t>
      </w:r>
    </w:p>
    <w:p w:rsidR="00612EC2" w:rsidRPr="00FD51B6" w:rsidRDefault="00612EC2" w:rsidP="00612EC2">
      <w:pPr>
        <w:numPr>
          <w:ilvl w:val="0"/>
          <w:numId w:val="24"/>
        </w:numPr>
        <w:tabs>
          <w:tab w:val="clear" w:pos="1667"/>
        </w:tabs>
        <w:bidi/>
        <w:spacing w:before="160" w:after="0" w:line="240" w:lineRule="auto"/>
        <w:ind w:left="384"/>
        <w:jc w:val="both"/>
        <w:rPr>
          <w:rFonts w:ascii="Dubai" w:hAnsi="Dubai" w:cs="Dubai"/>
          <w:sz w:val="24"/>
          <w:szCs w:val="24"/>
          <w:lang w:bidi="ar-AE"/>
        </w:rPr>
      </w:pPr>
      <w:r w:rsidRPr="00FD51B6">
        <w:rPr>
          <w:rFonts w:ascii="Dubai" w:hAnsi="Dubai" w:cs="Dubai"/>
          <w:sz w:val="24"/>
          <w:szCs w:val="24"/>
          <w:rtl/>
          <w:lang w:bidi="ar-AE"/>
        </w:rPr>
        <w:t xml:space="preserve">تصميم </w:t>
      </w:r>
      <w:r w:rsidR="00C574A7" w:rsidRPr="00FD51B6">
        <w:rPr>
          <w:rFonts w:ascii="Dubai" w:hAnsi="Dubai" w:cs="Dubai" w:hint="cs"/>
          <w:sz w:val="24"/>
          <w:szCs w:val="24"/>
          <w:rtl/>
          <w:lang w:bidi="ar-AE"/>
        </w:rPr>
        <w:t>الاستمارة</w:t>
      </w:r>
      <w:r w:rsidRPr="00FD51B6">
        <w:rPr>
          <w:rFonts w:ascii="Dubai" w:hAnsi="Dubai" w:cs="Dubai"/>
          <w:sz w:val="24"/>
          <w:szCs w:val="24"/>
          <w:rtl/>
          <w:lang w:bidi="ar-AE"/>
        </w:rPr>
        <w:t>، وإعداد كتيب التعليمات.</w:t>
      </w:r>
    </w:p>
    <w:p w:rsidR="00612EC2" w:rsidRPr="00FD51B6" w:rsidRDefault="00612EC2" w:rsidP="00612EC2">
      <w:pPr>
        <w:numPr>
          <w:ilvl w:val="0"/>
          <w:numId w:val="24"/>
        </w:numPr>
        <w:tabs>
          <w:tab w:val="clear" w:pos="1667"/>
        </w:tabs>
        <w:bidi/>
        <w:spacing w:before="160" w:after="0" w:line="240" w:lineRule="auto"/>
        <w:ind w:left="384"/>
        <w:jc w:val="both"/>
        <w:rPr>
          <w:rFonts w:ascii="Dubai" w:hAnsi="Dubai" w:cs="Dubai"/>
          <w:sz w:val="24"/>
          <w:szCs w:val="24"/>
          <w:lang w:bidi="ar-AE"/>
        </w:rPr>
      </w:pPr>
      <w:r w:rsidRPr="00FD51B6">
        <w:rPr>
          <w:rFonts w:ascii="Dubai" w:hAnsi="Dubai" w:cs="Dubai"/>
          <w:sz w:val="24"/>
          <w:szCs w:val="24"/>
          <w:rtl/>
          <w:lang w:bidi="ar-AE"/>
        </w:rPr>
        <w:t xml:space="preserve">اختبار وتطوير </w:t>
      </w:r>
      <w:r w:rsidR="00C574A7" w:rsidRPr="00FD51B6">
        <w:rPr>
          <w:rFonts w:ascii="Dubai" w:hAnsi="Dubai" w:cs="Dubai" w:hint="cs"/>
          <w:sz w:val="24"/>
          <w:szCs w:val="24"/>
          <w:rtl/>
          <w:lang w:bidi="ar-AE"/>
        </w:rPr>
        <w:t>الاستمارات</w:t>
      </w:r>
      <w:r w:rsidRPr="00FD51B6">
        <w:rPr>
          <w:rFonts w:ascii="Dubai" w:hAnsi="Dubai" w:cs="Dubai"/>
          <w:sz w:val="24"/>
          <w:szCs w:val="24"/>
          <w:rtl/>
          <w:lang w:bidi="ar-AE"/>
        </w:rPr>
        <w:t xml:space="preserve"> والتعليمات والبرمجيات وعمليات استيفاء ومعالجة البيانات.</w:t>
      </w:r>
    </w:p>
    <w:p w:rsidR="00612EC2" w:rsidRPr="00FD51B6" w:rsidRDefault="00612EC2" w:rsidP="00612EC2">
      <w:pPr>
        <w:numPr>
          <w:ilvl w:val="0"/>
          <w:numId w:val="24"/>
        </w:numPr>
        <w:tabs>
          <w:tab w:val="clear" w:pos="1667"/>
        </w:tabs>
        <w:bidi/>
        <w:spacing w:before="160" w:after="0" w:line="276" w:lineRule="auto"/>
        <w:ind w:left="384"/>
        <w:jc w:val="both"/>
        <w:rPr>
          <w:rFonts w:ascii="Dubai" w:hAnsi="Dubai" w:cs="Dubai"/>
          <w:sz w:val="24"/>
          <w:szCs w:val="24"/>
          <w:lang w:bidi="ar-AE"/>
        </w:rPr>
      </w:pPr>
      <w:r w:rsidRPr="00FD51B6">
        <w:rPr>
          <w:rFonts w:ascii="Dubai" w:hAnsi="Dubai" w:cs="Dubai"/>
          <w:sz w:val="24"/>
          <w:szCs w:val="24"/>
          <w:rtl/>
          <w:lang w:bidi="ar-AE"/>
        </w:rPr>
        <w:t>الإعداد لمرحلة العمل الميداني كإعداد ال</w:t>
      </w:r>
      <w:r w:rsidRPr="00FD51B6">
        <w:rPr>
          <w:rFonts w:ascii="Dubai" w:hAnsi="Dubai" w:cs="Dubai" w:hint="cs"/>
          <w:sz w:val="24"/>
          <w:szCs w:val="24"/>
          <w:rtl/>
          <w:lang w:bidi="ar-AE"/>
        </w:rPr>
        <w:t>أ</w:t>
      </w:r>
      <w:r w:rsidRPr="00FD51B6">
        <w:rPr>
          <w:rFonts w:ascii="Dubai" w:hAnsi="Dubai" w:cs="Dubai"/>
          <w:sz w:val="24"/>
          <w:szCs w:val="24"/>
          <w:rtl/>
          <w:lang w:bidi="ar-AE"/>
        </w:rPr>
        <w:t>جهزة والبرامج وتعليمات جمع البيانات وتعليمات التدقيق الميداني والمكتبي والآلي ووضع دليل الترميز.</w:t>
      </w:r>
    </w:p>
    <w:p w:rsidR="00612EC2" w:rsidRPr="00FD51B6" w:rsidRDefault="00612EC2" w:rsidP="00612EC2">
      <w:pPr>
        <w:numPr>
          <w:ilvl w:val="0"/>
          <w:numId w:val="24"/>
        </w:numPr>
        <w:tabs>
          <w:tab w:val="clear" w:pos="1667"/>
        </w:tabs>
        <w:bidi/>
        <w:spacing w:before="160" w:after="0" w:line="240" w:lineRule="auto"/>
        <w:ind w:left="384"/>
        <w:jc w:val="both"/>
        <w:rPr>
          <w:rFonts w:ascii="Dubai" w:hAnsi="Dubai" w:cs="Dubai"/>
          <w:sz w:val="24"/>
          <w:szCs w:val="24"/>
          <w:lang w:bidi="ar-AE"/>
        </w:rPr>
      </w:pPr>
      <w:r w:rsidRPr="00FD51B6">
        <w:rPr>
          <w:rFonts w:ascii="Dubai" w:hAnsi="Dubai" w:cs="Dubai"/>
          <w:sz w:val="24"/>
          <w:szCs w:val="24"/>
          <w:rtl/>
          <w:lang w:bidi="ar-AE"/>
        </w:rPr>
        <w:t>اختيار كادر المسح وتدريبهم على أسلوب جمع البيانات من الميدان وتدقيقها.</w:t>
      </w:r>
    </w:p>
    <w:p w:rsidR="00612EC2" w:rsidRPr="00FD51B6" w:rsidRDefault="00612EC2" w:rsidP="00612EC2">
      <w:pPr>
        <w:numPr>
          <w:ilvl w:val="0"/>
          <w:numId w:val="24"/>
        </w:numPr>
        <w:tabs>
          <w:tab w:val="clear" w:pos="1667"/>
        </w:tabs>
        <w:bidi/>
        <w:spacing w:before="160" w:after="0" w:line="240" w:lineRule="auto"/>
        <w:ind w:left="384"/>
        <w:jc w:val="both"/>
        <w:rPr>
          <w:rFonts w:ascii="Dubai" w:hAnsi="Dubai" w:cs="Dubai"/>
          <w:sz w:val="24"/>
          <w:szCs w:val="24"/>
          <w:lang w:bidi="ar-AE"/>
        </w:rPr>
      </w:pPr>
      <w:r w:rsidRPr="00FD51B6">
        <w:rPr>
          <w:rFonts w:ascii="Dubai" w:hAnsi="Dubai" w:cs="Dubai"/>
          <w:sz w:val="24"/>
          <w:szCs w:val="24"/>
          <w:rtl/>
          <w:lang w:bidi="ar-AE"/>
        </w:rPr>
        <w:t>جمع البيانات الخاصة بالمسح آلياً وباستخدام (</w:t>
      </w:r>
      <w:r w:rsidRPr="00FD51B6">
        <w:rPr>
          <w:rFonts w:ascii="Dubai" w:hAnsi="Dubai" w:cs="Dubai"/>
          <w:sz w:val="24"/>
          <w:szCs w:val="24"/>
          <w:lang w:bidi="ar-AE"/>
        </w:rPr>
        <w:t>Tablet PCs</w:t>
      </w:r>
      <w:r w:rsidRPr="00FD51B6">
        <w:rPr>
          <w:rFonts w:ascii="Dubai" w:hAnsi="Dubai" w:cs="Dubai"/>
          <w:sz w:val="24"/>
          <w:szCs w:val="24"/>
          <w:rtl/>
          <w:lang w:bidi="ar-AE"/>
        </w:rPr>
        <w:t>).</w:t>
      </w:r>
    </w:p>
    <w:p w:rsidR="00612EC2" w:rsidRPr="00FD51B6" w:rsidRDefault="00612EC2" w:rsidP="00612EC2">
      <w:pPr>
        <w:numPr>
          <w:ilvl w:val="0"/>
          <w:numId w:val="24"/>
        </w:numPr>
        <w:tabs>
          <w:tab w:val="clear" w:pos="1667"/>
        </w:tabs>
        <w:bidi/>
        <w:spacing w:before="160" w:after="0" w:line="240" w:lineRule="auto"/>
        <w:ind w:left="384"/>
        <w:jc w:val="both"/>
        <w:rPr>
          <w:rFonts w:ascii="Dubai" w:hAnsi="Dubai" w:cs="Dubai"/>
          <w:sz w:val="24"/>
          <w:szCs w:val="24"/>
          <w:lang w:bidi="ar-AE"/>
        </w:rPr>
      </w:pPr>
      <w:r w:rsidRPr="00FD51B6">
        <w:rPr>
          <w:rFonts w:ascii="Dubai" w:hAnsi="Dubai" w:cs="Dubai"/>
          <w:sz w:val="24"/>
          <w:szCs w:val="24"/>
          <w:rtl/>
          <w:lang w:bidi="ar-AE"/>
        </w:rPr>
        <w:t xml:space="preserve">تدقيق البيانات وترميزها </w:t>
      </w:r>
      <w:r w:rsidRPr="00FD51B6">
        <w:rPr>
          <w:rFonts w:ascii="Dubai" w:hAnsi="Dubai" w:cs="Dubai" w:hint="cs"/>
          <w:sz w:val="24"/>
          <w:szCs w:val="24"/>
          <w:rtl/>
          <w:lang w:bidi="ar-AE"/>
        </w:rPr>
        <w:t>إ</w:t>
      </w:r>
      <w:r w:rsidRPr="00FD51B6">
        <w:rPr>
          <w:rFonts w:ascii="Dubai" w:hAnsi="Dubai" w:cs="Dubai"/>
          <w:sz w:val="24"/>
          <w:szCs w:val="24"/>
          <w:rtl/>
          <w:lang w:bidi="ar-AE"/>
        </w:rPr>
        <w:t>لكترونياً.</w:t>
      </w:r>
    </w:p>
    <w:p w:rsidR="00612EC2" w:rsidRPr="00FD51B6" w:rsidRDefault="00612EC2" w:rsidP="00612EC2">
      <w:pPr>
        <w:numPr>
          <w:ilvl w:val="0"/>
          <w:numId w:val="24"/>
        </w:numPr>
        <w:tabs>
          <w:tab w:val="clear" w:pos="1667"/>
        </w:tabs>
        <w:bidi/>
        <w:spacing w:before="160" w:after="0" w:line="240" w:lineRule="auto"/>
        <w:ind w:left="384"/>
        <w:jc w:val="both"/>
        <w:rPr>
          <w:rFonts w:ascii="Dubai" w:hAnsi="Dubai" w:cs="Dubai"/>
          <w:sz w:val="24"/>
          <w:szCs w:val="24"/>
          <w:lang w:bidi="ar-AE"/>
        </w:rPr>
      </w:pPr>
      <w:r w:rsidRPr="00FD51B6">
        <w:rPr>
          <w:rFonts w:ascii="Dubai" w:hAnsi="Dubai" w:cs="Dubai"/>
          <w:sz w:val="24"/>
          <w:szCs w:val="24"/>
          <w:rtl/>
          <w:lang w:bidi="ar-AE"/>
        </w:rPr>
        <w:t>تنظيف البيانات من الأخطاء.</w:t>
      </w:r>
    </w:p>
    <w:p w:rsidR="00612EC2" w:rsidRPr="00FD51B6" w:rsidRDefault="00612EC2" w:rsidP="00612EC2">
      <w:pPr>
        <w:numPr>
          <w:ilvl w:val="0"/>
          <w:numId w:val="24"/>
        </w:numPr>
        <w:tabs>
          <w:tab w:val="clear" w:pos="1667"/>
        </w:tabs>
        <w:bidi/>
        <w:spacing w:before="160" w:after="0" w:line="240" w:lineRule="auto"/>
        <w:ind w:left="384"/>
        <w:jc w:val="both"/>
        <w:rPr>
          <w:rFonts w:ascii="Dubai" w:hAnsi="Dubai" w:cs="Dubai"/>
          <w:sz w:val="24"/>
          <w:szCs w:val="24"/>
          <w:lang w:bidi="ar-AE"/>
        </w:rPr>
      </w:pPr>
      <w:r w:rsidRPr="00FD51B6">
        <w:rPr>
          <w:rFonts w:ascii="Dubai" w:hAnsi="Dubai" w:cs="Dubai"/>
          <w:sz w:val="24"/>
          <w:szCs w:val="24"/>
          <w:rtl/>
          <w:lang w:bidi="ar-AE"/>
        </w:rPr>
        <w:t>إعداد قاعدة البيانات بصورتها النهائية.</w:t>
      </w:r>
    </w:p>
    <w:p w:rsidR="00625CC3" w:rsidRPr="00FD51B6" w:rsidRDefault="00625CC3" w:rsidP="00200D1E">
      <w:pPr>
        <w:bidi/>
        <w:spacing w:before="240" w:after="240" w:line="240" w:lineRule="auto"/>
        <w:jc w:val="both"/>
        <w:rPr>
          <w:rFonts w:ascii="Dubai" w:hAnsi="Dubai" w:cs="Dubai"/>
          <w:b/>
          <w:bCs/>
          <w:sz w:val="8"/>
          <w:szCs w:val="8"/>
          <w:rtl/>
          <w:lang w:bidi="ar-AE"/>
        </w:rPr>
      </w:pPr>
    </w:p>
    <w:p w:rsidR="002E5585" w:rsidRPr="00FD51B6" w:rsidRDefault="002E5585" w:rsidP="002E5585">
      <w:pPr>
        <w:bidi/>
        <w:spacing w:before="240" w:after="240" w:line="240" w:lineRule="auto"/>
        <w:jc w:val="both"/>
        <w:rPr>
          <w:rFonts w:ascii="Dubai" w:hAnsi="Dubai" w:cs="Dubai"/>
          <w:b/>
          <w:bCs/>
          <w:sz w:val="8"/>
          <w:szCs w:val="8"/>
          <w:rtl/>
          <w:lang w:bidi="ar-AE"/>
        </w:rPr>
      </w:pPr>
    </w:p>
    <w:p w:rsidR="002E5585" w:rsidRPr="00FD51B6" w:rsidRDefault="002E5585" w:rsidP="002E5585">
      <w:pPr>
        <w:bidi/>
        <w:spacing w:before="240" w:after="240" w:line="240" w:lineRule="auto"/>
        <w:jc w:val="both"/>
        <w:rPr>
          <w:rFonts w:ascii="Dubai" w:hAnsi="Dubai" w:cs="Dubai"/>
          <w:b/>
          <w:bCs/>
          <w:sz w:val="8"/>
          <w:szCs w:val="8"/>
          <w:rtl/>
          <w:lang w:bidi="ar-AE"/>
        </w:rPr>
      </w:pPr>
    </w:p>
    <w:p w:rsidR="008C487E" w:rsidRPr="00FD51B6" w:rsidRDefault="00AC2694" w:rsidP="00200D1E">
      <w:pPr>
        <w:bidi/>
        <w:spacing w:before="240" w:after="240" w:line="240" w:lineRule="auto"/>
        <w:jc w:val="both"/>
        <w:rPr>
          <w:rFonts w:ascii="Dubai" w:hAnsi="Dubai" w:cs="Dubai"/>
          <w:b/>
          <w:bCs/>
          <w:sz w:val="28"/>
          <w:szCs w:val="28"/>
          <w:rtl/>
          <w:lang w:bidi="ar-AE"/>
        </w:rPr>
      </w:pPr>
      <w:r w:rsidRPr="00FD51B6">
        <w:rPr>
          <w:rFonts w:ascii="Dubai" w:hAnsi="Dubai" w:cs="Dubai" w:hint="cs"/>
          <w:b/>
          <w:bCs/>
          <w:sz w:val="28"/>
          <w:szCs w:val="28"/>
          <w:rtl/>
          <w:lang w:bidi="ar-AE"/>
        </w:rPr>
        <w:t>5 الوثائق الرئيسية للمسح</w:t>
      </w:r>
    </w:p>
    <w:p w:rsidR="002D7042" w:rsidRPr="00FD51B6" w:rsidRDefault="002E5585" w:rsidP="00200D1E">
      <w:pPr>
        <w:bidi/>
        <w:spacing w:before="160" w:line="240" w:lineRule="auto"/>
        <w:jc w:val="both"/>
        <w:rPr>
          <w:rFonts w:ascii="Dubai" w:hAnsi="Dubai" w:cs="Dubai"/>
          <w:color w:val="000000"/>
          <w:sz w:val="24"/>
          <w:szCs w:val="24"/>
          <w:rtl/>
          <w:lang w:bidi="ar-AE"/>
        </w:rPr>
      </w:pPr>
      <w:r w:rsidRPr="00FD51B6">
        <w:rPr>
          <w:rFonts w:ascii="Dubai" w:hAnsi="Dubai" w:cs="Dubai" w:hint="cs"/>
          <w:color w:val="000000"/>
          <w:sz w:val="24"/>
          <w:szCs w:val="24"/>
          <w:rtl/>
          <w:lang w:bidi="ar-AE"/>
        </w:rPr>
        <w:t>تتضمن</w:t>
      </w:r>
      <w:r w:rsidR="002D7042" w:rsidRPr="00FD51B6">
        <w:rPr>
          <w:rFonts w:ascii="Dubai" w:hAnsi="Dubai" w:cs="Dubai"/>
          <w:color w:val="000000"/>
          <w:sz w:val="24"/>
          <w:szCs w:val="24"/>
          <w:rtl/>
          <w:lang w:bidi="ar-AE"/>
        </w:rPr>
        <w:t xml:space="preserve"> وثائق المسح كل من الاستمارات وكتيبات التعليمات الخاصة بالمشرفين والباحثين وقواعد التدقيق المكتبي والإلكتروني، وجداول اختيار الفرد العشوائي وبطاقات العرض المتعلقة ببعض الأسئلة، وفيما يلي عرضاً موجزاً لأهم هذه الوثائق:</w:t>
      </w:r>
    </w:p>
    <w:p w:rsidR="00582166" w:rsidRPr="00FD51B6" w:rsidRDefault="00582166" w:rsidP="00200D1E">
      <w:pPr>
        <w:bidi/>
        <w:spacing w:before="240" w:after="240"/>
        <w:jc w:val="both"/>
        <w:rPr>
          <w:rFonts w:ascii="Dubai" w:hAnsi="Dubai" w:cs="Dubai"/>
          <w:b/>
          <w:bCs/>
          <w:sz w:val="6"/>
          <w:szCs w:val="6"/>
          <w:rtl/>
          <w:lang w:bidi="ar-AE"/>
        </w:rPr>
      </w:pPr>
    </w:p>
    <w:p w:rsidR="008C487E" w:rsidRPr="00FD51B6" w:rsidRDefault="00AC2694" w:rsidP="00200D1E">
      <w:pPr>
        <w:bidi/>
        <w:spacing w:before="240" w:after="240"/>
        <w:jc w:val="both"/>
        <w:rPr>
          <w:rFonts w:ascii="Cambria" w:hAnsi="Cambria" w:cs="Simplified Arabic"/>
          <w:b/>
          <w:bCs/>
          <w:color w:val="808080"/>
          <w:sz w:val="24"/>
          <w:szCs w:val="24"/>
          <w:u w:val="single"/>
          <w:lang w:bidi="ar-AE"/>
        </w:rPr>
      </w:pPr>
      <w:r w:rsidRPr="00FD51B6">
        <w:rPr>
          <w:rFonts w:ascii="Dubai" w:hAnsi="Dubai" w:cs="Dubai" w:hint="cs"/>
          <w:b/>
          <w:bCs/>
          <w:sz w:val="26"/>
          <w:szCs w:val="26"/>
          <w:rtl/>
          <w:lang w:bidi="ar-AE"/>
        </w:rPr>
        <w:t xml:space="preserve">5.1 </w:t>
      </w:r>
      <w:r w:rsidR="002D7042" w:rsidRPr="00FD51B6">
        <w:rPr>
          <w:rFonts w:ascii="Dubai" w:hAnsi="Dubai" w:cs="Dubai" w:hint="cs"/>
          <w:b/>
          <w:bCs/>
          <w:sz w:val="26"/>
          <w:szCs w:val="26"/>
          <w:rtl/>
          <w:lang w:bidi="ar-AE"/>
        </w:rPr>
        <w:t>استمارة المسح</w:t>
      </w:r>
    </w:p>
    <w:p w:rsidR="002D7042" w:rsidRPr="00FD51B6" w:rsidRDefault="002D7042" w:rsidP="00200D1E">
      <w:pPr>
        <w:bidi/>
        <w:spacing w:after="200" w:line="240" w:lineRule="auto"/>
        <w:jc w:val="both"/>
        <w:rPr>
          <w:rFonts w:ascii="Dubai" w:hAnsi="Dubai" w:cs="Dubai"/>
          <w:color w:val="000000"/>
          <w:sz w:val="24"/>
          <w:szCs w:val="24"/>
          <w:rtl/>
          <w:lang w:bidi="ar-AE"/>
        </w:rPr>
      </w:pPr>
      <w:r w:rsidRPr="00FD51B6">
        <w:rPr>
          <w:rFonts w:ascii="Dubai" w:hAnsi="Dubai" w:cs="Dubai"/>
          <w:color w:val="000000"/>
          <w:sz w:val="24"/>
          <w:szCs w:val="24"/>
          <w:rtl/>
          <w:lang w:bidi="ar-AE"/>
        </w:rPr>
        <w:t>للوصول إلى الأهداف المحددة للمسح فقد تم تصميم استمارة خاصة، وضعت بصورتها النهائية بعد اختبارها ومراجعتها وترجمتها من قبل المختصين مع الأخذ بعين الاعتبار تسهيل عملية إعداد البرنامج الخاص بالاستمارة آلياً على أجهزة (</w:t>
      </w:r>
      <w:r w:rsidRPr="00FD51B6">
        <w:rPr>
          <w:rFonts w:ascii="Dubai" w:hAnsi="Dubai" w:cs="Dubai"/>
          <w:color w:val="000000"/>
          <w:sz w:val="24"/>
          <w:szCs w:val="24"/>
          <w:lang w:bidi="ar-AE"/>
        </w:rPr>
        <w:t>Tablet PCs</w:t>
      </w:r>
      <w:r w:rsidRPr="00FD51B6">
        <w:rPr>
          <w:rFonts w:ascii="Dubai" w:hAnsi="Dubai" w:cs="Dubai"/>
          <w:color w:val="000000"/>
          <w:sz w:val="24"/>
          <w:szCs w:val="24"/>
          <w:rtl/>
          <w:lang w:bidi="ar-AE"/>
        </w:rPr>
        <w:t>) وعملية التدقيق.</w:t>
      </w:r>
    </w:p>
    <w:p w:rsidR="002D7042" w:rsidRPr="00FD51B6" w:rsidRDefault="00EB6B9B" w:rsidP="00EB6B9B">
      <w:pPr>
        <w:bidi/>
        <w:spacing w:after="200" w:line="240" w:lineRule="auto"/>
        <w:jc w:val="both"/>
        <w:rPr>
          <w:rFonts w:ascii="Dubai" w:hAnsi="Dubai" w:cs="Dubai"/>
          <w:b/>
          <w:bCs/>
          <w:color w:val="000000" w:themeColor="text1"/>
          <w:sz w:val="24"/>
          <w:szCs w:val="24"/>
          <w:rtl/>
          <w:lang w:bidi="ar-AE"/>
        </w:rPr>
      </w:pPr>
      <w:r w:rsidRPr="00FD51B6">
        <w:rPr>
          <w:rFonts w:ascii="Dubai" w:hAnsi="Dubai" w:cs="Dubai"/>
          <w:b/>
          <w:bCs/>
          <w:color w:val="000000"/>
          <w:sz w:val="24"/>
          <w:szCs w:val="24"/>
          <w:rtl/>
          <w:lang w:bidi="ar-AE"/>
        </w:rPr>
        <w:t xml:space="preserve">وتحتوي </w:t>
      </w:r>
      <w:r w:rsidRPr="00FD51B6">
        <w:rPr>
          <w:rFonts w:ascii="Dubai" w:hAnsi="Dubai" w:cs="Dubai"/>
          <w:b/>
          <w:bCs/>
          <w:color w:val="000000" w:themeColor="text1"/>
          <w:sz w:val="24"/>
          <w:szCs w:val="24"/>
          <w:rtl/>
          <w:lang w:bidi="ar-AE"/>
        </w:rPr>
        <w:t xml:space="preserve">الاستمارة على </w:t>
      </w:r>
      <w:r w:rsidRPr="00FD51B6">
        <w:rPr>
          <w:rFonts w:ascii="Dubai" w:hAnsi="Dubai" w:cs="Dubai" w:hint="cs"/>
          <w:b/>
          <w:bCs/>
          <w:color w:val="000000" w:themeColor="text1"/>
          <w:sz w:val="24"/>
          <w:szCs w:val="24"/>
          <w:rtl/>
          <w:lang w:bidi="ar-AE"/>
        </w:rPr>
        <w:t xml:space="preserve">تسعة </w:t>
      </w:r>
      <w:r w:rsidR="002D7042" w:rsidRPr="00FD51B6">
        <w:rPr>
          <w:rFonts w:ascii="Dubai" w:hAnsi="Dubai" w:cs="Dubai"/>
          <w:b/>
          <w:bCs/>
          <w:color w:val="000000" w:themeColor="text1"/>
          <w:sz w:val="24"/>
          <w:szCs w:val="24"/>
          <w:rtl/>
          <w:lang w:bidi="ar-AE"/>
        </w:rPr>
        <w:t>أقسام ، هي:</w:t>
      </w:r>
    </w:p>
    <w:p w:rsidR="00CC7A59" w:rsidRPr="00FD51B6" w:rsidRDefault="00EB6B9B" w:rsidP="00CC7A59">
      <w:pPr>
        <w:pStyle w:val="ListParagraph"/>
        <w:numPr>
          <w:ilvl w:val="0"/>
          <w:numId w:val="10"/>
        </w:numPr>
        <w:bidi/>
        <w:spacing w:after="200" w:line="240" w:lineRule="auto"/>
        <w:jc w:val="both"/>
        <w:rPr>
          <w:rFonts w:ascii="Dubai" w:hAnsi="Dubai" w:cs="Dubai"/>
          <w:b/>
          <w:bCs/>
          <w:color w:val="000000" w:themeColor="text1"/>
          <w:sz w:val="24"/>
          <w:szCs w:val="24"/>
          <w:lang w:bidi="ar-AE"/>
        </w:rPr>
      </w:pPr>
      <w:r w:rsidRPr="00FD51B6">
        <w:rPr>
          <w:rFonts w:ascii="Simplified Arabic" w:eastAsia="Calibri" w:hAnsi="Simplified Arabic" w:cs="Simplified Arabic"/>
          <w:b/>
          <w:bCs/>
          <w:noProof/>
          <w:color w:val="000000" w:themeColor="text1"/>
          <w:sz w:val="26"/>
          <w:szCs w:val="26"/>
          <w:rtl/>
        </w:rPr>
        <mc:AlternateContent>
          <mc:Choice Requires="wps">
            <w:drawing>
              <wp:anchor distT="0" distB="0" distL="114300" distR="114300" simplePos="0" relativeHeight="251667456" behindDoc="0" locked="0" layoutInCell="1" allowOverlap="1" wp14:anchorId="520367A3" wp14:editId="67ABC7EE">
                <wp:simplePos x="0" y="0"/>
                <wp:positionH relativeFrom="margin">
                  <wp:posOffset>2305050</wp:posOffset>
                </wp:positionH>
                <wp:positionV relativeFrom="paragraph">
                  <wp:posOffset>76200</wp:posOffset>
                </wp:positionV>
                <wp:extent cx="285750" cy="390525"/>
                <wp:effectExtent l="0" t="0" r="19050" b="28575"/>
                <wp:wrapNone/>
                <wp:docPr id="12" name="Left Brac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 cy="390525"/>
                        </a:xfrm>
                        <a:prstGeom prst="leftBrace">
                          <a:avLst>
                            <a:gd name="adj1" fmla="val 52465"/>
                            <a:gd name="adj2" fmla="val 267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E6607" w:rsidRDefault="006E6607" w:rsidP="00CC7A59"/>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520367A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2" o:spid="_x0000_s1028" type="#_x0000_t87" style="position:absolute;left:0;text-align:left;margin-left:181.5pt;margin-top:6pt;width:22.5pt;height:30.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" adj="8292,5771">
                <v:textbox>
                  <w:txbxContent>
                    <w:p w:rsidR="006E6607" w:rsidRDefault="006E6607" w:rsidP="00CC7A59"/>
                  </w:txbxContent>
                </v:textbox>
                <w10:wrap anchorx="margin"/>
              </v:shape>
            </w:pict>
          </mc:Fallback>
        </mc:AlternateContent>
      </w:r>
      <w:r w:rsidR="00CC7A59" w:rsidRPr="00FD51B6">
        <w:rPr>
          <w:rFonts w:ascii="Dubai" w:hAnsi="Dubai" w:cs="Dubai" w:hint="cs"/>
          <w:b/>
          <w:bCs/>
          <w:color w:val="000000" w:themeColor="text1"/>
          <w:sz w:val="24"/>
          <w:szCs w:val="24"/>
          <w:rtl/>
          <w:lang w:bidi="ar-AE"/>
        </w:rPr>
        <w:t>البيانات</w:t>
      </w:r>
      <w:r w:rsidR="00CC7A59" w:rsidRPr="00FD51B6">
        <w:rPr>
          <w:rFonts w:ascii="Dubai" w:hAnsi="Dubai" w:cs="Dubai"/>
          <w:b/>
          <w:bCs/>
          <w:color w:val="000000" w:themeColor="text1"/>
          <w:sz w:val="24"/>
          <w:szCs w:val="24"/>
          <w:rtl/>
          <w:lang w:bidi="ar-AE"/>
        </w:rPr>
        <w:t xml:space="preserve"> </w:t>
      </w:r>
      <w:r w:rsidR="00CC7A59" w:rsidRPr="00FD51B6">
        <w:rPr>
          <w:rFonts w:ascii="Dubai" w:hAnsi="Dubai" w:cs="Dubai" w:hint="cs"/>
          <w:b/>
          <w:bCs/>
          <w:color w:val="000000" w:themeColor="text1"/>
          <w:sz w:val="24"/>
          <w:szCs w:val="24"/>
          <w:rtl/>
          <w:lang w:bidi="ar-AE"/>
        </w:rPr>
        <w:t>التعريفية</w:t>
      </w:r>
      <w:r w:rsidR="00CC7A59" w:rsidRPr="00FD51B6">
        <w:rPr>
          <w:rFonts w:ascii="Dubai" w:hAnsi="Dubai" w:cs="Dubai"/>
          <w:b/>
          <w:bCs/>
          <w:color w:val="000000" w:themeColor="text1"/>
          <w:sz w:val="24"/>
          <w:szCs w:val="24"/>
          <w:rtl/>
          <w:lang w:bidi="ar-AE"/>
        </w:rPr>
        <w:tab/>
      </w:r>
      <w:r w:rsidR="00CC7A59" w:rsidRPr="00FD51B6">
        <w:rPr>
          <w:rFonts w:ascii="Dubai" w:hAnsi="Dubai" w:cs="Dubai"/>
          <w:b/>
          <w:bCs/>
          <w:color w:val="000000" w:themeColor="text1"/>
          <w:sz w:val="24"/>
          <w:szCs w:val="24"/>
          <w:rtl/>
          <w:lang w:bidi="ar-AE"/>
        </w:rPr>
        <w:tab/>
      </w:r>
      <w:r w:rsidR="00CC7A59" w:rsidRPr="00FD51B6">
        <w:rPr>
          <w:rFonts w:ascii="Dubai" w:hAnsi="Dubai" w:cs="Dubai"/>
          <w:b/>
          <w:bCs/>
          <w:color w:val="000000" w:themeColor="text1"/>
          <w:sz w:val="24"/>
          <w:szCs w:val="24"/>
          <w:rtl/>
          <w:lang w:bidi="ar-AE"/>
        </w:rPr>
        <w:tab/>
      </w:r>
      <w:r w:rsidR="00CC7A59" w:rsidRPr="00FD51B6">
        <w:rPr>
          <w:rFonts w:ascii="Dubai" w:hAnsi="Dubai" w:cs="Dubai"/>
          <w:b/>
          <w:bCs/>
          <w:color w:val="000000" w:themeColor="text1"/>
          <w:sz w:val="24"/>
          <w:szCs w:val="24"/>
          <w:rtl/>
          <w:lang w:bidi="ar-AE"/>
        </w:rPr>
        <w:tab/>
        <w:t xml:space="preserve">          </w:t>
      </w:r>
      <w:r w:rsidR="00CC7A59" w:rsidRPr="00FD51B6">
        <w:rPr>
          <w:rFonts w:ascii="Dubai" w:hAnsi="Dubai" w:cs="Dubai" w:hint="cs"/>
          <w:b/>
          <w:bCs/>
          <w:color w:val="000000" w:themeColor="text1"/>
          <w:sz w:val="24"/>
          <w:szCs w:val="24"/>
          <w:rtl/>
          <w:lang w:bidi="ar-AE"/>
        </w:rPr>
        <w:t>للأسرة</w:t>
      </w:r>
      <w:r w:rsidR="00CC7A59" w:rsidRPr="00FD51B6">
        <w:rPr>
          <w:rFonts w:ascii="Dubai" w:hAnsi="Dubai" w:cs="Dubai"/>
          <w:b/>
          <w:bCs/>
          <w:color w:val="000000" w:themeColor="text1"/>
          <w:sz w:val="24"/>
          <w:szCs w:val="24"/>
          <w:rtl/>
          <w:lang w:bidi="ar-AE"/>
        </w:rPr>
        <w:t xml:space="preserve"> </w:t>
      </w:r>
      <w:r w:rsidR="00CC7A59" w:rsidRPr="00FD51B6">
        <w:rPr>
          <w:rFonts w:ascii="Dubai" w:hAnsi="Dubai" w:cs="Dubai" w:hint="cs"/>
          <w:b/>
          <w:bCs/>
          <w:color w:val="000000" w:themeColor="text1"/>
          <w:sz w:val="24"/>
          <w:szCs w:val="24"/>
          <w:rtl/>
          <w:lang w:bidi="ar-AE"/>
        </w:rPr>
        <w:t>وأفرادها</w:t>
      </w:r>
    </w:p>
    <w:p w:rsidR="00CC7A59" w:rsidRPr="00FD51B6" w:rsidRDefault="00CC7A59" w:rsidP="00CC7A59">
      <w:pPr>
        <w:pStyle w:val="ListParagraph"/>
        <w:numPr>
          <w:ilvl w:val="0"/>
          <w:numId w:val="10"/>
        </w:numPr>
        <w:bidi/>
        <w:spacing w:after="200" w:line="240" w:lineRule="auto"/>
        <w:jc w:val="both"/>
        <w:rPr>
          <w:rFonts w:ascii="Dubai" w:hAnsi="Dubai" w:cs="Dubai"/>
          <w:b/>
          <w:bCs/>
          <w:color w:val="000000" w:themeColor="text1"/>
          <w:sz w:val="24"/>
          <w:szCs w:val="24"/>
          <w:lang w:bidi="ar-AE"/>
        </w:rPr>
      </w:pPr>
      <w:r w:rsidRPr="00FD51B6">
        <w:rPr>
          <w:rFonts w:ascii="Dubai" w:hAnsi="Dubai" w:cs="Dubai" w:hint="cs"/>
          <w:b/>
          <w:bCs/>
          <w:color w:val="000000" w:themeColor="text1"/>
          <w:sz w:val="24"/>
          <w:szCs w:val="24"/>
          <w:rtl/>
          <w:lang w:bidi="ar-AE"/>
        </w:rPr>
        <w:t>خصائص</w:t>
      </w:r>
      <w:r w:rsidRPr="00FD51B6">
        <w:rPr>
          <w:rFonts w:ascii="Dubai" w:hAnsi="Dubai" w:cs="Dubai"/>
          <w:b/>
          <w:bCs/>
          <w:color w:val="000000" w:themeColor="text1"/>
          <w:sz w:val="24"/>
          <w:szCs w:val="24"/>
          <w:rtl/>
          <w:lang w:bidi="ar-AE"/>
        </w:rPr>
        <w:t xml:space="preserve"> </w:t>
      </w:r>
      <w:r w:rsidRPr="00FD51B6">
        <w:rPr>
          <w:rFonts w:ascii="Dubai" w:hAnsi="Dubai" w:cs="Dubai" w:hint="cs"/>
          <w:b/>
          <w:bCs/>
          <w:color w:val="000000" w:themeColor="text1"/>
          <w:sz w:val="24"/>
          <w:szCs w:val="24"/>
          <w:rtl/>
          <w:lang w:bidi="ar-AE"/>
        </w:rPr>
        <w:t>أفراد</w:t>
      </w:r>
      <w:r w:rsidRPr="00FD51B6">
        <w:rPr>
          <w:rFonts w:ascii="Dubai" w:hAnsi="Dubai" w:cs="Dubai"/>
          <w:b/>
          <w:bCs/>
          <w:color w:val="000000" w:themeColor="text1"/>
          <w:sz w:val="24"/>
          <w:szCs w:val="24"/>
          <w:rtl/>
          <w:lang w:bidi="ar-AE"/>
        </w:rPr>
        <w:t xml:space="preserve"> </w:t>
      </w:r>
      <w:r w:rsidRPr="00FD51B6">
        <w:rPr>
          <w:rFonts w:ascii="Dubai" w:hAnsi="Dubai" w:cs="Dubai" w:hint="cs"/>
          <w:b/>
          <w:bCs/>
          <w:color w:val="000000" w:themeColor="text1"/>
          <w:sz w:val="24"/>
          <w:szCs w:val="24"/>
          <w:rtl/>
          <w:lang w:bidi="ar-AE"/>
        </w:rPr>
        <w:t>الأسرة</w:t>
      </w:r>
      <w:r w:rsidRPr="00FD51B6">
        <w:rPr>
          <w:rFonts w:ascii="Dubai" w:hAnsi="Dubai" w:cs="Dubai"/>
          <w:b/>
          <w:bCs/>
          <w:color w:val="000000" w:themeColor="text1"/>
          <w:sz w:val="24"/>
          <w:szCs w:val="24"/>
          <w:rtl/>
          <w:lang w:bidi="ar-AE"/>
        </w:rPr>
        <w:t xml:space="preserve">                                                                             </w:t>
      </w:r>
    </w:p>
    <w:p w:rsidR="00CC7A59" w:rsidRPr="00FD51B6" w:rsidRDefault="00CC7A59" w:rsidP="00CC7A59">
      <w:pPr>
        <w:pStyle w:val="ListParagraph"/>
        <w:numPr>
          <w:ilvl w:val="0"/>
          <w:numId w:val="10"/>
        </w:numPr>
        <w:bidi/>
        <w:spacing w:after="200" w:line="240" w:lineRule="auto"/>
        <w:jc w:val="both"/>
        <w:rPr>
          <w:rFonts w:ascii="Dubai" w:hAnsi="Dubai" w:cs="Dubai"/>
          <w:b/>
          <w:bCs/>
          <w:color w:val="000000" w:themeColor="text1"/>
          <w:sz w:val="24"/>
          <w:szCs w:val="24"/>
          <w:lang w:bidi="ar-AE"/>
        </w:rPr>
      </w:pPr>
      <w:r w:rsidRPr="00FD51B6">
        <w:rPr>
          <w:rFonts w:ascii="Simplified Arabic" w:hAnsi="Simplified Arabic" w:cs="Simplified Arabic"/>
          <w:b/>
          <w:bCs/>
          <w:noProof/>
          <w:color w:val="000000" w:themeColor="text1"/>
          <w:sz w:val="26"/>
          <w:szCs w:val="26"/>
          <w:u w:val="single"/>
          <w:rtl/>
        </w:rPr>
        <mc:AlternateContent>
          <mc:Choice Requires="wps">
            <w:drawing>
              <wp:anchor distT="0" distB="0" distL="114300" distR="114300" simplePos="0" relativeHeight="251669504" behindDoc="0" locked="0" layoutInCell="1" allowOverlap="1" wp14:anchorId="1C5F9402" wp14:editId="19BDCCD2">
                <wp:simplePos x="0" y="0"/>
                <wp:positionH relativeFrom="margin">
                  <wp:posOffset>2324100</wp:posOffset>
                </wp:positionH>
                <wp:positionV relativeFrom="paragraph">
                  <wp:posOffset>47626</wp:posOffset>
                </wp:positionV>
                <wp:extent cx="247650" cy="1314450"/>
                <wp:effectExtent l="0" t="0" r="19050" b="19050"/>
                <wp:wrapNone/>
                <wp:docPr id="13" name="Left Brac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1314450"/>
                        </a:xfrm>
                        <a:prstGeom prst="leftBrace">
                          <a:avLst>
                            <a:gd name="adj1" fmla="val 62958"/>
                            <a:gd name="adj2" fmla="val 81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E6607" w:rsidRDefault="006E6607" w:rsidP="00CC7A59"/>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C5F9402" id="Left Brace 13" o:spid="_x0000_s1029" type="#_x0000_t87" style="position:absolute;left:0;text-align:left;margin-left:183pt;margin-top:3.75pt;width:19.5pt;height:10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" adj="2562,17673">
                <v:textbox>
                  <w:txbxContent>
                    <w:p w:rsidR="006E6607" w:rsidRDefault="006E6607" w:rsidP="00CC7A59"/>
                  </w:txbxContent>
                </v:textbox>
                <w10:wrap anchorx="margin"/>
              </v:shape>
            </w:pict>
          </mc:Fallback>
        </mc:AlternateContent>
      </w:r>
      <w:r w:rsidRPr="00FD51B6">
        <w:rPr>
          <w:rFonts w:ascii="Dubai" w:hAnsi="Dubai" w:cs="Dubai" w:hint="cs"/>
          <w:b/>
          <w:bCs/>
          <w:color w:val="000000" w:themeColor="text1"/>
          <w:sz w:val="24"/>
          <w:szCs w:val="24"/>
          <w:rtl/>
          <w:lang w:bidi="ar-AE"/>
        </w:rPr>
        <w:t>خصائص</w:t>
      </w:r>
      <w:r w:rsidRPr="00FD51B6">
        <w:rPr>
          <w:rFonts w:ascii="Dubai" w:hAnsi="Dubai" w:cs="Dubai"/>
          <w:b/>
          <w:bCs/>
          <w:color w:val="000000" w:themeColor="text1"/>
          <w:sz w:val="24"/>
          <w:szCs w:val="24"/>
          <w:rtl/>
          <w:lang w:bidi="ar-AE"/>
        </w:rPr>
        <w:t xml:space="preserve"> </w:t>
      </w:r>
      <w:r w:rsidRPr="00FD51B6">
        <w:rPr>
          <w:rFonts w:ascii="Dubai" w:hAnsi="Dubai" w:cs="Dubai" w:hint="cs"/>
          <w:b/>
          <w:bCs/>
          <w:color w:val="000000" w:themeColor="text1"/>
          <w:sz w:val="24"/>
          <w:szCs w:val="24"/>
          <w:rtl/>
          <w:lang w:bidi="ar-AE"/>
        </w:rPr>
        <w:t>الفرد</w:t>
      </w:r>
      <w:r w:rsidRPr="00FD51B6">
        <w:rPr>
          <w:rFonts w:ascii="Dubai" w:hAnsi="Dubai" w:cs="Dubai"/>
          <w:b/>
          <w:bCs/>
          <w:color w:val="000000" w:themeColor="text1"/>
          <w:sz w:val="24"/>
          <w:szCs w:val="24"/>
          <w:rtl/>
          <w:lang w:bidi="ar-AE"/>
        </w:rPr>
        <w:t xml:space="preserve"> </w:t>
      </w:r>
      <w:r w:rsidRPr="00FD51B6">
        <w:rPr>
          <w:rFonts w:ascii="Dubai" w:hAnsi="Dubai" w:cs="Dubai" w:hint="cs"/>
          <w:b/>
          <w:bCs/>
          <w:color w:val="000000" w:themeColor="text1"/>
          <w:sz w:val="24"/>
          <w:szCs w:val="24"/>
          <w:rtl/>
          <w:lang w:bidi="ar-AE"/>
        </w:rPr>
        <w:t>المختار</w:t>
      </w:r>
      <w:r w:rsidRPr="00FD51B6">
        <w:rPr>
          <w:rFonts w:ascii="Dubai" w:hAnsi="Dubai" w:cs="Dubai"/>
          <w:b/>
          <w:bCs/>
          <w:color w:val="000000" w:themeColor="text1"/>
          <w:sz w:val="24"/>
          <w:szCs w:val="24"/>
          <w:rtl/>
          <w:lang w:bidi="ar-AE"/>
        </w:rPr>
        <w:t xml:space="preserve"> </w:t>
      </w:r>
      <w:r w:rsidRPr="00FD51B6">
        <w:rPr>
          <w:rFonts w:ascii="Dubai" w:hAnsi="Dubai" w:cs="Dubai" w:hint="cs"/>
          <w:b/>
          <w:bCs/>
          <w:color w:val="000000" w:themeColor="text1"/>
          <w:sz w:val="24"/>
          <w:szCs w:val="24"/>
          <w:rtl/>
          <w:lang w:bidi="ar-AE"/>
        </w:rPr>
        <w:t>عشوائياً</w:t>
      </w:r>
    </w:p>
    <w:p w:rsidR="00CC7A59" w:rsidRPr="00FD51B6" w:rsidRDefault="008861F2" w:rsidP="00CC7A59">
      <w:pPr>
        <w:pStyle w:val="ListParagraph"/>
        <w:numPr>
          <w:ilvl w:val="0"/>
          <w:numId w:val="10"/>
        </w:numPr>
        <w:bidi/>
        <w:spacing w:after="200" w:line="240" w:lineRule="auto"/>
        <w:jc w:val="both"/>
        <w:rPr>
          <w:rFonts w:ascii="Dubai" w:hAnsi="Dubai" w:cs="Dubai"/>
          <w:b/>
          <w:bCs/>
          <w:color w:val="000000" w:themeColor="text1"/>
          <w:sz w:val="24"/>
          <w:szCs w:val="24"/>
          <w:lang w:bidi="ar-AE"/>
        </w:rPr>
      </w:pPr>
      <w:r w:rsidRPr="00FD51B6">
        <w:rPr>
          <w:rFonts w:ascii="Dubai" w:hAnsi="Dubai" w:cs="Dubai" w:hint="cs"/>
          <w:b/>
          <w:bCs/>
          <w:color w:val="000000" w:themeColor="text1"/>
          <w:sz w:val="24"/>
          <w:szCs w:val="24"/>
          <w:rtl/>
          <w:lang w:bidi="ar-AE"/>
        </w:rPr>
        <w:t>الانسجام</w:t>
      </w:r>
      <w:r w:rsidR="00CC7A59" w:rsidRPr="00FD51B6">
        <w:rPr>
          <w:rFonts w:ascii="Dubai" w:hAnsi="Dubai" w:cs="Dubai"/>
          <w:b/>
          <w:bCs/>
          <w:color w:val="000000" w:themeColor="text1"/>
          <w:sz w:val="24"/>
          <w:szCs w:val="24"/>
          <w:rtl/>
          <w:lang w:bidi="ar-AE"/>
        </w:rPr>
        <w:t xml:space="preserve"> </w:t>
      </w:r>
      <w:r w:rsidR="00CC7A59" w:rsidRPr="00FD51B6">
        <w:rPr>
          <w:rFonts w:ascii="Dubai" w:hAnsi="Dubai" w:cs="Dubai" w:hint="cs"/>
          <w:b/>
          <w:bCs/>
          <w:color w:val="000000" w:themeColor="text1"/>
          <w:sz w:val="24"/>
          <w:szCs w:val="24"/>
          <w:rtl/>
          <w:lang w:bidi="ar-AE"/>
        </w:rPr>
        <w:t>الاجتماعي</w:t>
      </w:r>
    </w:p>
    <w:p w:rsidR="00CC7A59" w:rsidRPr="00FD51B6" w:rsidRDefault="00CC7A59" w:rsidP="00CC7A59">
      <w:pPr>
        <w:pStyle w:val="ListParagraph"/>
        <w:numPr>
          <w:ilvl w:val="0"/>
          <w:numId w:val="10"/>
        </w:numPr>
        <w:bidi/>
        <w:spacing w:after="200" w:line="240" w:lineRule="auto"/>
        <w:jc w:val="both"/>
        <w:rPr>
          <w:rFonts w:ascii="Dubai" w:hAnsi="Dubai" w:cs="Dubai"/>
          <w:b/>
          <w:bCs/>
          <w:color w:val="000000" w:themeColor="text1"/>
          <w:sz w:val="24"/>
          <w:szCs w:val="24"/>
          <w:lang w:bidi="ar-AE"/>
        </w:rPr>
      </w:pPr>
      <w:r w:rsidRPr="00FD51B6">
        <w:rPr>
          <w:rFonts w:ascii="Dubai" w:hAnsi="Dubai" w:cs="Dubai" w:hint="cs"/>
          <w:b/>
          <w:bCs/>
          <w:color w:val="000000" w:themeColor="text1"/>
          <w:sz w:val="24"/>
          <w:szCs w:val="24"/>
          <w:rtl/>
          <w:lang w:bidi="ar-AE"/>
        </w:rPr>
        <w:t>الاندماج</w:t>
      </w:r>
      <w:r w:rsidRPr="00FD51B6">
        <w:rPr>
          <w:rFonts w:ascii="Dubai" w:hAnsi="Dubai" w:cs="Dubai"/>
          <w:b/>
          <w:bCs/>
          <w:color w:val="000000" w:themeColor="text1"/>
          <w:sz w:val="24"/>
          <w:szCs w:val="24"/>
          <w:rtl/>
          <w:lang w:bidi="ar-AE"/>
        </w:rPr>
        <w:t xml:space="preserve"> </w:t>
      </w:r>
      <w:r w:rsidRPr="00FD51B6">
        <w:rPr>
          <w:rFonts w:ascii="Dubai" w:hAnsi="Dubai" w:cs="Dubai" w:hint="cs"/>
          <w:b/>
          <w:bCs/>
          <w:color w:val="000000" w:themeColor="text1"/>
          <w:sz w:val="24"/>
          <w:szCs w:val="24"/>
          <w:rtl/>
          <w:lang w:bidi="ar-AE"/>
        </w:rPr>
        <w:t>الاجتماعي</w:t>
      </w:r>
      <w:r w:rsidRPr="00FD51B6">
        <w:rPr>
          <w:rFonts w:ascii="Dubai" w:hAnsi="Dubai" w:cs="Dubai"/>
          <w:b/>
          <w:bCs/>
          <w:color w:val="000000" w:themeColor="text1"/>
          <w:sz w:val="24"/>
          <w:szCs w:val="24"/>
          <w:rtl/>
          <w:lang w:bidi="ar-AE"/>
        </w:rPr>
        <w:tab/>
      </w:r>
      <w:r w:rsidRPr="00FD51B6">
        <w:rPr>
          <w:rFonts w:ascii="Dubai" w:hAnsi="Dubai" w:cs="Dubai"/>
          <w:b/>
          <w:bCs/>
          <w:color w:val="000000" w:themeColor="text1"/>
          <w:sz w:val="24"/>
          <w:szCs w:val="24"/>
          <w:rtl/>
          <w:lang w:bidi="ar-AE"/>
        </w:rPr>
        <w:tab/>
      </w:r>
      <w:r w:rsidRPr="00FD51B6">
        <w:rPr>
          <w:rFonts w:ascii="Dubai" w:hAnsi="Dubai" w:cs="Dubai"/>
          <w:b/>
          <w:bCs/>
          <w:color w:val="000000" w:themeColor="text1"/>
          <w:sz w:val="24"/>
          <w:szCs w:val="24"/>
          <w:rtl/>
          <w:lang w:bidi="ar-AE"/>
        </w:rPr>
        <w:tab/>
      </w:r>
      <w:r w:rsidRPr="00FD51B6">
        <w:rPr>
          <w:rFonts w:ascii="Dubai" w:hAnsi="Dubai" w:cs="Dubai"/>
          <w:b/>
          <w:bCs/>
          <w:color w:val="000000" w:themeColor="text1"/>
          <w:sz w:val="24"/>
          <w:szCs w:val="24"/>
          <w:rtl/>
          <w:lang w:bidi="ar-AE"/>
        </w:rPr>
        <w:tab/>
        <w:t xml:space="preserve">          </w:t>
      </w:r>
      <w:r w:rsidRPr="00FD51B6">
        <w:rPr>
          <w:rFonts w:ascii="Dubai" w:hAnsi="Dubai" w:cs="Dubai" w:hint="cs"/>
          <w:b/>
          <w:bCs/>
          <w:color w:val="000000" w:themeColor="text1"/>
          <w:sz w:val="24"/>
          <w:szCs w:val="24"/>
          <w:rtl/>
          <w:lang w:bidi="ar-AE"/>
        </w:rPr>
        <w:t>خاص</w:t>
      </w:r>
      <w:r w:rsidRPr="00FD51B6">
        <w:rPr>
          <w:rFonts w:ascii="Dubai" w:hAnsi="Dubai" w:cs="Dubai"/>
          <w:b/>
          <w:bCs/>
          <w:color w:val="000000" w:themeColor="text1"/>
          <w:sz w:val="24"/>
          <w:szCs w:val="24"/>
          <w:rtl/>
          <w:lang w:bidi="ar-AE"/>
        </w:rPr>
        <w:t xml:space="preserve"> </w:t>
      </w:r>
      <w:r w:rsidRPr="00FD51B6">
        <w:rPr>
          <w:rFonts w:ascii="Dubai" w:hAnsi="Dubai" w:cs="Dubai" w:hint="cs"/>
          <w:b/>
          <w:bCs/>
          <w:color w:val="000000" w:themeColor="text1"/>
          <w:sz w:val="24"/>
          <w:szCs w:val="24"/>
          <w:rtl/>
          <w:lang w:bidi="ar-AE"/>
        </w:rPr>
        <w:t>بالفرد</w:t>
      </w:r>
      <w:r w:rsidRPr="00FD51B6">
        <w:rPr>
          <w:rFonts w:ascii="Dubai" w:hAnsi="Dubai" w:cs="Dubai"/>
          <w:b/>
          <w:bCs/>
          <w:color w:val="000000" w:themeColor="text1"/>
          <w:sz w:val="24"/>
          <w:szCs w:val="24"/>
          <w:rtl/>
          <w:lang w:bidi="ar-AE"/>
        </w:rPr>
        <w:t xml:space="preserve"> </w:t>
      </w:r>
      <w:r w:rsidRPr="00FD51B6">
        <w:rPr>
          <w:rFonts w:ascii="Dubai" w:hAnsi="Dubai" w:cs="Dubai" w:hint="cs"/>
          <w:b/>
          <w:bCs/>
          <w:color w:val="000000" w:themeColor="text1"/>
          <w:sz w:val="24"/>
          <w:szCs w:val="24"/>
          <w:rtl/>
          <w:lang w:bidi="ar-AE"/>
        </w:rPr>
        <w:t>المختار</w:t>
      </w:r>
      <w:r w:rsidRPr="00FD51B6">
        <w:rPr>
          <w:rFonts w:ascii="Dubai" w:hAnsi="Dubai" w:cs="Dubai"/>
          <w:b/>
          <w:bCs/>
          <w:color w:val="000000" w:themeColor="text1"/>
          <w:sz w:val="24"/>
          <w:szCs w:val="24"/>
          <w:rtl/>
          <w:lang w:bidi="ar-AE"/>
        </w:rPr>
        <w:t xml:space="preserve"> </w:t>
      </w:r>
      <w:r w:rsidRPr="00FD51B6">
        <w:rPr>
          <w:rFonts w:ascii="Dubai" w:hAnsi="Dubai" w:cs="Dubai" w:hint="cs"/>
          <w:b/>
          <w:bCs/>
          <w:color w:val="000000" w:themeColor="text1"/>
          <w:sz w:val="24"/>
          <w:szCs w:val="24"/>
          <w:rtl/>
          <w:lang w:bidi="ar-AE"/>
        </w:rPr>
        <w:t>عشوائياً</w:t>
      </w:r>
      <w:r w:rsidRPr="00FD51B6">
        <w:rPr>
          <w:rFonts w:ascii="Dubai" w:hAnsi="Dubai" w:cs="Dubai"/>
          <w:b/>
          <w:bCs/>
          <w:color w:val="000000" w:themeColor="text1"/>
          <w:sz w:val="24"/>
          <w:szCs w:val="24"/>
          <w:rtl/>
          <w:lang w:bidi="ar-AE"/>
        </w:rPr>
        <w:t xml:space="preserve"> 18 </w:t>
      </w:r>
      <w:r w:rsidRPr="00FD51B6">
        <w:rPr>
          <w:rFonts w:ascii="Dubai" w:hAnsi="Dubai" w:cs="Dubai" w:hint="cs"/>
          <w:b/>
          <w:bCs/>
          <w:color w:val="000000" w:themeColor="text1"/>
          <w:sz w:val="24"/>
          <w:szCs w:val="24"/>
          <w:rtl/>
          <w:lang w:bidi="ar-AE"/>
        </w:rPr>
        <w:t>سنة</w:t>
      </w:r>
      <w:r w:rsidRPr="00FD51B6">
        <w:rPr>
          <w:rFonts w:ascii="Dubai" w:hAnsi="Dubai" w:cs="Dubai"/>
          <w:b/>
          <w:bCs/>
          <w:color w:val="000000" w:themeColor="text1"/>
          <w:sz w:val="24"/>
          <w:szCs w:val="24"/>
          <w:rtl/>
          <w:lang w:bidi="ar-AE"/>
        </w:rPr>
        <w:t xml:space="preserve"> </w:t>
      </w:r>
      <w:r w:rsidRPr="00FD51B6">
        <w:rPr>
          <w:rFonts w:ascii="Dubai" w:hAnsi="Dubai" w:cs="Dubai" w:hint="cs"/>
          <w:b/>
          <w:bCs/>
          <w:color w:val="000000" w:themeColor="text1"/>
          <w:sz w:val="24"/>
          <w:szCs w:val="24"/>
          <w:rtl/>
          <w:lang w:bidi="ar-AE"/>
        </w:rPr>
        <w:t>فأكثر</w:t>
      </w:r>
    </w:p>
    <w:p w:rsidR="00CC7A59" w:rsidRPr="00FD51B6" w:rsidRDefault="00CC7A59" w:rsidP="00CC7A59">
      <w:pPr>
        <w:pStyle w:val="ListParagraph"/>
        <w:numPr>
          <w:ilvl w:val="0"/>
          <w:numId w:val="10"/>
        </w:numPr>
        <w:bidi/>
        <w:spacing w:after="200" w:line="240" w:lineRule="auto"/>
        <w:jc w:val="both"/>
        <w:rPr>
          <w:rFonts w:ascii="Dubai" w:hAnsi="Dubai" w:cs="Dubai"/>
          <w:b/>
          <w:bCs/>
          <w:color w:val="000000" w:themeColor="text1"/>
          <w:sz w:val="24"/>
          <w:szCs w:val="24"/>
          <w:lang w:bidi="ar-AE"/>
        </w:rPr>
      </w:pPr>
      <w:r w:rsidRPr="00FD51B6">
        <w:rPr>
          <w:rFonts w:ascii="Dubai" w:hAnsi="Dubai" w:cs="Dubai" w:hint="cs"/>
          <w:b/>
          <w:bCs/>
          <w:color w:val="000000" w:themeColor="text1"/>
          <w:sz w:val="24"/>
          <w:szCs w:val="24"/>
          <w:rtl/>
          <w:lang w:bidi="ar-AE"/>
        </w:rPr>
        <w:t>الخدمات</w:t>
      </w:r>
      <w:r w:rsidRPr="00FD51B6">
        <w:rPr>
          <w:rFonts w:ascii="Dubai" w:hAnsi="Dubai" w:cs="Dubai"/>
          <w:b/>
          <w:bCs/>
          <w:color w:val="000000" w:themeColor="text1"/>
          <w:sz w:val="24"/>
          <w:szCs w:val="24"/>
          <w:rtl/>
          <w:lang w:bidi="ar-AE"/>
        </w:rPr>
        <w:t xml:space="preserve"> </w:t>
      </w:r>
      <w:r w:rsidRPr="00FD51B6">
        <w:rPr>
          <w:rFonts w:ascii="Dubai" w:hAnsi="Dubai" w:cs="Dubai" w:hint="cs"/>
          <w:b/>
          <w:bCs/>
          <w:color w:val="000000" w:themeColor="text1"/>
          <w:sz w:val="24"/>
          <w:szCs w:val="24"/>
          <w:rtl/>
          <w:lang w:bidi="ar-AE"/>
        </w:rPr>
        <w:t>الاجتماعية</w:t>
      </w:r>
      <w:r w:rsidRPr="00FD51B6">
        <w:rPr>
          <w:rFonts w:ascii="Dubai" w:hAnsi="Dubai" w:cs="Dubai"/>
          <w:b/>
          <w:bCs/>
          <w:color w:val="000000" w:themeColor="text1"/>
          <w:sz w:val="24"/>
          <w:szCs w:val="24"/>
          <w:rtl/>
          <w:lang w:bidi="ar-AE"/>
        </w:rPr>
        <w:tab/>
      </w:r>
      <w:r w:rsidRPr="00FD51B6">
        <w:rPr>
          <w:rFonts w:ascii="Dubai" w:hAnsi="Dubai" w:cs="Dubai"/>
          <w:b/>
          <w:bCs/>
          <w:color w:val="000000" w:themeColor="text1"/>
          <w:sz w:val="24"/>
          <w:szCs w:val="24"/>
          <w:rtl/>
          <w:lang w:bidi="ar-AE"/>
        </w:rPr>
        <w:tab/>
      </w:r>
      <w:r w:rsidRPr="00FD51B6">
        <w:rPr>
          <w:rFonts w:ascii="Dubai" w:hAnsi="Dubai" w:cs="Dubai"/>
          <w:b/>
          <w:bCs/>
          <w:color w:val="000000" w:themeColor="text1"/>
          <w:sz w:val="24"/>
          <w:szCs w:val="24"/>
          <w:rtl/>
          <w:lang w:bidi="ar-AE"/>
        </w:rPr>
        <w:tab/>
      </w:r>
      <w:r w:rsidRPr="00FD51B6">
        <w:rPr>
          <w:rFonts w:ascii="Dubai" w:hAnsi="Dubai" w:cs="Dubai"/>
          <w:b/>
          <w:bCs/>
          <w:color w:val="000000" w:themeColor="text1"/>
          <w:sz w:val="24"/>
          <w:szCs w:val="24"/>
          <w:rtl/>
          <w:lang w:bidi="ar-AE"/>
        </w:rPr>
        <w:tab/>
      </w:r>
      <w:r w:rsidRPr="00FD51B6">
        <w:rPr>
          <w:rFonts w:ascii="Dubai" w:hAnsi="Dubai" w:cs="Dubai"/>
          <w:b/>
          <w:bCs/>
          <w:color w:val="000000" w:themeColor="text1"/>
          <w:sz w:val="24"/>
          <w:szCs w:val="24"/>
          <w:rtl/>
          <w:lang w:bidi="ar-AE"/>
        </w:rPr>
        <w:tab/>
      </w:r>
      <w:r w:rsidRPr="00FD51B6">
        <w:rPr>
          <w:rFonts w:ascii="Dubai" w:hAnsi="Dubai" w:cs="Dubai"/>
          <w:b/>
          <w:bCs/>
          <w:color w:val="000000" w:themeColor="text1"/>
          <w:sz w:val="24"/>
          <w:szCs w:val="24"/>
          <w:rtl/>
          <w:lang w:bidi="ar-AE"/>
        </w:rPr>
        <w:tab/>
      </w:r>
    </w:p>
    <w:p w:rsidR="00CC7A59" w:rsidRPr="00FD51B6" w:rsidRDefault="00CC7A59" w:rsidP="00CC7A59">
      <w:pPr>
        <w:pStyle w:val="ListParagraph"/>
        <w:numPr>
          <w:ilvl w:val="0"/>
          <w:numId w:val="10"/>
        </w:numPr>
        <w:bidi/>
        <w:spacing w:after="200" w:line="240" w:lineRule="auto"/>
        <w:jc w:val="both"/>
        <w:rPr>
          <w:rFonts w:ascii="Dubai" w:hAnsi="Dubai" w:cs="Dubai"/>
          <w:b/>
          <w:bCs/>
          <w:color w:val="000000" w:themeColor="text1"/>
          <w:sz w:val="24"/>
          <w:szCs w:val="24"/>
          <w:lang w:bidi="ar-AE"/>
        </w:rPr>
      </w:pPr>
      <w:r w:rsidRPr="00FD51B6">
        <w:rPr>
          <w:rFonts w:ascii="Dubai" w:hAnsi="Dubai" w:cs="Dubai" w:hint="cs"/>
          <w:b/>
          <w:bCs/>
          <w:color w:val="000000" w:themeColor="text1"/>
          <w:sz w:val="24"/>
          <w:szCs w:val="24"/>
          <w:rtl/>
          <w:lang w:bidi="ar-AE"/>
        </w:rPr>
        <w:t>الآراء</w:t>
      </w:r>
      <w:r w:rsidRPr="00FD51B6">
        <w:rPr>
          <w:rFonts w:ascii="Dubai" w:hAnsi="Dubai" w:cs="Dubai"/>
          <w:b/>
          <w:bCs/>
          <w:color w:val="000000" w:themeColor="text1"/>
          <w:sz w:val="24"/>
          <w:szCs w:val="24"/>
          <w:rtl/>
          <w:lang w:bidi="ar-AE"/>
        </w:rPr>
        <w:t xml:space="preserve"> </w:t>
      </w:r>
      <w:r w:rsidRPr="00FD51B6">
        <w:rPr>
          <w:rFonts w:ascii="Dubai" w:hAnsi="Dubai" w:cs="Dubai" w:hint="cs"/>
          <w:b/>
          <w:bCs/>
          <w:color w:val="000000" w:themeColor="text1"/>
          <w:sz w:val="24"/>
          <w:szCs w:val="24"/>
          <w:rtl/>
          <w:lang w:bidi="ar-AE"/>
        </w:rPr>
        <w:t>الشخصية</w:t>
      </w:r>
      <w:r w:rsidRPr="00FD51B6">
        <w:rPr>
          <w:rFonts w:ascii="Dubai" w:hAnsi="Dubai" w:cs="Dubai"/>
          <w:b/>
          <w:bCs/>
          <w:color w:val="000000" w:themeColor="text1"/>
          <w:sz w:val="24"/>
          <w:szCs w:val="24"/>
          <w:rtl/>
          <w:lang w:bidi="ar-AE"/>
        </w:rPr>
        <w:t xml:space="preserve"> </w:t>
      </w:r>
      <w:r w:rsidRPr="00FD51B6">
        <w:rPr>
          <w:rFonts w:ascii="Dubai" w:hAnsi="Dubai" w:cs="Dubai" w:hint="cs"/>
          <w:b/>
          <w:bCs/>
          <w:color w:val="000000" w:themeColor="text1"/>
          <w:sz w:val="24"/>
          <w:szCs w:val="24"/>
          <w:rtl/>
          <w:lang w:bidi="ar-AE"/>
        </w:rPr>
        <w:t>والقيم</w:t>
      </w:r>
    </w:p>
    <w:p w:rsidR="00CC7A59" w:rsidRPr="00FD51B6" w:rsidRDefault="00CC7A59" w:rsidP="00CC7A59">
      <w:pPr>
        <w:pStyle w:val="ListParagraph"/>
        <w:numPr>
          <w:ilvl w:val="0"/>
          <w:numId w:val="10"/>
        </w:numPr>
        <w:bidi/>
        <w:spacing w:after="200" w:line="240" w:lineRule="auto"/>
        <w:jc w:val="both"/>
        <w:rPr>
          <w:rFonts w:ascii="Dubai" w:hAnsi="Dubai" w:cs="Dubai"/>
          <w:b/>
          <w:bCs/>
          <w:color w:val="000000" w:themeColor="text1"/>
          <w:sz w:val="24"/>
          <w:szCs w:val="24"/>
          <w:lang w:bidi="ar-AE"/>
        </w:rPr>
      </w:pPr>
      <w:r w:rsidRPr="00FD51B6">
        <w:rPr>
          <w:rFonts w:ascii="Dubai" w:hAnsi="Dubai" w:cs="Dubai" w:hint="cs"/>
          <w:b/>
          <w:bCs/>
          <w:color w:val="000000" w:themeColor="text1"/>
          <w:sz w:val="24"/>
          <w:szCs w:val="24"/>
          <w:rtl/>
          <w:lang w:bidi="ar-AE"/>
        </w:rPr>
        <w:t>القيم</w:t>
      </w:r>
      <w:r w:rsidRPr="00FD51B6">
        <w:rPr>
          <w:rFonts w:ascii="Dubai" w:hAnsi="Dubai" w:cs="Dubai"/>
          <w:b/>
          <w:bCs/>
          <w:color w:val="000000" w:themeColor="text1"/>
          <w:sz w:val="24"/>
          <w:szCs w:val="24"/>
          <w:rtl/>
          <w:lang w:bidi="ar-AE"/>
        </w:rPr>
        <w:t xml:space="preserve"> </w:t>
      </w:r>
      <w:r w:rsidRPr="00FD51B6">
        <w:rPr>
          <w:rFonts w:ascii="Dubai" w:hAnsi="Dubai" w:cs="Dubai" w:hint="cs"/>
          <w:b/>
          <w:bCs/>
          <w:color w:val="000000" w:themeColor="text1"/>
          <w:sz w:val="24"/>
          <w:szCs w:val="24"/>
          <w:rtl/>
          <w:lang w:bidi="ar-AE"/>
        </w:rPr>
        <w:t>والثقافة</w:t>
      </w:r>
      <w:r w:rsidRPr="00FD51B6">
        <w:rPr>
          <w:rFonts w:ascii="Dubai" w:hAnsi="Dubai" w:cs="Dubai"/>
          <w:b/>
          <w:bCs/>
          <w:color w:val="000000" w:themeColor="text1"/>
          <w:sz w:val="24"/>
          <w:szCs w:val="24"/>
          <w:rtl/>
          <w:lang w:bidi="ar-AE"/>
        </w:rPr>
        <w:t xml:space="preserve"> </w:t>
      </w:r>
      <w:r w:rsidRPr="00FD51B6">
        <w:rPr>
          <w:rFonts w:ascii="Dubai" w:hAnsi="Dubai" w:cs="Dubai" w:hint="cs"/>
          <w:b/>
          <w:bCs/>
          <w:color w:val="000000" w:themeColor="text1"/>
          <w:sz w:val="24"/>
          <w:szCs w:val="24"/>
          <w:rtl/>
          <w:lang w:bidi="ar-AE"/>
        </w:rPr>
        <w:t>والهوية</w:t>
      </w:r>
      <w:r w:rsidRPr="00FD51B6">
        <w:rPr>
          <w:rFonts w:ascii="Dubai" w:hAnsi="Dubai" w:cs="Dubai"/>
          <w:b/>
          <w:bCs/>
          <w:color w:val="000000" w:themeColor="text1"/>
          <w:sz w:val="24"/>
          <w:szCs w:val="24"/>
          <w:rtl/>
          <w:lang w:bidi="ar-AE"/>
        </w:rPr>
        <w:t xml:space="preserve"> </w:t>
      </w:r>
      <w:r w:rsidRPr="00FD51B6">
        <w:rPr>
          <w:rFonts w:ascii="Dubai" w:hAnsi="Dubai" w:cs="Dubai" w:hint="cs"/>
          <w:b/>
          <w:bCs/>
          <w:color w:val="000000" w:themeColor="text1"/>
          <w:sz w:val="24"/>
          <w:szCs w:val="24"/>
          <w:rtl/>
          <w:lang w:bidi="ar-AE"/>
        </w:rPr>
        <w:t>الوطنية</w:t>
      </w:r>
      <w:r w:rsidRPr="00FD51B6">
        <w:rPr>
          <w:rFonts w:ascii="Dubai" w:hAnsi="Dubai" w:cs="Dubai"/>
          <w:b/>
          <w:bCs/>
          <w:color w:val="000000" w:themeColor="text1"/>
          <w:sz w:val="24"/>
          <w:szCs w:val="24"/>
          <w:rtl/>
          <w:lang w:bidi="ar-AE"/>
        </w:rPr>
        <w:t xml:space="preserve"> </w:t>
      </w:r>
      <w:r w:rsidRPr="00FD51B6">
        <w:rPr>
          <w:rFonts w:ascii="Dubai" w:hAnsi="Dubai" w:cs="Dubai" w:hint="cs"/>
          <w:b/>
          <w:bCs/>
          <w:color w:val="000000" w:themeColor="text1"/>
          <w:sz w:val="24"/>
          <w:szCs w:val="24"/>
          <w:rtl/>
          <w:lang w:bidi="ar-AE"/>
        </w:rPr>
        <w:t>لدولة</w:t>
      </w:r>
      <w:r w:rsidRPr="00FD51B6">
        <w:rPr>
          <w:rFonts w:ascii="Dubai" w:hAnsi="Dubai" w:cs="Dubai"/>
          <w:b/>
          <w:bCs/>
          <w:color w:val="000000" w:themeColor="text1"/>
          <w:sz w:val="24"/>
          <w:szCs w:val="24"/>
          <w:rtl/>
          <w:lang w:bidi="ar-AE"/>
        </w:rPr>
        <w:t xml:space="preserve"> </w:t>
      </w:r>
      <w:r w:rsidRPr="00FD51B6">
        <w:rPr>
          <w:rFonts w:ascii="Dubai" w:hAnsi="Dubai" w:cs="Dubai" w:hint="cs"/>
          <w:b/>
          <w:bCs/>
          <w:color w:val="000000" w:themeColor="text1"/>
          <w:sz w:val="24"/>
          <w:szCs w:val="24"/>
          <w:rtl/>
          <w:lang w:bidi="ar-AE"/>
        </w:rPr>
        <w:t>الإمارات</w:t>
      </w:r>
      <w:r w:rsidRPr="00FD51B6">
        <w:rPr>
          <w:rFonts w:ascii="Dubai" w:hAnsi="Dubai" w:cs="Dubai"/>
          <w:b/>
          <w:bCs/>
          <w:color w:val="000000" w:themeColor="text1"/>
          <w:sz w:val="24"/>
          <w:szCs w:val="24"/>
          <w:rtl/>
          <w:lang w:bidi="ar-AE"/>
        </w:rPr>
        <w:t xml:space="preserve"> </w:t>
      </w:r>
      <w:r w:rsidRPr="00FD51B6">
        <w:rPr>
          <w:rFonts w:ascii="Dubai" w:hAnsi="Dubai" w:cs="Dubai" w:hint="cs"/>
          <w:b/>
          <w:bCs/>
          <w:color w:val="000000" w:themeColor="text1"/>
          <w:sz w:val="24"/>
          <w:szCs w:val="24"/>
          <w:rtl/>
          <w:lang w:bidi="ar-AE"/>
        </w:rPr>
        <w:t>العربية</w:t>
      </w:r>
      <w:r w:rsidRPr="00FD51B6">
        <w:rPr>
          <w:rFonts w:ascii="Dubai" w:hAnsi="Dubai" w:cs="Dubai"/>
          <w:b/>
          <w:bCs/>
          <w:color w:val="000000" w:themeColor="text1"/>
          <w:sz w:val="24"/>
          <w:szCs w:val="24"/>
          <w:rtl/>
          <w:lang w:bidi="ar-AE"/>
        </w:rPr>
        <w:t xml:space="preserve"> </w:t>
      </w:r>
      <w:r w:rsidRPr="00FD51B6">
        <w:rPr>
          <w:rFonts w:ascii="Dubai" w:hAnsi="Dubai" w:cs="Dubai" w:hint="cs"/>
          <w:b/>
          <w:bCs/>
          <w:color w:val="000000" w:themeColor="text1"/>
          <w:sz w:val="24"/>
          <w:szCs w:val="24"/>
          <w:rtl/>
          <w:lang w:bidi="ar-AE"/>
        </w:rPr>
        <w:t>المتحدة</w:t>
      </w:r>
    </w:p>
    <w:p w:rsidR="006612EB" w:rsidRPr="00FD51B6" w:rsidRDefault="00CC7A59" w:rsidP="00A54DCD">
      <w:pPr>
        <w:pStyle w:val="ListParagraph"/>
        <w:numPr>
          <w:ilvl w:val="0"/>
          <w:numId w:val="10"/>
        </w:numPr>
        <w:bidi/>
        <w:spacing w:after="200" w:line="240" w:lineRule="auto"/>
        <w:jc w:val="both"/>
        <w:rPr>
          <w:rFonts w:ascii="Dubai" w:hAnsi="Dubai" w:cs="Dubai"/>
          <w:b/>
          <w:bCs/>
          <w:color w:val="000000" w:themeColor="text1"/>
          <w:sz w:val="24"/>
          <w:szCs w:val="24"/>
          <w:lang w:bidi="ar-AE"/>
        </w:rPr>
      </w:pPr>
      <w:r w:rsidRPr="00FD51B6">
        <w:rPr>
          <w:rFonts w:ascii="Dubai" w:hAnsi="Dubai" w:cs="Dubai" w:hint="cs"/>
          <w:b/>
          <w:bCs/>
          <w:color w:val="000000" w:themeColor="text1"/>
          <w:sz w:val="24"/>
          <w:szCs w:val="24"/>
          <w:rtl/>
          <w:lang w:bidi="ar-AE"/>
        </w:rPr>
        <w:t>الوضع</w:t>
      </w:r>
      <w:r w:rsidRPr="00FD51B6">
        <w:rPr>
          <w:rFonts w:ascii="Dubai" w:hAnsi="Dubai" w:cs="Dubai"/>
          <w:b/>
          <w:bCs/>
          <w:color w:val="000000" w:themeColor="text1"/>
          <w:sz w:val="24"/>
          <w:szCs w:val="24"/>
          <w:rtl/>
          <w:lang w:bidi="ar-AE"/>
        </w:rPr>
        <w:t xml:space="preserve"> </w:t>
      </w:r>
      <w:r w:rsidRPr="00FD51B6">
        <w:rPr>
          <w:rFonts w:ascii="Dubai" w:hAnsi="Dubai" w:cs="Dubai" w:hint="cs"/>
          <w:b/>
          <w:bCs/>
          <w:color w:val="000000" w:themeColor="text1"/>
          <w:sz w:val="24"/>
          <w:szCs w:val="24"/>
          <w:rtl/>
          <w:lang w:bidi="ar-AE"/>
        </w:rPr>
        <w:t>المالي</w:t>
      </w:r>
    </w:p>
    <w:p w:rsidR="000F2346" w:rsidRPr="00FD51B6" w:rsidRDefault="000F2346" w:rsidP="000F2346">
      <w:pPr>
        <w:pStyle w:val="ListParagraph"/>
        <w:bidi/>
        <w:spacing w:after="200" w:line="240" w:lineRule="auto"/>
        <w:jc w:val="both"/>
        <w:rPr>
          <w:rFonts w:ascii="Dubai" w:hAnsi="Dubai" w:cs="Dubai"/>
          <w:b/>
          <w:bCs/>
          <w:color w:val="000000" w:themeColor="text1"/>
          <w:sz w:val="24"/>
          <w:szCs w:val="24"/>
          <w:rtl/>
          <w:lang w:bidi="ar-AE"/>
        </w:rPr>
      </w:pPr>
    </w:p>
    <w:p w:rsidR="000F2346" w:rsidRPr="00FD51B6" w:rsidRDefault="000F2346" w:rsidP="000F2346">
      <w:pPr>
        <w:pStyle w:val="ListParagraph"/>
        <w:bidi/>
        <w:spacing w:after="200" w:line="240" w:lineRule="auto"/>
        <w:jc w:val="both"/>
        <w:rPr>
          <w:rFonts w:ascii="Dubai" w:hAnsi="Dubai" w:cs="Dubai"/>
          <w:b/>
          <w:bCs/>
          <w:color w:val="000000" w:themeColor="text1"/>
          <w:sz w:val="24"/>
          <w:szCs w:val="24"/>
          <w:rtl/>
          <w:lang w:bidi="ar-AE"/>
        </w:rPr>
      </w:pPr>
    </w:p>
    <w:p w:rsidR="000F2346" w:rsidRPr="00FD51B6" w:rsidRDefault="000F2346" w:rsidP="000F2346">
      <w:pPr>
        <w:pStyle w:val="ListParagraph"/>
        <w:bidi/>
        <w:spacing w:after="200" w:line="240" w:lineRule="auto"/>
        <w:jc w:val="both"/>
        <w:rPr>
          <w:rFonts w:ascii="Dubai" w:hAnsi="Dubai" w:cs="Dubai"/>
          <w:b/>
          <w:bCs/>
          <w:color w:val="000000" w:themeColor="text1"/>
          <w:sz w:val="24"/>
          <w:szCs w:val="24"/>
          <w:rtl/>
          <w:lang w:bidi="ar-AE"/>
        </w:rPr>
      </w:pPr>
    </w:p>
    <w:p w:rsidR="000F2346" w:rsidRPr="00FD51B6" w:rsidRDefault="000F2346" w:rsidP="000F2346">
      <w:pPr>
        <w:pStyle w:val="ListParagraph"/>
        <w:bidi/>
        <w:spacing w:after="200" w:line="240" w:lineRule="auto"/>
        <w:jc w:val="both"/>
        <w:rPr>
          <w:rFonts w:ascii="Dubai" w:hAnsi="Dubai" w:cs="Dubai"/>
          <w:b/>
          <w:bCs/>
          <w:color w:val="000000" w:themeColor="text1"/>
          <w:sz w:val="24"/>
          <w:szCs w:val="24"/>
          <w:rtl/>
          <w:lang w:bidi="ar-AE"/>
        </w:rPr>
      </w:pPr>
    </w:p>
    <w:p w:rsidR="000F2346" w:rsidRPr="00FD51B6" w:rsidRDefault="000F2346" w:rsidP="000F2346">
      <w:pPr>
        <w:pStyle w:val="ListParagraph"/>
        <w:bidi/>
        <w:spacing w:after="200" w:line="240" w:lineRule="auto"/>
        <w:jc w:val="both"/>
        <w:rPr>
          <w:rFonts w:ascii="Dubai" w:hAnsi="Dubai" w:cs="Dubai"/>
          <w:b/>
          <w:bCs/>
          <w:color w:val="000000" w:themeColor="text1"/>
          <w:sz w:val="24"/>
          <w:szCs w:val="24"/>
          <w:rtl/>
          <w:lang w:bidi="ar-AE"/>
        </w:rPr>
      </w:pPr>
    </w:p>
    <w:p w:rsidR="000F2346" w:rsidRPr="00FD51B6" w:rsidRDefault="000F2346" w:rsidP="000F2346">
      <w:pPr>
        <w:pStyle w:val="ListParagraph"/>
        <w:bidi/>
        <w:spacing w:after="200" w:line="240" w:lineRule="auto"/>
        <w:jc w:val="both"/>
        <w:rPr>
          <w:rFonts w:ascii="Dubai" w:hAnsi="Dubai" w:cs="Dubai"/>
          <w:b/>
          <w:bCs/>
          <w:color w:val="000000" w:themeColor="text1"/>
          <w:sz w:val="24"/>
          <w:szCs w:val="24"/>
          <w:rtl/>
          <w:lang w:bidi="ar-AE"/>
        </w:rPr>
      </w:pPr>
    </w:p>
    <w:p w:rsidR="000F2346" w:rsidRPr="00FD51B6" w:rsidRDefault="000F2346" w:rsidP="000F2346">
      <w:pPr>
        <w:pStyle w:val="ListParagraph"/>
        <w:bidi/>
        <w:spacing w:after="200" w:line="240" w:lineRule="auto"/>
        <w:jc w:val="both"/>
        <w:rPr>
          <w:rFonts w:ascii="Dubai" w:hAnsi="Dubai" w:cs="Dubai"/>
          <w:b/>
          <w:bCs/>
          <w:color w:val="000000" w:themeColor="text1"/>
          <w:sz w:val="24"/>
          <w:szCs w:val="24"/>
          <w:rtl/>
          <w:lang w:bidi="ar-AE"/>
        </w:rPr>
      </w:pPr>
    </w:p>
    <w:p w:rsidR="000F2346" w:rsidRPr="00FD51B6" w:rsidRDefault="000F2346" w:rsidP="000F2346">
      <w:pPr>
        <w:pStyle w:val="ListParagraph"/>
        <w:bidi/>
        <w:spacing w:after="200" w:line="240" w:lineRule="auto"/>
        <w:jc w:val="both"/>
        <w:rPr>
          <w:rFonts w:ascii="Dubai" w:hAnsi="Dubai" w:cs="Dubai"/>
          <w:b/>
          <w:bCs/>
          <w:color w:val="000000" w:themeColor="text1"/>
          <w:sz w:val="24"/>
          <w:szCs w:val="24"/>
          <w:lang w:bidi="ar-AE"/>
        </w:rPr>
      </w:pPr>
    </w:p>
    <w:p w:rsidR="00206F88" w:rsidRPr="00FD51B6" w:rsidRDefault="0069292E" w:rsidP="00200D1E">
      <w:pPr>
        <w:bidi/>
        <w:jc w:val="both"/>
        <w:rPr>
          <w:rFonts w:ascii="Cambria" w:hAnsi="Cambria" w:cs="Simplified Arabic"/>
          <w:sz w:val="24"/>
          <w:szCs w:val="24"/>
          <w:rtl/>
        </w:rPr>
      </w:pPr>
      <w:r w:rsidRPr="00FD51B6">
        <w:rPr>
          <w:rFonts w:ascii="Dubai" w:hAnsi="Dubai" w:cs="Dubai" w:hint="cs"/>
          <w:b/>
          <w:bCs/>
          <w:sz w:val="26"/>
          <w:szCs w:val="26"/>
          <w:rtl/>
          <w:lang w:bidi="ar-AE"/>
        </w:rPr>
        <w:lastRenderedPageBreak/>
        <w:t xml:space="preserve">5.2 </w:t>
      </w:r>
      <w:r w:rsidR="00D31529" w:rsidRPr="00FD51B6">
        <w:rPr>
          <w:rFonts w:ascii="Dubai" w:hAnsi="Dubai" w:cs="Dubai" w:hint="cs"/>
          <w:b/>
          <w:bCs/>
          <w:sz w:val="26"/>
          <w:szCs w:val="26"/>
          <w:rtl/>
          <w:lang w:bidi="ar-AE"/>
        </w:rPr>
        <w:t>كتيب التعليمات</w:t>
      </w:r>
    </w:p>
    <w:p w:rsidR="00D31529" w:rsidRPr="00FD51B6" w:rsidRDefault="00D31529" w:rsidP="00200D1E">
      <w:pPr>
        <w:bidi/>
        <w:spacing w:after="200" w:line="240" w:lineRule="auto"/>
        <w:jc w:val="both"/>
        <w:rPr>
          <w:rFonts w:ascii="Simplified Arabic" w:hAnsi="Simplified Arabic" w:cs="Simplified Arabic"/>
          <w:b/>
          <w:bCs/>
          <w:color w:val="000000"/>
          <w:sz w:val="20"/>
          <w:szCs w:val="20"/>
        </w:rPr>
      </w:pPr>
      <w:r w:rsidRPr="00FD51B6">
        <w:rPr>
          <w:rFonts w:ascii="Dubai" w:hAnsi="Dubai" w:cs="Dubai"/>
          <w:color w:val="000000"/>
          <w:sz w:val="24"/>
          <w:szCs w:val="24"/>
          <w:rtl/>
          <w:lang w:bidi="ar-AE"/>
        </w:rPr>
        <w:t xml:space="preserve">يتضمن كتيب التعليمات كافة التعاريف والمفاهيم المستخدمة في المسح والتعليمات المفصلة للعاملين الميدانيين على اختلاف مستوياتهم الإشرافية والتنفيذية.  كما </w:t>
      </w:r>
      <w:r w:rsidR="000F2346" w:rsidRPr="00FD51B6">
        <w:rPr>
          <w:rFonts w:ascii="Dubai" w:hAnsi="Dubai" w:cs="Dubai" w:hint="cs"/>
          <w:color w:val="000000"/>
          <w:sz w:val="24"/>
          <w:szCs w:val="24"/>
          <w:rtl/>
          <w:lang w:bidi="ar-AE"/>
        </w:rPr>
        <w:t>ي</w:t>
      </w:r>
      <w:r w:rsidRPr="00FD51B6">
        <w:rPr>
          <w:rFonts w:ascii="Dubai" w:hAnsi="Dubai" w:cs="Dubai"/>
          <w:color w:val="000000"/>
          <w:sz w:val="24"/>
          <w:szCs w:val="24"/>
          <w:rtl/>
          <w:lang w:bidi="ar-AE"/>
        </w:rPr>
        <w:t>تضمن شرحاً مفصلاً لجميع الأسئلة والمفاهيم الواردة في الاستمارة بمختلف أقسامها والتصانيف المستخدمة لكل منها، بالإضافة إلى كيفية استيفاء البيانات بصورة تكفل الحصول عليها بأعلى درجة ممكنة من الصحة والدقة.  واشتمل الكتيب أيضاً على قواعد التدقيق الأساسية التي يجب أن يتبعها العاملون بمختلف مستوياتهم أثناء قيامهم بتدقيق الاستمارات مع التركيز على اكتمال الاستمارة وعلى العلاقات المنطقية بين الإجابات (الاتساق الداخلي) وكيفية اكتشاف الأخطاء وتصحيحها.</w:t>
      </w:r>
    </w:p>
    <w:p w:rsidR="0069292E" w:rsidRPr="00FD51B6" w:rsidRDefault="0069292E" w:rsidP="00200D1E">
      <w:pPr>
        <w:bidi/>
        <w:jc w:val="both"/>
        <w:rPr>
          <w:rFonts w:ascii="Cambria" w:hAnsi="Cambria" w:cs="Simplified Arabic"/>
          <w:sz w:val="24"/>
          <w:szCs w:val="24"/>
          <w:lang w:bidi="ar-JO"/>
        </w:rPr>
      </w:pPr>
    </w:p>
    <w:p w:rsidR="008C487E" w:rsidRPr="00FD51B6" w:rsidRDefault="00085EE6" w:rsidP="00200D1E">
      <w:pPr>
        <w:bidi/>
        <w:jc w:val="both"/>
        <w:rPr>
          <w:rFonts w:ascii="Dubai" w:hAnsi="Dubai" w:cs="Dubai"/>
          <w:b/>
          <w:bCs/>
          <w:sz w:val="26"/>
          <w:szCs w:val="26"/>
          <w:rtl/>
          <w:lang w:bidi="ar-AE"/>
        </w:rPr>
      </w:pPr>
      <w:r w:rsidRPr="00FD51B6">
        <w:rPr>
          <w:rFonts w:ascii="Dubai" w:hAnsi="Dubai" w:cs="Dubai" w:hint="cs"/>
          <w:b/>
          <w:bCs/>
          <w:sz w:val="26"/>
          <w:szCs w:val="26"/>
          <w:rtl/>
          <w:lang w:bidi="ar-AE"/>
        </w:rPr>
        <w:t xml:space="preserve">5.3 </w:t>
      </w:r>
      <w:r w:rsidR="0069292E" w:rsidRPr="00FD51B6">
        <w:rPr>
          <w:rFonts w:ascii="Dubai" w:hAnsi="Dubai" w:cs="Dubai"/>
          <w:b/>
          <w:bCs/>
          <w:sz w:val="26"/>
          <w:szCs w:val="26"/>
          <w:lang w:bidi="ar-AE"/>
        </w:rPr>
        <w:t xml:space="preserve"> </w:t>
      </w:r>
      <w:r w:rsidR="00D31529" w:rsidRPr="00FD51B6">
        <w:rPr>
          <w:rFonts w:ascii="Dubai" w:hAnsi="Dubai" w:cs="Dubai" w:hint="cs"/>
          <w:b/>
          <w:bCs/>
          <w:sz w:val="26"/>
          <w:szCs w:val="26"/>
          <w:rtl/>
          <w:lang w:bidi="ar-AE"/>
        </w:rPr>
        <w:t>كتيبات الترميز</w:t>
      </w:r>
    </w:p>
    <w:p w:rsidR="00D31529" w:rsidRPr="00FD51B6" w:rsidRDefault="00D31529" w:rsidP="00200D1E">
      <w:pPr>
        <w:bidi/>
        <w:spacing w:after="200" w:line="240" w:lineRule="auto"/>
        <w:jc w:val="both"/>
        <w:rPr>
          <w:rFonts w:ascii="Dubai" w:hAnsi="Dubai" w:cs="Dubai"/>
          <w:color w:val="000000"/>
          <w:sz w:val="24"/>
          <w:szCs w:val="24"/>
          <w:rtl/>
          <w:lang w:bidi="ar-AE"/>
        </w:rPr>
      </w:pPr>
      <w:r w:rsidRPr="00FD51B6">
        <w:rPr>
          <w:rFonts w:ascii="Dubai" w:hAnsi="Dubai" w:cs="Dubai"/>
          <w:color w:val="000000"/>
          <w:sz w:val="24"/>
          <w:szCs w:val="24"/>
          <w:rtl/>
          <w:lang w:bidi="ar-AE"/>
        </w:rPr>
        <w:t>تم ترميز كافة الحقول ذات العلاقة باستخدام أحدث التصانيف الدولية المستخدمة عالميا والمستخدمة في مركز دبي للإحصاء كالتخصص العلمي والمهن والنشاط الاقتصادي، وتلك التصانيف هي:</w:t>
      </w:r>
    </w:p>
    <w:p w:rsidR="00D31529" w:rsidRPr="00FD51B6" w:rsidRDefault="00D31529" w:rsidP="00200D1E">
      <w:pPr>
        <w:pStyle w:val="ListParagraph"/>
        <w:numPr>
          <w:ilvl w:val="0"/>
          <w:numId w:val="9"/>
        </w:numPr>
        <w:bidi/>
        <w:spacing w:after="200" w:line="240" w:lineRule="auto"/>
        <w:jc w:val="both"/>
        <w:rPr>
          <w:rFonts w:ascii="Dubai" w:hAnsi="Dubai" w:cs="Dubai"/>
          <w:color w:val="000000"/>
          <w:sz w:val="24"/>
          <w:szCs w:val="24"/>
          <w:lang w:bidi="ar-AE"/>
        </w:rPr>
      </w:pPr>
      <w:r w:rsidRPr="00FD51B6">
        <w:rPr>
          <w:rFonts w:ascii="Dubai" w:hAnsi="Dubai" w:cs="Dubai"/>
          <w:color w:val="000000"/>
          <w:sz w:val="24"/>
          <w:szCs w:val="24"/>
          <w:rtl/>
          <w:lang w:bidi="ar-AE"/>
        </w:rPr>
        <w:t>التصنيف الدولي المقنن للتعليم (</w:t>
      </w:r>
      <w:r w:rsidRPr="00FD51B6">
        <w:rPr>
          <w:rFonts w:ascii="Dubai" w:hAnsi="Dubai" w:cs="Dubai"/>
          <w:color w:val="000000"/>
          <w:sz w:val="24"/>
          <w:szCs w:val="24"/>
          <w:lang w:bidi="ar-AE"/>
        </w:rPr>
        <w:t>(ISCED</w:t>
      </w:r>
      <w:r w:rsidRPr="00FD51B6">
        <w:rPr>
          <w:rFonts w:ascii="Dubai" w:hAnsi="Dubai" w:cs="Dubai"/>
          <w:color w:val="000000"/>
          <w:sz w:val="24"/>
          <w:szCs w:val="24"/>
          <w:rtl/>
          <w:lang w:bidi="ar-AE"/>
        </w:rPr>
        <w:t xml:space="preserve"> 1997</w:t>
      </w:r>
    </w:p>
    <w:p w:rsidR="00D31529" w:rsidRPr="00FD51B6" w:rsidRDefault="00D31529" w:rsidP="00200D1E">
      <w:pPr>
        <w:pStyle w:val="ListParagraph"/>
        <w:numPr>
          <w:ilvl w:val="0"/>
          <w:numId w:val="9"/>
        </w:numPr>
        <w:bidi/>
        <w:spacing w:after="200" w:line="240" w:lineRule="auto"/>
        <w:jc w:val="both"/>
        <w:rPr>
          <w:rFonts w:ascii="Dubai" w:hAnsi="Dubai" w:cs="Dubai"/>
          <w:color w:val="000000"/>
          <w:sz w:val="24"/>
          <w:szCs w:val="24"/>
          <w:lang w:bidi="ar-AE"/>
        </w:rPr>
      </w:pPr>
      <w:r w:rsidRPr="00FD51B6">
        <w:rPr>
          <w:rFonts w:ascii="Dubai" w:hAnsi="Dubai" w:cs="Dubai"/>
          <w:color w:val="000000"/>
          <w:sz w:val="24"/>
          <w:szCs w:val="24"/>
          <w:rtl/>
          <w:lang w:bidi="ar-AE"/>
        </w:rPr>
        <w:t>التصنيف المعياري الدولي للمهن (</w:t>
      </w:r>
      <w:r w:rsidRPr="00FD51B6">
        <w:rPr>
          <w:rFonts w:ascii="Dubai" w:hAnsi="Dubai" w:cs="Dubai"/>
          <w:color w:val="000000"/>
          <w:sz w:val="24"/>
          <w:szCs w:val="24"/>
          <w:lang w:bidi="ar-AE"/>
        </w:rPr>
        <w:t>ISCO</w:t>
      </w:r>
      <w:r w:rsidRPr="00FD51B6">
        <w:rPr>
          <w:rFonts w:ascii="Dubai" w:hAnsi="Dubai" w:cs="Dubai"/>
          <w:color w:val="000000"/>
          <w:sz w:val="24"/>
          <w:szCs w:val="24"/>
          <w:rtl/>
          <w:lang w:bidi="ar-AE"/>
        </w:rPr>
        <w:t>) 1988</w:t>
      </w:r>
    </w:p>
    <w:p w:rsidR="00D31529" w:rsidRPr="00FD51B6" w:rsidRDefault="00D31529" w:rsidP="00200D1E">
      <w:pPr>
        <w:pStyle w:val="ListParagraph"/>
        <w:numPr>
          <w:ilvl w:val="0"/>
          <w:numId w:val="9"/>
        </w:numPr>
        <w:bidi/>
        <w:spacing w:after="200" w:line="240" w:lineRule="auto"/>
        <w:jc w:val="both"/>
        <w:rPr>
          <w:rFonts w:ascii="Dubai" w:hAnsi="Dubai" w:cs="Dubai"/>
          <w:color w:val="000000"/>
          <w:sz w:val="24"/>
          <w:szCs w:val="24"/>
          <w:lang w:bidi="ar-AE"/>
        </w:rPr>
      </w:pPr>
      <w:r w:rsidRPr="00FD51B6">
        <w:rPr>
          <w:rFonts w:ascii="Dubai" w:hAnsi="Dubai" w:cs="Dubai"/>
          <w:color w:val="000000"/>
          <w:sz w:val="24"/>
          <w:szCs w:val="24"/>
          <w:rtl/>
          <w:lang w:bidi="ar-AE"/>
        </w:rPr>
        <w:t xml:space="preserve">المعايير الدولية لترقيم البلدان </w:t>
      </w:r>
      <w:r w:rsidRPr="00FD51B6">
        <w:rPr>
          <w:rFonts w:ascii="Dubai" w:hAnsi="Dubai" w:cs="Dubai"/>
          <w:color w:val="000000"/>
          <w:sz w:val="24"/>
          <w:szCs w:val="24"/>
          <w:lang w:bidi="ar-AE"/>
        </w:rPr>
        <w:t>ISO 3166-1</w:t>
      </w:r>
    </w:p>
    <w:p w:rsidR="00D31529" w:rsidRPr="00FD51B6" w:rsidRDefault="00D31529" w:rsidP="00200D1E">
      <w:pPr>
        <w:pStyle w:val="ListParagraph"/>
        <w:numPr>
          <w:ilvl w:val="0"/>
          <w:numId w:val="9"/>
        </w:numPr>
        <w:bidi/>
        <w:spacing w:after="200" w:line="240" w:lineRule="auto"/>
        <w:jc w:val="both"/>
        <w:rPr>
          <w:rFonts w:ascii="Dubai" w:hAnsi="Dubai" w:cs="Dubai"/>
          <w:color w:val="000000"/>
          <w:sz w:val="24"/>
          <w:szCs w:val="24"/>
          <w:lang w:bidi="ar-AE"/>
        </w:rPr>
      </w:pPr>
      <w:r w:rsidRPr="00FD51B6">
        <w:rPr>
          <w:rFonts w:ascii="Dubai" w:hAnsi="Dubai" w:cs="Dubai"/>
          <w:color w:val="000000"/>
          <w:sz w:val="24"/>
          <w:szCs w:val="24"/>
          <w:rtl/>
          <w:lang w:bidi="ar-AE"/>
        </w:rPr>
        <w:t>التصنيف الدولي للإعاقة</w:t>
      </w:r>
    </w:p>
    <w:p w:rsidR="00CF1812" w:rsidRPr="00FD51B6" w:rsidRDefault="00D31529" w:rsidP="00CF1812">
      <w:pPr>
        <w:pStyle w:val="ListParagraph"/>
        <w:numPr>
          <w:ilvl w:val="0"/>
          <w:numId w:val="9"/>
        </w:numPr>
        <w:bidi/>
        <w:spacing w:after="200" w:line="240" w:lineRule="auto"/>
        <w:jc w:val="both"/>
        <w:rPr>
          <w:rFonts w:ascii="Dubai" w:hAnsi="Dubai" w:cs="Dubai"/>
          <w:color w:val="000000"/>
          <w:sz w:val="24"/>
          <w:szCs w:val="24"/>
          <w:lang w:bidi="ar-AE"/>
        </w:rPr>
      </w:pPr>
      <w:r w:rsidRPr="00FD51B6">
        <w:rPr>
          <w:rFonts w:ascii="Dubai" w:hAnsi="Dubai" w:cs="Dubai"/>
          <w:color w:val="000000"/>
          <w:sz w:val="24"/>
          <w:szCs w:val="24"/>
          <w:rtl/>
          <w:lang w:bidi="ar-AE"/>
        </w:rPr>
        <w:t>دليل الجنسية</w:t>
      </w:r>
    </w:p>
    <w:p w:rsidR="001048E5" w:rsidRPr="00FD51B6" w:rsidRDefault="001048E5" w:rsidP="001048E5">
      <w:pPr>
        <w:bidi/>
        <w:spacing w:after="200" w:line="240" w:lineRule="auto"/>
        <w:jc w:val="both"/>
        <w:rPr>
          <w:rFonts w:ascii="Dubai" w:hAnsi="Dubai" w:cs="Dubai"/>
          <w:b/>
          <w:bCs/>
          <w:color w:val="000000"/>
          <w:sz w:val="24"/>
          <w:szCs w:val="24"/>
          <w:rtl/>
          <w:lang w:bidi="ar-AE"/>
        </w:rPr>
      </w:pPr>
    </w:p>
    <w:p w:rsidR="00085EE6" w:rsidRPr="00FD51B6" w:rsidRDefault="00085EE6" w:rsidP="00200D1E">
      <w:pPr>
        <w:bidi/>
        <w:spacing w:before="160" w:line="360" w:lineRule="auto"/>
        <w:jc w:val="both"/>
        <w:rPr>
          <w:rFonts w:ascii="Dubai" w:hAnsi="Dubai" w:cs="Dubai"/>
          <w:b/>
          <w:bCs/>
          <w:sz w:val="26"/>
          <w:szCs w:val="26"/>
          <w:rtl/>
          <w:lang w:bidi="ar-AE"/>
        </w:rPr>
      </w:pPr>
      <w:r w:rsidRPr="00FD51B6">
        <w:rPr>
          <w:rFonts w:ascii="Dubai" w:hAnsi="Dubai" w:cs="Dubai" w:hint="cs"/>
          <w:b/>
          <w:bCs/>
          <w:sz w:val="26"/>
          <w:szCs w:val="26"/>
          <w:rtl/>
          <w:lang w:bidi="ar-AE"/>
        </w:rPr>
        <w:t xml:space="preserve">5.4 </w:t>
      </w:r>
      <w:r w:rsidR="00D31529" w:rsidRPr="00FD51B6">
        <w:rPr>
          <w:rFonts w:ascii="Dubai" w:hAnsi="Dubai" w:cs="Dubai" w:hint="cs"/>
          <w:b/>
          <w:bCs/>
          <w:sz w:val="26"/>
          <w:szCs w:val="26"/>
          <w:rtl/>
          <w:lang w:bidi="ar-AE"/>
        </w:rPr>
        <w:t>بطاقات العرض</w:t>
      </w:r>
    </w:p>
    <w:p w:rsidR="00CF1812" w:rsidRPr="00FD51B6" w:rsidRDefault="00D31529" w:rsidP="008D0B57">
      <w:pPr>
        <w:bidi/>
        <w:spacing w:after="200" w:line="240" w:lineRule="auto"/>
        <w:jc w:val="both"/>
        <w:rPr>
          <w:rFonts w:ascii="Dubai" w:hAnsi="Dubai" w:cs="Dubai"/>
          <w:color w:val="000000"/>
          <w:sz w:val="24"/>
          <w:szCs w:val="24"/>
          <w:lang w:bidi="ar-AE"/>
        </w:rPr>
      </w:pPr>
      <w:r w:rsidRPr="00FD51B6">
        <w:rPr>
          <w:rFonts w:ascii="Dubai" w:hAnsi="Dubai" w:cs="Dubai"/>
          <w:color w:val="000000"/>
          <w:sz w:val="24"/>
          <w:szCs w:val="24"/>
          <w:rtl/>
          <w:lang w:bidi="ar-AE"/>
        </w:rPr>
        <w:t xml:space="preserve">لأغراض المسح ولخصوصيته كونه من الدراسات الاجتماعية المتخصصة يتم استخدام بطاقات عرض خاصة تحتوي على مقاييس بدرجات مختلفة سواء كان المقياس من </w:t>
      </w:r>
      <w:r w:rsidR="008D0B57" w:rsidRPr="00FD51B6">
        <w:rPr>
          <w:rFonts w:ascii="Simplified Arabic" w:hAnsi="Simplified Arabic" w:cs="Simplified Arabic" w:hint="cs"/>
          <w:color w:val="000000"/>
          <w:sz w:val="26"/>
          <w:szCs w:val="26"/>
          <w:rtl/>
          <w:lang w:bidi="ar-JO"/>
        </w:rPr>
        <w:t xml:space="preserve">1 </w:t>
      </w:r>
      <w:r w:rsidR="008D0B57" w:rsidRPr="00FD51B6">
        <w:rPr>
          <w:rFonts w:ascii="Dubai" w:hAnsi="Dubai" w:cs="Dubai" w:hint="cs"/>
          <w:color w:val="000000"/>
          <w:sz w:val="24"/>
          <w:szCs w:val="24"/>
          <w:rtl/>
          <w:lang w:bidi="ar-AE"/>
        </w:rPr>
        <w:t>ولغاية 3 أو من</w:t>
      </w:r>
      <w:r w:rsidR="008D0B57" w:rsidRPr="00FD51B6">
        <w:rPr>
          <w:rFonts w:ascii="Dubai" w:hAnsi="Dubai" w:cs="Dubai"/>
          <w:color w:val="000000"/>
          <w:sz w:val="24"/>
          <w:szCs w:val="24"/>
          <w:rtl/>
          <w:lang w:bidi="ar-AE"/>
        </w:rPr>
        <w:t xml:space="preserve"> 1 ولغاية 5 أو من 0 ولغاية 10 درجات </w:t>
      </w:r>
      <w:r w:rsidRPr="00FD51B6">
        <w:rPr>
          <w:rFonts w:ascii="Dubai" w:hAnsi="Dubai" w:cs="Dubai"/>
          <w:color w:val="000000"/>
          <w:sz w:val="24"/>
          <w:szCs w:val="24"/>
          <w:rtl/>
          <w:lang w:bidi="ar-AE"/>
        </w:rPr>
        <w:t xml:space="preserve">حيث تمثل كل درجة من الدرجات مقياساً يختاره المبحوث طبقاً لقناعاته وآرائه حول قضية أو ظاهرة أو خدمة مقدمة أو عبارة معينة. تعتبر بطاقات العرض من الوثائق الرئيسية التي لا بد أن تكون مع كل </w:t>
      </w:r>
    </w:p>
    <w:p w:rsidR="00CF1812" w:rsidRPr="00FD51B6" w:rsidRDefault="00D31529" w:rsidP="00CF1812">
      <w:pPr>
        <w:bidi/>
        <w:spacing w:after="200" w:line="240" w:lineRule="auto"/>
        <w:jc w:val="both"/>
        <w:rPr>
          <w:rFonts w:ascii="Dubai" w:hAnsi="Dubai" w:cs="Dubai"/>
          <w:color w:val="000000"/>
          <w:sz w:val="24"/>
          <w:szCs w:val="24"/>
          <w:lang w:bidi="ar-AE"/>
        </w:rPr>
      </w:pPr>
      <w:r w:rsidRPr="00FD51B6">
        <w:rPr>
          <w:rFonts w:ascii="Dubai" w:hAnsi="Dubai" w:cs="Dubai"/>
          <w:color w:val="000000"/>
          <w:sz w:val="24"/>
          <w:szCs w:val="24"/>
          <w:rtl/>
          <w:lang w:bidi="ar-AE"/>
        </w:rPr>
        <w:t>باحث عند زيارة الأسرة وأثناء إجراء المقابلة. حيث يتم التعريف بها من قبل الباحث وتقديمها للمبحوث ليتسنى اختيار الدرجة التي يعتقد بأنها الأنسب من وجهة نظره لأي سؤال من أسئلة الاستمارة.</w:t>
      </w:r>
      <w:r w:rsidR="00CF1812"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 xml:space="preserve">وبطاقات </w:t>
      </w:r>
    </w:p>
    <w:p w:rsidR="00CF1812" w:rsidRPr="00FD51B6" w:rsidRDefault="00CF1812" w:rsidP="00CF1812">
      <w:pPr>
        <w:bidi/>
        <w:spacing w:after="200" w:line="240" w:lineRule="auto"/>
        <w:jc w:val="both"/>
        <w:rPr>
          <w:rFonts w:ascii="Dubai" w:hAnsi="Dubai" w:cs="Dubai"/>
          <w:color w:val="000000"/>
          <w:sz w:val="24"/>
          <w:szCs w:val="24"/>
          <w:lang w:bidi="ar-AE"/>
        </w:rPr>
      </w:pPr>
    </w:p>
    <w:p w:rsidR="00D31529" w:rsidRPr="00FD51B6" w:rsidRDefault="00D31529" w:rsidP="00CF1812">
      <w:pPr>
        <w:bidi/>
        <w:spacing w:after="200" w:line="240" w:lineRule="auto"/>
        <w:jc w:val="both"/>
        <w:rPr>
          <w:rFonts w:ascii="Dubai" w:hAnsi="Dubai" w:cs="Dubai"/>
          <w:color w:val="000000"/>
          <w:sz w:val="24"/>
          <w:szCs w:val="24"/>
          <w:rtl/>
          <w:lang w:bidi="ar-AE"/>
        </w:rPr>
      </w:pPr>
      <w:r w:rsidRPr="00FD51B6">
        <w:rPr>
          <w:rFonts w:ascii="Dubai" w:hAnsi="Dubai" w:cs="Dubai"/>
          <w:color w:val="000000"/>
          <w:sz w:val="24"/>
          <w:szCs w:val="24"/>
          <w:rtl/>
          <w:lang w:bidi="ar-AE"/>
        </w:rPr>
        <w:lastRenderedPageBreak/>
        <w:t xml:space="preserve">العرض المستخدمة في المسح </w:t>
      </w:r>
      <w:r w:rsidR="004F5637" w:rsidRPr="00FD51B6">
        <w:rPr>
          <w:rFonts w:ascii="Dubai" w:hAnsi="Dubai" w:cs="Dubai" w:hint="cs"/>
          <w:color w:val="000000"/>
          <w:sz w:val="24"/>
          <w:szCs w:val="24"/>
          <w:rtl/>
          <w:lang w:bidi="ar-AE"/>
        </w:rPr>
        <w:t xml:space="preserve">9 </w:t>
      </w:r>
      <w:r w:rsidRPr="00FD51B6">
        <w:rPr>
          <w:rFonts w:ascii="Dubai" w:hAnsi="Dubai" w:cs="Dubai"/>
          <w:color w:val="000000"/>
          <w:sz w:val="24"/>
          <w:szCs w:val="24"/>
          <w:rtl/>
          <w:lang w:bidi="ar-AE"/>
        </w:rPr>
        <w:t>بطاقات تعطي كل واحدة منها دلالة إحصائية مرتبطة بأسئلة معينة وعلى النحو التالي:</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5040"/>
        <w:gridCol w:w="2255"/>
      </w:tblGrid>
      <w:tr w:rsidR="003E280C" w:rsidRPr="00FD51B6" w:rsidTr="000B4C8E">
        <w:trPr>
          <w:trHeight w:val="440"/>
          <w:jc w:val="center"/>
        </w:trPr>
        <w:tc>
          <w:tcPr>
            <w:tcW w:w="9635" w:type="dxa"/>
            <w:gridSpan w:val="3"/>
            <w:shd w:val="clear" w:color="auto" w:fill="F2F2F2"/>
            <w:vAlign w:val="center"/>
          </w:tcPr>
          <w:p w:rsidR="003E280C" w:rsidRPr="00FD51B6" w:rsidRDefault="003E280C" w:rsidP="000B4C8E">
            <w:pPr>
              <w:tabs>
                <w:tab w:val="center" w:pos="4153"/>
                <w:tab w:val="right" w:pos="8306"/>
              </w:tabs>
              <w:bidi/>
              <w:rPr>
                <w:rFonts w:ascii="Tahoma" w:hAnsi="Tahoma" w:cs="Tahoma"/>
                <w:b/>
                <w:bCs/>
                <w:sz w:val="20"/>
                <w:szCs w:val="20"/>
                <w:lang w:bidi="ar-AE"/>
              </w:rPr>
            </w:pPr>
            <w:r w:rsidRPr="00FD51B6">
              <w:rPr>
                <w:rFonts w:ascii="Tahoma" w:hAnsi="Tahoma" w:cs="Tahoma" w:hint="cs"/>
                <w:b/>
                <w:bCs/>
                <w:sz w:val="20"/>
                <w:szCs w:val="20"/>
                <w:rtl/>
                <w:lang w:bidi="ar-AE"/>
              </w:rPr>
              <w:t>السؤال 301</w:t>
            </w:r>
          </w:p>
        </w:tc>
      </w:tr>
      <w:tr w:rsidR="003E280C" w:rsidRPr="00FD51B6" w:rsidTr="000B4C8E">
        <w:trPr>
          <w:trHeight w:val="467"/>
          <w:jc w:val="center"/>
        </w:trPr>
        <w:tc>
          <w:tcPr>
            <w:tcW w:w="9635" w:type="dxa"/>
            <w:gridSpan w:val="3"/>
            <w:vAlign w:val="center"/>
          </w:tcPr>
          <w:p w:rsidR="003E280C" w:rsidRPr="00FD51B6" w:rsidRDefault="003E280C" w:rsidP="000B4C8E">
            <w:pPr>
              <w:tabs>
                <w:tab w:val="center" w:pos="4153"/>
                <w:tab w:val="right" w:pos="8306"/>
              </w:tabs>
              <w:jc w:val="center"/>
              <w:rPr>
                <w:rFonts w:ascii="Tahoma" w:hAnsi="Tahoma" w:cs="Tahoma"/>
                <w:b/>
                <w:bCs/>
                <w:sz w:val="20"/>
                <w:szCs w:val="20"/>
                <w:lang w:bidi="ar-AE"/>
              </w:rPr>
            </w:pPr>
            <w:r w:rsidRPr="00FD51B6">
              <w:rPr>
                <w:rFonts w:ascii="Tahoma" w:hAnsi="Tahoma" w:cs="Tahoma"/>
                <w:b/>
                <w:bCs/>
                <w:color w:val="808080"/>
                <w:sz w:val="20"/>
                <w:szCs w:val="20"/>
                <w:rtl/>
              </w:rPr>
              <w:t>بطاقة العرض 1</w:t>
            </w:r>
          </w:p>
        </w:tc>
      </w:tr>
      <w:tr w:rsidR="003E280C" w:rsidRPr="00FD51B6" w:rsidTr="000B4C8E">
        <w:trPr>
          <w:jc w:val="center"/>
        </w:trPr>
        <w:tc>
          <w:tcPr>
            <w:tcW w:w="9635" w:type="dxa"/>
            <w:gridSpan w:val="3"/>
          </w:tcPr>
          <w:p w:rsidR="003E280C" w:rsidRPr="00FD51B6" w:rsidRDefault="003E280C" w:rsidP="000B4C8E">
            <w:pPr>
              <w:tabs>
                <w:tab w:val="center" w:pos="4153"/>
                <w:tab w:val="left" w:pos="5985"/>
                <w:tab w:val="left" w:pos="6405"/>
                <w:tab w:val="left" w:pos="7725"/>
                <w:tab w:val="right" w:pos="8306"/>
              </w:tabs>
              <w:jc w:val="center"/>
              <w:rPr>
                <w:rFonts w:ascii="Tahoma" w:hAnsi="Tahoma" w:cs="Tahoma"/>
                <w:b/>
                <w:bCs/>
                <w:sz w:val="20"/>
                <w:szCs w:val="20"/>
              </w:rPr>
            </w:pPr>
            <w:r w:rsidRPr="00FD51B6">
              <w:rPr>
                <w:rFonts w:ascii="Tahoma" w:hAnsi="Tahoma" w:cs="Tahoma"/>
                <w:sz w:val="20"/>
                <w:szCs w:val="20"/>
                <w:rtl/>
              </w:rPr>
              <w:t xml:space="preserve">  </w:t>
            </w:r>
            <w:r w:rsidR="00917849" w:rsidRPr="00FD51B6">
              <w:rPr>
                <w:rFonts w:ascii="Tahoma" w:hAnsi="Tahoma" w:cs="Tahoma" w:hint="cs"/>
                <w:sz w:val="20"/>
                <w:szCs w:val="20"/>
                <w:rtl/>
                <w:lang w:bidi="ar-AE"/>
              </w:rPr>
              <w:t>0</w:t>
            </w:r>
            <w:r w:rsidRPr="00FD51B6">
              <w:rPr>
                <w:rFonts w:ascii="Tahoma" w:hAnsi="Tahoma" w:cs="Tahoma"/>
                <w:sz w:val="20"/>
                <w:szCs w:val="20"/>
                <w:rtl/>
              </w:rPr>
              <w:t xml:space="preserve">    1     2      3       4      5      6       7      8      9      10</w:t>
            </w:r>
          </w:p>
        </w:tc>
      </w:tr>
      <w:tr w:rsidR="003E280C" w:rsidRPr="00FD51B6" w:rsidTr="000B4C8E">
        <w:trPr>
          <w:jc w:val="center"/>
        </w:trPr>
        <w:tc>
          <w:tcPr>
            <w:tcW w:w="2340" w:type="dxa"/>
            <w:vAlign w:val="center"/>
          </w:tcPr>
          <w:p w:rsidR="003E280C" w:rsidRPr="00FD51B6" w:rsidRDefault="003E280C" w:rsidP="000B4C8E">
            <w:pPr>
              <w:tabs>
                <w:tab w:val="center" w:pos="4153"/>
                <w:tab w:val="right" w:pos="8306"/>
              </w:tabs>
              <w:jc w:val="center"/>
              <w:rPr>
                <w:rFonts w:ascii="Tahoma" w:hAnsi="Tahoma" w:cs="Tahoma"/>
                <w:sz w:val="20"/>
                <w:szCs w:val="20"/>
              </w:rPr>
            </w:pPr>
            <w:r w:rsidRPr="00FD51B6">
              <w:rPr>
                <w:rFonts w:ascii="Tahoma" w:hAnsi="Tahoma" w:cs="Tahoma"/>
                <w:sz w:val="20"/>
                <w:szCs w:val="20"/>
                <w:rtl/>
              </w:rPr>
              <w:t>أنت شديد السعادة</w:t>
            </w:r>
          </w:p>
        </w:tc>
        <w:tc>
          <w:tcPr>
            <w:tcW w:w="5040" w:type="dxa"/>
            <w:vAlign w:val="center"/>
          </w:tcPr>
          <w:p w:rsidR="003E280C" w:rsidRPr="00FD51B6" w:rsidRDefault="003E280C" w:rsidP="000B4C8E">
            <w:pPr>
              <w:tabs>
                <w:tab w:val="center" w:pos="4153"/>
                <w:tab w:val="right" w:pos="8306"/>
              </w:tabs>
              <w:jc w:val="center"/>
              <w:rPr>
                <w:rFonts w:ascii="Tahoma" w:hAnsi="Tahoma" w:cs="Tahoma"/>
                <w:sz w:val="20"/>
                <w:szCs w:val="20"/>
              </w:rPr>
            </w:pPr>
            <w:r w:rsidRPr="00FD51B6">
              <w:rPr>
                <w:rFonts w:ascii="Tahoma" w:hAnsi="Tahoma" w:cs="Tahoma"/>
                <w:sz w:val="20"/>
                <w:szCs w:val="20"/>
                <w:rtl/>
              </w:rPr>
              <w:t>....................................................................</w:t>
            </w:r>
          </w:p>
        </w:tc>
        <w:tc>
          <w:tcPr>
            <w:tcW w:w="2255" w:type="dxa"/>
            <w:vAlign w:val="center"/>
          </w:tcPr>
          <w:p w:rsidR="003E280C" w:rsidRPr="00FD51B6" w:rsidRDefault="003E280C" w:rsidP="000B4C8E">
            <w:pPr>
              <w:tabs>
                <w:tab w:val="center" w:pos="4153"/>
                <w:tab w:val="right" w:pos="8306"/>
              </w:tabs>
              <w:jc w:val="center"/>
              <w:rPr>
                <w:rFonts w:ascii="Tahoma" w:hAnsi="Tahoma" w:cs="Tahoma"/>
                <w:sz w:val="20"/>
                <w:szCs w:val="20"/>
              </w:rPr>
            </w:pPr>
            <w:r w:rsidRPr="00FD51B6">
              <w:rPr>
                <w:rFonts w:ascii="Tahoma" w:hAnsi="Tahoma" w:cs="Tahoma"/>
                <w:sz w:val="20"/>
                <w:szCs w:val="20"/>
                <w:rtl/>
              </w:rPr>
              <w:t>لا تشعر بالسعادة إطلاقاً</w:t>
            </w:r>
          </w:p>
        </w:tc>
      </w:tr>
    </w:tbl>
    <w:p w:rsidR="003E280C" w:rsidRPr="00FD51B6" w:rsidRDefault="003E280C" w:rsidP="003E280C">
      <w:pPr>
        <w:spacing w:before="160" w:line="360" w:lineRule="auto"/>
        <w:jc w:val="both"/>
        <w:rPr>
          <w:rFonts w:ascii="Tahoma" w:hAnsi="Tahoma" w:cs="Tahoma"/>
          <w:color w:val="000000"/>
          <w:sz w:val="20"/>
          <w:szCs w:val="20"/>
          <w:rtl/>
          <w:lang w:bidi="ar-JO"/>
        </w:rPr>
      </w:pP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599"/>
        <w:gridCol w:w="562"/>
        <w:gridCol w:w="43"/>
        <w:gridCol w:w="607"/>
        <w:gridCol w:w="607"/>
        <w:gridCol w:w="362"/>
        <w:gridCol w:w="245"/>
        <w:gridCol w:w="607"/>
        <w:gridCol w:w="607"/>
        <w:gridCol w:w="547"/>
        <w:gridCol w:w="187"/>
        <w:gridCol w:w="718"/>
        <w:gridCol w:w="651"/>
        <w:gridCol w:w="621"/>
        <w:gridCol w:w="167"/>
        <w:gridCol w:w="607"/>
        <w:gridCol w:w="599"/>
        <w:gridCol w:w="922"/>
      </w:tblGrid>
      <w:tr w:rsidR="003E280C" w:rsidRPr="00FD51B6" w:rsidTr="000B4C8E">
        <w:trPr>
          <w:trHeight w:val="395"/>
          <w:jc w:val="center"/>
        </w:trPr>
        <w:tc>
          <w:tcPr>
            <w:tcW w:w="556" w:type="dxa"/>
            <w:tcBorders>
              <w:top w:val="single" w:sz="4" w:space="0" w:color="auto"/>
              <w:left w:val="single" w:sz="4" w:space="0" w:color="auto"/>
              <w:bottom w:val="nil"/>
              <w:right w:val="nil"/>
            </w:tcBorders>
            <w:shd w:val="clear" w:color="auto" w:fill="F2F2F2"/>
            <w:vAlign w:val="center"/>
          </w:tcPr>
          <w:p w:rsidR="003E280C" w:rsidRPr="00FD51B6" w:rsidRDefault="003E280C" w:rsidP="000B4C8E">
            <w:pPr>
              <w:tabs>
                <w:tab w:val="center" w:pos="4153"/>
                <w:tab w:val="right" w:pos="8306"/>
              </w:tabs>
              <w:rPr>
                <w:rFonts w:ascii="Tahoma" w:hAnsi="Tahoma" w:cs="Tahoma"/>
                <w:b/>
                <w:bCs/>
                <w:sz w:val="20"/>
                <w:szCs w:val="20"/>
                <w:lang w:bidi="ar-AE"/>
              </w:rPr>
            </w:pPr>
          </w:p>
        </w:tc>
        <w:tc>
          <w:tcPr>
            <w:tcW w:w="567" w:type="dxa"/>
            <w:tcBorders>
              <w:top w:val="single" w:sz="4" w:space="0" w:color="auto"/>
              <w:left w:val="nil"/>
              <w:bottom w:val="nil"/>
              <w:right w:val="nil"/>
            </w:tcBorders>
            <w:shd w:val="clear" w:color="auto" w:fill="F2F2F2"/>
            <w:vAlign w:val="center"/>
          </w:tcPr>
          <w:p w:rsidR="003E280C" w:rsidRPr="00FD51B6" w:rsidRDefault="003E280C" w:rsidP="000B4C8E">
            <w:pPr>
              <w:tabs>
                <w:tab w:val="center" w:pos="4153"/>
                <w:tab w:val="right" w:pos="8306"/>
              </w:tabs>
              <w:rPr>
                <w:rFonts w:ascii="Tahoma" w:hAnsi="Tahoma" w:cs="Tahoma"/>
                <w:b/>
                <w:bCs/>
                <w:sz w:val="20"/>
                <w:szCs w:val="20"/>
                <w:lang w:bidi="ar-AE"/>
              </w:rPr>
            </w:pPr>
            <w:r w:rsidRPr="00FD51B6">
              <w:rPr>
                <w:rFonts w:ascii="Tahoma" w:hAnsi="Tahoma" w:cs="Tahoma"/>
                <w:b/>
                <w:bCs/>
                <w:sz w:val="20"/>
                <w:szCs w:val="20"/>
                <w:lang w:bidi="ar-AE"/>
              </w:rPr>
              <w:t>502</w:t>
            </w:r>
          </w:p>
        </w:tc>
        <w:tc>
          <w:tcPr>
            <w:tcW w:w="608" w:type="dxa"/>
            <w:gridSpan w:val="2"/>
            <w:tcBorders>
              <w:top w:val="single" w:sz="4" w:space="0" w:color="auto"/>
              <w:left w:val="nil"/>
              <w:bottom w:val="nil"/>
              <w:right w:val="nil"/>
            </w:tcBorders>
            <w:shd w:val="clear" w:color="auto" w:fill="F2F2F2"/>
            <w:vAlign w:val="center"/>
          </w:tcPr>
          <w:p w:rsidR="003E280C" w:rsidRPr="00FD51B6" w:rsidRDefault="003E280C" w:rsidP="000B4C8E">
            <w:pPr>
              <w:tabs>
                <w:tab w:val="center" w:pos="4153"/>
                <w:tab w:val="right" w:pos="8306"/>
              </w:tabs>
              <w:rPr>
                <w:rFonts w:ascii="Tahoma" w:hAnsi="Tahoma" w:cs="Tahoma"/>
                <w:b/>
                <w:bCs/>
                <w:sz w:val="20"/>
                <w:szCs w:val="20"/>
                <w:lang w:bidi="ar-AE"/>
              </w:rPr>
            </w:pPr>
            <w:r w:rsidRPr="00FD51B6">
              <w:rPr>
                <w:rFonts w:ascii="Tahoma" w:hAnsi="Tahoma" w:cs="Tahoma"/>
                <w:b/>
                <w:bCs/>
                <w:sz w:val="20"/>
                <w:szCs w:val="20"/>
                <w:lang w:bidi="ar-AE"/>
              </w:rPr>
              <w:t>501</w:t>
            </w:r>
          </w:p>
        </w:tc>
        <w:tc>
          <w:tcPr>
            <w:tcW w:w="610" w:type="dxa"/>
            <w:tcBorders>
              <w:top w:val="single" w:sz="4" w:space="0" w:color="auto"/>
              <w:left w:val="nil"/>
              <w:bottom w:val="nil"/>
              <w:right w:val="nil"/>
            </w:tcBorders>
            <w:shd w:val="clear" w:color="auto" w:fill="F2F2F2"/>
            <w:vAlign w:val="center"/>
          </w:tcPr>
          <w:p w:rsidR="003E280C" w:rsidRPr="00FD51B6" w:rsidRDefault="003E280C" w:rsidP="000B4C8E">
            <w:pPr>
              <w:tabs>
                <w:tab w:val="center" w:pos="4153"/>
                <w:tab w:val="right" w:pos="8306"/>
              </w:tabs>
              <w:rPr>
                <w:rFonts w:ascii="Tahoma" w:hAnsi="Tahoma" w:cs="Tahoma"/>
                <w:b/>
                <w:bCs/>
                <w:sz w:val="20"/>
                <w:szCs w:val="20"/>
                <w:lang w:bidi="ar-AE"/>
              </w:rPr>
            </w:pPr>
            <w:r w:rsidRPr="00FD51B6">
              <w:rPr>
                <w:rFonts w:ascii="Tahoma" w:hAnsi="Tahoma" w:cs="Tahoma"/>
                <w:b/>
                <w:bCs/>
                <w:sz w:val="20"/>
                <w:szCs w:val="20"/>
                <w:lang w:bidi="ar-AE"/>
              </w:rPr>
              <w:t>430</w:t>
            </w:r>
          </w:p>
        </w:tc>
        <w:tc>
          <w:tcPr>
            <w:tcW w:w="610" w:type="dxa"/>
            <w:tcBorders>
              <w:top w:val="single" w:sz="4" w:space="0" w:color="auto"/>
              <w:left w:val="nil"/>
              <w:bottom w:val="nil"/>
              <w:right w:val="nil"/>
            </w:tcBorders>
            <w:shd w:val="clear" w:color="auto" w:fill="F2F2F2"/>
            <w:vAlign w:val="center"/>
          </w:tcPr>
          <w:p w:rsidR="003E280C" w:rsidRPr="00FD51B6" w:rsidRDefault="003E280C" w:rsidP="000B4C8E">
            <w:pPr>
              <w:tabs>
                <w:tab w:val="center" w:pos="4153"/>
                <w:tab w:val="right" w:pos="8306"/>
              </w:tabs>
              <w:rPr>
                <w:rFonts w:ascii="Tahoma" w:hAnsi="Tahoma" w:cs="Tahoma"/>
                <w:b/>
                <w:bCs/>
                <w:sz w:val="20"/>
                <w:szCs w:val="20"/>
                <w:lang w:bidi="ar-AE"/>
              </w:rPr>
            </w:pPr>
            <w:r w:rsidRPr="00FD51B6">
              <w:rPr>
                <w:rFonts w:ascii="Tahoma" w:hAnsi="Tahoma" w:cs="Tahoma"/>
                <w:b/>
                <w:bCs/>
                <w:sz w:val="20"/>
                <w:szCs w:val="20"/>
                <w:lang w:bidi="ar-AE"/>
              </w:rPr>
              <w:t>428</w:t>
            </w:r>
          </w:p>
        </w:tc>
        <w:tc>
          <w:tcPr>
            <w:tcW w:w="610" w:type="dxa"/>
            <w:gridSpan w:val="2"/>
            <w:tcBorders>
              <w:top w:val="single" w:sz="4" w:space="0" w:color="auto"/>
              <w:left w:val="nil"/>
              <w:bottom w:val="nil"/>
              <w:right w:val="nil"/>
            </w:tcBorders>
            <w:shd w:val="clear" w:color="auto" w:fill="F2F2F2"/>
            <w:vAlign w:val="center"/>
          </w:tcPr>
          <w:p w:rsidR="003E280C" w:rsidRPr="00FD51B6" w:rsidRDefault="003E280C" w:rsidP="000B4C8E">
            <w:pPr>
              <w:tabs>
                <w:tab w:val="center" w:pos="4153"/>
                <w:tab w:val="right" w:pos="8306"/>
              </w:tabs>
              <w:rPr>
                <w:rFonts w:ascii="Tahoma" w:hAnsi="Tahoma" w:cs="Tahoma"/>
                <w:b/>
                <w:bCs/>
                <w:sz w:val="20"/>
                <w:szCs w:val="20"/>
                <w:lang w:bidi="ar-AE"/>
              </w:rPr>
            </w:pPr>
            <w:r w:rsidRPr="00FD51B6">
              <w:rPr>
                <w:rFonts w:ascii="Tahoma" w:hAnsi="Tahoma" w:cs="Tahoma"/>
                <w:b/>
                <w:bCs/>
                <w:sz w:val="20"/>
                <w:szCs w:val="20"/>
                <w:lang w:bidi="ar-AE"/>
              </w:rPr>
              <w:t>406</w:t>
            </w:r>
          </w:p>
        </w:tc>
        <w:tc>
          <w:tcPr>
            <w:tcW w:w="610" w:type="dxa"/>
            <w:tcBorders>
              <w:top w:val="single" w:sz="4" w:space="0" w:color="auto"/>
              <w:left w:val="nil"/>
              <w:bottom w:val="nil"/>
              <w:right w:val="nil"/>
            </w:tcBorders>
            <w:shd w:val="clear" w:color="auto" w:fill="F2F2F2"/>
            <w:vAlign w:val="center"/>
          </w:tcPr>
          <w:p w:rsidR="003E280C" w:rsidRPr="00FD51B6" w:rsidRDefault="003E280C" w:rsidP="000B4C8E">
            <w:pPr>
              <w:tabs>
                <w:tab w:val="center" w:pos="4153"/>
                <w:tab w:val="right" w:pos="8306"/>
              </w:tabs>
              <w:rPr>
                <w:rFonts w:ascii="Tahoma" w:hAnsi="Tahoma" w:cs="Tahoma"/>
                <w:b/>
                <w:bCs/>
                <w:sz w:val="20"/>
                <w:szCs w:val="20"/>
                <w:lang w:bidi="ar-AE"/>
              </w:rPr>
            </w:pPr>
            <w:r w:rsidRPr="00FD51B6">
              <w:rPr>
                <w:rFonts w:ascii="Tahoma" w:hAnsi="Tahoma" w:cs="Tahoma"/>
                <w:b/>
                <w:bCs/>
                <w:sz w:val="20"/>
                <w:szCs w:val="20"/>
                <w:lang w:bidi="ar-AE"/>
              </w:rPr>
              <w:t>405</w:t>
            </w:r>
          </w:p>
        </w:tc>
        <w:tc>
          <w:tcPr>
            <w:tcW w:w="610" w:type="dxa"/>
            <w:tcBorders>
              <w:top w:val="single" w:sz="4" w:space="0" w:color="auto"/>
              <w:left w:val="nil"/>
              <w:bottom w:val="nil"/>
              <w:right w:val="nil"/>
            </w:tcBorders>
            <w:shd w:val="clear" w:color="auto" w:fill="F2F2F2"/>
            <w:vAlign w:val="center"/>
          </w:tcPr>
          <w:p w:rsidR="003E280C" w:rsidRPr="00FD51B6" w:rsidRDefault="003E280C" w:rsidP="000B4C8E">
            <w:pPr>
              <w:tabs>
                <w:tab w:val="center" w:pos="4153"/>
                <w:tab w:val="right" w:pos="8306"/>
              </w:tabs>
              <w:rPr>
                <w:rFonts w:ascii="Tahoma" w:hAnsi="Tahoma" w:cs="Tahoma"/>
                <w:b/>
                <w:bCs/>
                <w:sz w:val="20"/>
                <w:szCs w:val="20"/>
                <w:lang w:bidi="ar-AE"/>
              </w:rPr>
            </w:pPr>
            <w:r w:rsidRPr="00FD51B6">
              <w:rPr>
                <w:rFonts w:ascii="Tahoma" w:hAnsi="Tahoma" w:cs="Tahoma"/>
                <w:b/>
                <w:bCs/>
                <w:sz w:val="20"/>
                <w:szCs w:val="20"/>
                <w:lang w:bidi="ar-AE"/>
              </w:rPr>
              <w:t>404</w:t>
            </w:r>
          </w:p>
        </w:tc>
        <w:tc>
          <w:tcPr>
            <w:tcW w:w="788" w:type="dxa"/>
            <w:gridSpan w:val="2"/>
            <w:tcBorders>
              <w:top w:val="single" w:sz="4" w:space="0" w:color="auto"/>
              <w:left w:val="nil"/>
              <w:bottom w:val="nil"/>
              <w:right w:val="nil"/>
            </w:tcBorders>
            <w:shd w:val="clear" w:color="auto" w:fill="F2F2F2"/>
            <w:vAlign w:val="center"/>
          </w:tcPr>
          <w:p w:rsidR="003E280C" w:rsidRPr="00FD51B6" w:rsidRDefault="003E280C" w:rsidP="000B4C8E">
            <w:pPr>
              <w:tabs>
                <w:tab w:val="center" w:pos="4153"/>
                <w:tab w:val="right" w:pos="8306"/>
              </w:tabs>
              <w:rPr>
                <w:rFonts w:ascii="Tahoma" w:hAnsi="Tahoma" w:cs="Tahoma"/>
                <w:b/>
                <w:bCs/>
                <w:sz w:val="20"/>
                <w:szCs w:val="20"/>
                <w:lang w:bidi="ar-AE"/>
              </w:rPr>
            </w:pPr>
            <w:r w:rsidRPr="00FD51B6">
              <w:rPr>
                <w:rFonts w:ascii="Tahoma" w:hAnsi="Tahoma" w:cs="Tahoma"/>
                <w:b/>
                <w:bCs/>
                <w:sz w:val="20"/>
                <w:szCs w:val="20"/>
                <w:lang w:bidi="ar-AE"/>
              </w:rPr>
              <w:t>401</w:t>
            </w:r>
          </w:p>
        </w:tc>
        <w:tc>
          <w:tcPr>
            <w:tcW w:w="766" w:type="dxa"/>
            <w:tcBorders>
              <w:top w:val="single" w:sz="4" w:space="0" w:color="auto"/>
              <w:left w:val="nil"/>
              <w:bottom w:val="nil"/>
              <w:right w:val="nil"/>
            </w:tcBorders>
            <w:shd w:val="clear" w:color="auto" w:fill="F2F2F2"/>
            <w:vAlign w:val="center"/>
          </w:tcPr>
          <w:p w:rsidR="003E280C" w:rsidRPr="00FD51B6" w:rsidRDefault="003E280C" w:rsidP="000B4C8E">
            <w:pPr>
              <w:tabs>
                <w:tab w:val="center" w:pos="4153"/>
                <w:tab w:val="right" w:pos="8306"/>
              </w:tabs>
              <w:rPr>
                <w:rFonts w:ascii="Tahoma" w:hAnsi="Tahoma" w:cs="Tahoma"/>
                <w:b/>
                <w:bCs/>
                <w:sz w:val="20"/>
                <w:szCs w:val="20"/>
                <w:lang w:bidi="ar-AE"/>
              </w:rPr>
            </w:pPr>
            <w:r w:rsidRPr="00FD51B6">
              <w:rPr>
                <w:rFonts w:ascii="Tahoma" w:hAnsi="Tahoma" w:cs="Tahoma"/>
                <w:b/>
                <w:bCs/>
                <w:sz w:val="20"/>
                <w:szCs w:val="20"/>
                <w:lang w:bidi="ar-AE"/>
              </w:rPr>
              <w:t>307</w:t>
            </w:r>
          </w:p>
        </w:tc>
        <w:tc>
          <w:tcPr>
            <w:tcW w:w="672" w:type="dxa"/>
            <w:tcBorders>
              <w:top w:val="single" w:sz="4" w:space="0" w:color="auto"/>
              <w:left w:val="nil"/>
              <w:bottom w:val="nil"/>
              <w:right w:val="nil"/>
            </w:tcBorders>
            <w:shd w:val="clear" w:color="auto" w:fill="F2F2F2"/>
            <w:vAlign w:val="center"/>
          </w:tcPr>
          <w:p w:rsidR="003E280C" w:rsidRPr="00FD51B6" w:rsidRDefault="003E280C" w:rsidP="000B4C8E">
            <w:pPr>
              <w:tabs>
                <w:tab w:val="center" w:pos="4153"/>
                <w:tab w:val="right" w:pos="8306"/>
              </w:tabs>
              <w:rPr>
                <w:rFonts w:ascii="Tahoma" w:hAnsi="Tahoma" w:cs="Tahoma"/>
                <w:b/>
                <w:bCs/>
                <w:sz w:val="20"/>
                <w:szCs w:val="20"/>
                <w:lang w:bidi="ar-AE"/>
              </w:rPr>
            </w:pPr>
            <w:r w:rsidRPr="00FD51B6">
              <w:rPr>
                <w:rFonts w:ascii="Tahoma" w:hAnsi="Tahoma" w:cs="Tahoma"/>
                <w:b/>
                <w:bCs/>
                <w:sz w:val="20"/>
                <w:szCs w:val="20"/>
                <w:lang w:bidi="ar-AE"/>
              </w:rPr>
              <w:t>306</w:t>
            </w:r>
          </w:p>
        </w:tc>
        <w:tc>
          <w:tcPr>
            <w:tcW w:w="611" w:type="dxa"/>
            <w:gridSpan w:val="2"/>
            <w:tcBorders>
              <w:top w:val="single" w:sz="4" w:space="0" w:color="auto"/>
              <w:left w:val="nil"/>
              <w:bottom w:val="nil"/>
              <w:right w:val="nil"/>
            </w:tcBorders>
            <w:shd w:val="clear" w:color="auto" w:fill="F2F2F2"/>
            <w:vAlign w:val="center"/>
          </w:tcPr>
          <w:p w:rsidR="003E280C" w:rsidRPr="00FD51B6" w:rsidRDefault="003E280C" w:rsidP="000B4C8E">
            <w:pPr>
              <w:tabs>
                <w:tab w:val="center" w:pos="4153"/>
                <w:tab w:val="right" w:pos="8306"/>
              </w:tabs>
              <w:rPr>
                <w:rFonts w:ascii="Tahoma" w:hAnsi="Tahoma" w:cs="Tahoma"/>
                <w:b/>
                <w:bCs/>
                <w:sz w:val="20"/>
                <w:szCs w:val="20"/>
                <w:lang w:bidi="ar-AE"/>
              </w:rPr>
            </w:pPr>
            <w:r w:rsidRPr="00FD51B6">
              <w:rPr>
                <w:rFonts w:ascii="Tahoma" w:hAnsi="Tahoma" w:cs="Tahoma"/>
                <w:b/>
                <w:bCs/>
                <w:sz w:val="20"/>
                <w:szCs w:val="20"/>
                <w:lang w:bidi="ar-AE"/>
              </w:rPr>
              <w:t>305.2</w:t>
            </w:r>
          </w:p>
        </w:tc>
        <w:tc>
          <w:tcPr>
            <w:tcW w:w="610" w:type="dxa"/>
            <w:tcBorders>
              <w:top w:val="single" w:sz="4" w:space="0" w:color="auto"/>
              <w:left w:val="nil"/>
              <w:bottom w:val="nil"/>
              <w:right w:val="nil"/>
            </w:tcBorders>
            <w:shd w:val="clear" w:color="auto" w:fill="F2F2F2"/>
            <w:vAlign w:val="center"/>
          </w:tcPr>
          <w:p w:rsidR="003E280C" w:rsidRPr="00FD51B6" w:rsidRDefault="003E280C" w:rsidP="000B4C8E">
            <w:pPr>
              <w:tabs>
                <w:tab w:val="center" w:pos="4153"/>
                <w:tab w:val="right" w:pos="8306"/>
              </w:tabs>
              <w:rPr>
                <w:rFonts w:ascii="Tahoma" w:hAnsi="Tahoma" w:cs="Tahoma"/>
                <w:b/>
                <w:bCs/>
                <w:sz w:val="20"/>
                <w:szCs w:val="20"/>
                <w:lang w:bidi="ar-AE"/>
              </w:rPr>
            </w:pPr>
            <w:r w:rsidRPr="00FD51B6">
              <w:rPr>
                <w:rFonts w:ascii="Tahoma" w:hAnsi="Tahoma" w:cs="Tahoma" w:hint="cs"/>
                <w:b/>
                <w:bCs/>
                <w:sz w:val="20"/>
                <w:szCs w:val="20"/>
                <w:rtl/>
                <w:lang w:bidi="ar-AE"/>
              </w:rPr>
              <w:t>231</w:t>
            </w:r>
          </w:p>
        </w:tc>
        <w:tc>
          <w:tcPr>
            <w:tcW w:w="567" w:type="dxa"/>
            <w:tcBorders>
              <w:top w:val="single" w:sz="4" w:space="0" w:color="auto"/>
              <w:left w:val="nil"/>
              <w:bottom w:val="nil"/>
              <w:right w:val="nil"/>
            </w:tcBorders>
            <w:shd w:val="clear" w:color="auto" w:fill="F2F2F2"/>
            <w:vAlign w:val="center"/>
          </w:tcPr>
          <w:p w:rsidR="003E280C" w:rsidRPr="00FD51B6" w:rsidRDefault="003E280C" w:rsidP="000B4C8E">
            <w:pPr>
              <w:tabs>
                <w:tab w:val="center" w:pos="4153"/>
                <w:tab w:val="right" w:pos="8306"/>
              </w:tabs>
              <w:rPr>
                <w:rFonts w:ascii="Tahoma" w:hAnsi="Tahoma" w:cs="Tahoma"/>
                <w:b/>
                <w:bCs/>
                <w:sz w:val="20"/>
                <w:szCs w:val="20"/>
                <w:lang w:bidi="ar-AE"/>
              </w:rPr>
            </w:pPr>
            <w:r w:rsidRPr="00FD51B6">
              <w:rPr>
                <w:rFonts w:ascii="Tahoma" w:hAnsi="Tahoma" w:cs="Tahoma" w:hint="cs"/>
                <w:b/>
                <w:bCs/>
                <w:sz w:val="20"/>
                <w:szCs w:val="20"/>
                <w:rtl/>
                <w:lang w:bidi="ar-AE"/>
              </w:rPr>
              <w:t>230</w:t>
            </w:r>
          </w:p>
        </w:tc>
        <w:tc>
          <w:tcPr>
            <w:tcW w:w="922" w:type="dxa"/>
            <w:vMerge w:val="restart"/>
            <w:tcBorders>
              <w:top w:val="single" w:sz="4" w:space="0" w:color="auto"/>
              <w:left w:val="nil"/>
            </w:tcBorders>
            <w:shd w:val="clear" w:color="auto" w:fill="F2F2F2"/>
            <w:vAlign w:val="center"/>
          </w:tcPr>
          <w:p w:rsidR="003E280C" w:rsidRPr="00FD51B6" w:rsidRDefault="003E280C" w:rsidP="000B4C8E">
            <w:pPr>
              <w:tabs>
                <w:tab w:val="center" w:pos="4153"/>
                <w:tab w:val="right" w:pos="8306"/>
              </w:tabs>
              <w:rPr>
                <w:rFonts w:ascii="Tahoma" w:hAnsi="Tahoma" w:cs="Tahoma"/>
                <w:b/>
                <w:bCs/>
                <w:sz w:val="20"/>
                <w:szCs w:val="20"/>
                <w:lang w:bidi="ar-AE"/>
              </w:rPr>
            </w:pPr>
            <w:r w:rsidRPr="00FD51B6">
              <w:rPr>
                <w:rFonts w:ascii="Tahoma" w:hAnsi="Tahoma" w:cs="Tahoma"/>
                <w:b/>
                <w:bCs/>
                <w:sz w:val="20"/>
                <w:szCs w:val="20"/>
                <w:rtl/>
                <w:lang w:bidi="ar-AE"/>
              </w:rPr>
              <w:t>الأسئلة</w:t>
            </w:r>
          </w:p>
        </w:tc>
      </w:tr>
      <w:tr w:rsidR="003E280C" w:rsidRPr="00FD51B6" w:rsidTr="000B4C8E">
        <w:trPr>
          <w:trHeight w:val="395"/>
          <w:jc w:val="center"/>
        </w:trPr>
        <w:tc>
          <w:tcPr>
            <w:tcW w:w="556" w:type="dxa"/>
            <w:tcBorders>
              <w:top w:val="nil"/>
              <w:left w:val="single" w:sz="4" w:space="0" w:color="auto"/>
              <w:bottom w:val="single" w:sz="4" w:space="0" w:color="auto"/>
              <w:right w:val="nil"/>
            </w:tcBorders>
            <w:shd w:val="clear" w:color="auto" w:fill="F2F2F2"/>
            <w:vAlign w:val="center"/>
          </w:tcPr>
          <w:p w:rsidR="003E280C" w:rsidRPr="00FD51B6" w:rsidRDefault="003E280C" w:rsidP="000B4C8E">
            <w:pPr>
              <w:tabs>
                <w:tab w:val="center" w:pos="4153"/>
                <w:tab w:val="right" w:pos="8306"/>
              </w:tabs>
              <w:rPr>
                <w:rFonts w:ascii="Tahoma" w:hAnsi="Tahoma" w:cs="Tahoma"/>
                <w:b/>
                <w:bCs/>
                <w:sz w:val="20"/>
                <w:szCs w:val="20"/>
                <w:rtl/>
                <w:lang w:bidi="ar-AE"/>
              </w:rPr>
            </w:pPr>
          </w:p>
        </w:tc>
        <w:tc>
          <w:tcPr>
            <w:tcW w:w="567" w:type="dxa"/>
            <w:tcBorders>
              <w:top w:val="nil"/>
              <w:left w:val="nil"/>
              <w:bottom w:val="single" w:sz="4" w:space="0" w:color="auto"/>
              <w:right w:val="nil"/>
            </w:tcBorders>
            <w:shd w:val="clear" w:color="auto" w:fill="F2F2F2"/>
            <w:vAlign w:val="center"/>
          </w:tcPr>
          <w:p w:rsidR="003E280C" w:rsidRPr="00FD51B6" w:rsidRDefault="003E280C" w:rsidP="000B4C8E">
            <w:pPr>
              <w:tabs>
                <w:tab w:val="center" w:pos="4153"/>
                <w:tab w:val="right" w:pos="8306"/>
              </w:tabs>
              <w:rPr>
                <w:rFonts w:ascii="Tahoma" w:hAnsi="Tahoma" w:cs="Tahoma"/>
                <w:b/>
                <w:bCs/>
                <w:sz w:val="20"/>
                <w:szCs w:val="20"/>
                <w:rtl/>
                <w:lang w:bidi="ar-AE"/>
              </w:rPr>
            </w:pPr>
          </w:p>
        </w:tc>
        <w:tc>
          <w:tcPr>
            <w:tcW w:w="608" w:type="dxa"/>
            <w:gridSpan w:val="2"/>
            <w:tcBorders>
              <w:top w:val="nil"/>
              <w:left w:val="nil"/>
              <w:bottom w:val="single" w:sz="4" w:space="0" w:color="auto"/>
              <w:right w:val="nil"/>
            </w:tcBorders>
            <w:shd w:val="clear" w:color="auto" w:fill="F2F2F2"/>
            <w:vAlign w:val="center"/>
          </w:tcPr>
          <w:p w:rsidR="003E280C" w:rsidRPr="00FD51B6" w:rsidRDefault="003E280C" w:rsidP="000B4C8E">
            <w:pPr>
              <w:tabs>
                <w:tab w:val="center" w:pos="4153"/>
                <w:tab w:val="right" w:pos="8306"/>
              </w:tabs>
              <w:rPr>
                <w:rFonts w:ascii="Tahoma" w:hAnsi="Tahoma" w:cs="Tahoma"/>
                <w:b/>
                <w:bCs/>
                <w:sz w:val="20"/>
                <w:szCs w:val="20"/>
                <w:rtl/>
                <w:lang w:bidi="ar-AE"/>
              </w:rPr>
            </w:pPr>
          </w:p>
        </w:tc>
        <w:tc>
          <w:tcPr>
            <w:tcW w:w="610" w:type="dxa"/>
            <w:tcBorders>
              <w:top w:val="nil"/>
              <w:left w:val="nil"/>
              <w:bottom w:val="single" w:sz="4" w:space="0" w:color="auto"/>
              <w:right w:val="nil"/>
            </w:tcBorders>
            <w:shd w:val="clear" w:color="auto" w:fill="F2F2F2"/>
            <w:vAlign w:val="center"/>
          </w:tcPr>
          <w:p w:rsidR="003E280C" w:rsidRPr="00FD51B6" w:rsidRDefault="003E280C" w:rsidP="000B4C8E">
            <w:pPr>
              <w:tabs>
                <w:tab w:val="center" w:pos="4153"/>
                <w:tab w:val="right" w:pos="8306"/>
              </w:tabs>
              <w:rPr>
                <w:rFonts w:ascii="Tahoma" w:hAnsi="Tahoma" w:cs="Tahoma"/>
                <w:b/>
                <w:bCs/>
                <w:sz w:val="20"/>
                <w:szCs w:val="20"/>
                <w:rtl/>
                <w:lang w:bidi="ar-AE"/>
              </w:rPr>
            </w:pPr>
            <w:r w:rsidRPr="00FD51B6">
              <w:rPr>
                <w:rFonts w:ascii="Tahoma" w:hAnsi="Tahoma" w:cs="Tahoma" w:hint="cs"/>
                <w:b/>
                <w:bCs/>
                <w:sz w:val="20"/>
                <w:szCs w:val="20"/>
                <w:rtl/>
                <w:lang w:bidi="ar-AE"/>
              </w:rPr>
              <w:t>901</w:t>
            </w:r>
          </w:p>
        </w:tc>
        <w:tc>
          <w:tcPr>
            <w:tcW w:w="610" w:type="dxa"/>
            <w:tcBorders>
              <w:top w:val="nil"/>
              <w:left w:val="nil"/>
              <w:bottom w:val="single" w:sz="4" w:space="0" w:color="auto"/>
              <w:right w:val="nil"/>
            </w:tcBorders>
            <w:shd w:val="clear" w:color="auto" w:fill="F2F2F2"/>
            <w:vAlign w:val="center"/>
          </w:tcPr>
          <w:p w:rsidR="003E280C" w:rsidRPr="00FD51B6" w:rsidRDefault="003E280C" w:rsidP="000B4C8E">
            <w:pPr>
              <w:tabs>
                <w:tab w:val="center" w:pos="4153"/>
                <w:tab w:val="right" w:pos="8306"/>
              </w:tabs>
              <w:rPr>
                <w:rFonts w:ascii="Tahoma" w:hAnsi="Tahoma" w:cs="Tahoma"/>
                <w:b/>
                <w:bCs/>
                <w:sz w:val="20"/>
                <w:szCs w:val="20"/>
                <w:rtl/>
                <w:lang w:bidi="ar-AE"/>
              </w:rPr>
            </w:pPr>
            <w:r w:rsidRPr="00FD51B6">
              <w:rPr>
                <w:rFonts w:ascii="Tahoma" w:hAnsi="Tahoma" w:cs="Tahoma" w:hint="cs"/>
                <w:b/>
                <w:bCs/>
                <w:sz w:val="20"/>
                <w:szCs w:val="20"/>
                <w:rtl/>
                <w:lang w:bidi="ar-AE"/>
              </w:rPr>
              <w:t>804</w:t>
            </w:r>
          </w:p>
        </w:tc>
        <w:tc>
          <w:tcPr>
            <w:tcW w:w="610" w:type="dxa"/>
            <w:gridSpan w:val="2"/>
            <w:tcBorders>
              <w:top w:val="nil"/>
              <w:left w:val="nil"/>
              <w:bottom w:val="single" w:sz="4" w:space="0" w:color="auto"/>
              <w:right w:val="nil"/>
            </w:tcBorders>
            <w:shd w:val="clear" w:color="auto" w:fill="F2F2F2"/>
            <w:vAlign w:val="center"/>
          </w:tcPr>
          <w:p w:rsidR="003E280C" w:rsidRPr="00FD51B6" w:rsidRDefault="003E280C" w:rsidP="000B4C8E">
            <w:pPr>
              <w:tabs>
                <w:tab w:val="center" w:pos="4153"/>
                <w:tab w:val="right" w:pos="8306"/>
              </w:tabs>
              <w:rPr>
                <w:rFonts w:ascii="Tahoma" w:hAnsi="Tahoma" w:cs="Tahoma"/>
                <w:b/>
                <w:bCs/>
                <w:sz w:val="20"/>
                <w:szCs w:val="20"/>
                <w:rtl/>
                <w:lang w:bidi="ar-AE"/>
              </w:rPr>
            </w:pPr>
            <w:r w:rsidRPr="00FD51B6">
              <w:rPr>
                <w:rFonts w:ascii="Tahoma" w:hAnsi="Tahoma" w:cs="Tahoma" w:hint="cs"/>
                <w:b/>
                <w:bCs/>
                <w:sz w:val="20"/>
                <w:szCs w:val="20"/>
                <w:rtl/>
                <w:lang w:bidi="ar-AE"/>
              </w:rPr>
              <w:t>707</w:t>
            </w:r>
          </w:p>
        </w:tc>
        <w:tc>
          <w:tcPr>
            <w:tcW w:w="610" w:type="dxa"/>
            <w:tcBorders>
              <w:top w:val="nil"/>
              <w:left w:val="nil"/>
              <w:bottom w:val="single" w:sz="4" w:space="0" w:color="auto"/>
              <w:right w:val="nil"/>
            </w:tcBorders>
            <w:shd w:val="clear" w:color="auto" w:fill="F2F2F2"/>
            <w:vAlign w:val="center"/>
          </w:tcPr>
          <w:p w:rsidR="003E280C" w:rsidRPr="00FD51B6" w:rsidRDefault="003E280C" w:rsidP="000B4C8E">
            <w:pPr>
              <w:tabs>
                <w:tab w:val="center" w:pos="4153"/>
                <w:tab w:val="right" w:pos="8306"/>
              </w:tabs>
              <w:rPr>
                <w:rFonts w:ascii="Tahoma" w:hAnsi="Tahoma" w:cs="Tahoma"/>
                <w:b/>
                <w:bCs/>
                <w:sz w:val="20"/>
                <w:szCs w:val="20"/>
                <w:rtl/>
                <w:lang w:bidi="ar-AE"/>
              </w:rPr>
            </w:pPr>
            <w:r w:rsidRPr="00FD51B6">
              <w:rPr>
                <w:rFonts w:ascii="Tahoma" w:hAnsi="Tahoma" w:cs="Tahoma" w:hint="cs"/>
                <w:b/>
                <w:bCs/>
                <w:sz w:val="20"/>
                <w:szCs w:val="20"/>
                <w:rtl/>
                <w:lang w:bidi="ar-AE"/>
              </w:rPr>
              <w:t>706</w:t>
            </w:r>
          </w:p>
        </w:tc>
        <w:tc>
          <w:tcPr>
            <w:tcW w:w="610" w:type="dxa"/>
            <w:tcBorders>
              <w:top w:val="nil"/>
              <w:left w:val="nil"/>
              <w:bottom w:val="single" w:sz="4" w:space="0" w:color="auto"/>
              <w:right w:val="nil"/>
            </w:tcBorders>
            <w:shd w:val="clear" w:color="auto" w:fill="F2F2F2"/>
            <w:vAlign w:val="center"/>
          </w:tcPr>
          <w:p w:rsidR="003E280C" w:rsidRPr="00FD51B6" w:rsidRDefault="003E280C" w:rsidP="000B4C8E">
            <w:pPr>
              <w:tabs>
                <w:tab w:val="center" w:pos="4153"/>
                <w:tab w:val="right" w:pos="8306"/>
              </w:tabs>
              <w:rPr>
                <w:rFonts w:ascii="Tahoma" w:hAnsi="Tahoma" w:cs="Tahoma"/>
                <w:b/>
                <w:bCs/>
                <w:sz w:val="20"/>
                <w:szCs w:val="20"/>
                <w:rtl/>
                <w:lang w:bidi="ar-AE"/>
              </w:rPr>
            </w:pPr>
            <w:r w:rsidRPr="00FD51B6">
              <w:rPr>
                <w:rFonts w:ascii="Tahoma" w:hAnsi="Tahoma" w:cs="Tahoma" w:hint="cs"/>
                <w:b/>
                <w:bCs/>
                <w:sz w:val="20"/>
                <w:szCs w:val="20"/>
                <w:rtl/>
                <w:lang w:bidi="ar-AE"/>
              </w:rPr>
              <w:t>503</w:t>
            </w:r>
          </w:p>
        </w:tc>
        <w:tc>
          <w:tcPr>
            <w:tcW w:w="788" w:type="dxa"/>
            <w:gridSpan w:val="2"/>
            <w:tcBorders>
              <w:top w:val="nil"/>
              <w:left w:val="nil"/>
              <w:bottom w:val="single" w:sz="4" w:space="0" w:color="auto"/>
              <w:right w:val="nil"/>
            </w:tcBorders>
            <w:shd w:val="clear" w:color="auto" w:fill="F2F2F2"/>
            <w:vAlign w:val="center"/>
          </w:tcPr>
          <w:p w:rsidR="003E280C" w:rsidRPr="00FD51B6" w:rsidRDefault="003E280C" w:rsidP="000B4C8E">
            <w:pPr>
              <w:tabs>
                <w:tab w:val="center" w:pos="4153"/>
                <w:tab w:val="right" w:pos="8306"/>
              </w:tabs>
              <w:rPr>
                <w:rFonts w:ascii="Tahoma" w:hAnsi="Tahoma" w:cs="Tahoma"/>
                <w:b/>
                <w:bCs/>
                <w:sz w:val="20"/>
                <w:szCs w:val="20"/>
                <w:rtl/>
                <w:lang w:bidi="ar-AE"/>
              </w:rPr>
            </w:pPr>
          </w:p>
        </w:tc>
        <w:tc>
          <w:tcPr>
            <w:tcW w:w="766" w:type="dxa"/>
            <w:tcBorders>
              <w:top w:val="nil"/>
              <w:left w:val="nil"/>
              <w:bottom w:val="single" w:sz="4" w:space="0" w:color="auto"/>
              <w:right w:val="nil"/>
            </w:tcBorders>
            <w:shd w:val="clear" w:color="auto" w:fill="F2F2F2"/>
            <w:vAlign w:val="center"/>
          </w:tcPr>
          <w:p w:rsidR="003E280C" w:rsidRPr="00FD51B6" w:rsidRDefault="003E280C" w:rsidP="000B4C8E">
            <w:pPr>
              <w:tabs>
                <w:tab w:val="center" w:pos="4153"/>
                <w:tab w:val="right" w:pos="8306"/>
              </w:tabs>
              <w:rPr>
                <w:rFonts w:ascii="Tahoma" w:hAnsi="Tahoma" w:cs="Tahoma"/>
                <w:b/>
                <w:bCs/>
                <w:sz w:val="20"/>
                <w:szCs w:val="20"/>
                <w:rtl/>
                <w:lang w:bidi="ar-AE"/>
              </w:rPr>
            </w:pPr>
          </w:p>
        </w:tc>
        <w:tc>
          <w:tcPr>
            <w:tcW w:w="672" w:type="dxa"/>
            <w:tcBorders>
              <w:top w:val="nil"/>
              <w:left w:val="nil"/>
              <w:bottom w:val="single" w:sz="4" w:space="0" w:color="auto"/>
              <w:right w:val="nil"/>
            </w:tcBorders>
            <w:shd w:val="clear" w:color="auto" w:fill="F2F2F2"/>
            <w:vAlign w:val="center"/>
          </w:tcPr>
          <w:p w:rsidR="003E280C" w:rsidRPr="00FD51B6" w:rsidRDefault="003E280C" w:rsidP="000B4C8E">
            <w:pPr>
              <w:tabs>
                <w:tab w:val="center" w:pos="4153"/>
                <w:tab w:val="right" w:pos="8306"/>
              </w:tabs>
              <w:rPr>
                <w:rFonts w:ascii="Tahoma" w:hAnsi="Tahoma" w:cs="Tahoma"/>
                <w:b/>
                <w:bCs/>
                <w:sz w:val="20"/>
                <w:szCs w:val="20"/>
                <w:lang w:bidi="ar-AE"/>
              </w:rPr>
            </w:pPr>
          </w:p>
        </w:tc>
        <w:tc>
          <w:tcPr>
            <w:tcW w:w="611" w:type="dxa"/>
            <w:gridSpan w:val="2"/>
            <w:tcBorders>
              <w:top w:val="nil"/>
              <w:left w:val="nil"/>
              <w:bottom w:val="single" w:sz="4" w:space="0" w:color="auto"/>
              <w:right w:val="nil"/>
            </w:tcBorders>
            <w:shd w:val="clear" w:color="auto" w:fill="F2F2F2"/>
            <w:vAlign w:val="center"/>
          </w:tcPr>
          <w:p w:rsidR="003E280C" w:rsidRPr="00FD51B6" w:rsidRDefault="003E280C" w:rsidP="000B4C8E">
            <w:pPr>
              <w:tabs>
                <w:tab w:val="center" w:pos="4153"/>
                <w:tab w:val="right" w:pos="8306"/>
              </w:tabs>
              <w:rPr>
                <w:rFonts w:ascii="Tahoma" w:hAnsi="Tahoma" w:cs="Tahoma"/>
                <w:b/>
                <w:bCs/>
                <w:sz w:val="20"/>
                <w:szCs w:val="20"/>
                <w:lang w:bidi="ar-AE"/>
              </w:rPr>
            </w:pPr>
          </w:p>
        </w:tc>
        <w:tc>
          <w:tcPr>
            <w:tcW w:w="610" w:type="dxa"/>
            <w:tcBorders>
              <w:top w:val="nil"/>
              <w:left w:val="nil"/>
              <w:bottom w:val="single" w:sz="4" w:space="0" w:color="auto"/>
              <w:right w:val="nil"/>
            </w:tcBorders>
            <w:shd w:val="clear" w:color="auto" w:fill="F2F2F2"/>
            <w:vAlign w:val="center"/>
          </w:tcPr>
          <w:p w:rsidR="003E280C" w:rsidRPr="00FD51B6" w:rsidRDefault="003E280C" w:rsidP="000B4C8E">
            <w:pPr>
              <w:tabs>
                <w:tab w:val="center" w:pos="4153"/>
                <w:tab w:val="right" w:pos="8306"/>
              </w:tabs>
              <w:rPr>
                <w:rFonts w:ascii="Tahoma" w:hAnsi="Tahoma" w:cs="Tahoma"/>
                <w:b/>
                <w:bCs/>
                <w:sz w:val="20"/>
                <w:szCs w:val="20"/>
                <w:lang w:bidi="ar-AE"/>
              </w:rPr>
            </w:pPr>
          </w:p>
        </w:tc>
        <w:tc>
          <w:tcPr>
            <w:tcW w:w="567" w:type="dxa"/>
            <w:tcBorders>
              <w:top w:val="nil"/>
              <w:left w:val="nil"/>
              <w:bottom w:val="single" w:sz="4" w:space="0" w:color="auto"/>
              <w:right w:val="nil"/>
            </w:tcBorders>
            <w:shd w:val="clear" w:color="auto" w:fill="F2F2F2"/>
            <w:vAlign w:val="center"/>
          </w:tcPr>
          <w:p w:rsidR="003E280C" w:rsidRPr="00FD51B6" w:rsidRDefault="003E280C" w:rsidP="000B4C8E">
            <w:pPr>
              <w:tabs>
                <w:tab w:val="center" w:pos="4153"/>
                <w:tab w:val="right" w:pos="8306"/>
              </w:tabs>
              <w:rPr>
                <w:rFonts w:ascii="Tahoma" w:hAnsi="Tahoma" w:cs="Tahoma"/>
                <w:b/>
                <w:bCs/>
                <w:sz w:val="20"/>
                <w:szCs w:val="20"/>
                <w:lang w:bidi="ar-AE"/>
              </w:rPr>
            </w:pPr>
          </w:p>
        </w:tc>
        <w:tc>
          <w:tcPr>
            <w:tcW w:w="922" w:type="dxa"/>
            <w:vMerge/>
            <w:tcBorders>
              <w:left w:val="nil"/>
              <w:bottom w:val="single" w:sz="4" w:space="0" w:color="auto"/>
            </w:tcBorders>
            <w:shd w:val="clear" w:color="auto" w:fill="F2F2F2"/>
            <w:vAlign w:val="center"/>
          </w:tcPr>
          <w:p w:rsidR="003E280C" w:rsidRPr="00FD51B6" w:rsidRDefault="003E280C" w:rsidP="000B4C8E">
            <w:pPr>
              <w:tabs>
                <w:tab w:val="center" w:pos="4153"/>
                <w:tab w:val="right" w:pos="8306"/>
              </w:tabs>
              <w:rPr>
                <w:rFonts w:ascii="Tahoma" w:hAnsi="Tahoma" w:cs="Tahoma"/>
                <w:b/>
                <w:bCs/>
                <w:sz w:val="20"/>
                <w:szCs w:val="20"/>
                <w:rtl/>
                <w:lang w:bidi="ar-AE"/>
              </w:rPr>
            </w:pPr>
          </w:p>
        </w:tc>
      </w:tr>
      <w:tr w:rsidR="003E280C" w:rsidRPr="00FD51B6" w:rsidTr="000B4C8E">
        <w:trPr>
          <w:trHeight w:val="485"/>
          <w:jc w:val="center"/>
        </w:trPr>
        <w:tc>
          <w:tcPr>
            <w:tcW w:w="9717" w:type="dxa"/>
            <w:gridSpan w:val="19"/>
            <w:tcBorders>
              <w:top w:val="single" w:sz="4" w:space="0" w:color="auto"/>
            </w:tcBorders>
            <w:vAlign w:val="center"/>
          </w:tcPr>
          <w:p w:rsidR="003E280C" w:rsidRPr="00FD51B6" w:rsidRDefault="003E280C" w:rsidP="000B4C8E">
            <w:pPr>
              <w:tabs>
                <w:tab w:val="center" w:pos="4153"/>
                <w:tab w:val="right" w:pos="8306"/>
              </w:tabs>
              <w:jc w:val="center"/>
              <w:rPr>
                <w:rFonts w:ascii="Tahoma" w:hAnsi="Tahoma" w:cs="Tahoma"/>
                <w:b/>
                <w:bCs/>
                <w:sz w:val="20"/>
                <w:szCs w:val="20"/>
              </w:rPr>
            </w:pPr>
            <w:r w:rsidRPr="00FD51B6">
              <w:rPr>
                <w:rFonts w:ascii="Tahoma" w:hAnsi="Tahoma" w:cs="Tahoma"/>
                <w:b/>
                <w:bCs/>
                <w:color w:val="808080"/>
                <w:sz w:val="20"/>
                <w:szCs w:val="20"/>
                <w:rtl/>
              </w:rPr>
              <w:t>بطاقة العرض 2</w:t>
            </w:r>
          </w:p>
        </w:tc>
      </w:tr>
      <w:tr w:rsidR="003E280C" w:rsidRPr="00FD51B6" w:rsidTr="000B4C8E">
        <w:trPr>
          <w:jc w:val="center"/>
        </w:trPr>
        <w:tc>
          <w:tcPr>
            <w:tcW w:w="1685" w:type="dxa"/>
            <w:gridSpan w:val="3"/>
          </w:tcPr>
          <w:p w:rsidR="003E280C" w:rsidRPr="00FD51B6" w:rsidRDefault="003E280C" w:rsidP="000B4C8E">
            <w:pPr>
              <w:tabs>
                <w:tab w:val="center" w:pos="4153"/>
                <w:tab w:val="right" w:pos="8306"/>
              </w:tabs>
              <w:jc w:val="center"/>
              <w:rPr>
                <w:rFonts w:ascii="Tahoma" w:hAnsi="Tahoma" w:cs="Tahoma"/>
                <w:b/>
                <w:bCs/>
                <w:sz w:val="20"/>
                <w:szCs w:val="20"/>
              </w:rPr>
            </w:pPr>
          </w:p>
        </w:tc>
        <w:tc>
          <w:tcPr>
            <w:tcW w:w="1628" w:type="dxa"/>
            <w:gridSpan w:val="4"/>
          </w:tcPr>
          <w:p w:rsidR="003E280C" w:rsidRPr="00FD51B6" w:rsidRDefault="003E280C" w:rsidP="000B4C8E">
            <w:pPr>
              <w:tabs>
                <w:tab w:val="center" w:pos="4153"/>
                <w:tab w:val="right" w:pos="8306"/>
              </w:tabs>
              <w:jc w:val="center"/>
              <w:rPr>
                <w:rFonts w:ascii="Tahoma" w:hAnsi="Tahoma" w:cs="Tahoma"/>
                <w:b/>
                <w:bCs/>
                <w:sz w:val="20"/>
                <w:szCs w:val="20"/>
              </w:rPr>
            </w:pPr>
            <w:r w:rsidRPr="00FD51B6">
              <w:rPr>
                <w:rFonts w:ascii="Tahoma" w:hAnsi="Tahoma" w:cs="Tahoma"/>
                <w:b/>
                <w:bCs/>
                <w:sz w:val="20"/>
                <w:szCs w:val="20"/>
              </w:rPr>
              <w:t>3</w:t>
            </w:r>
          </w:p>
        </w:tc>
        <w:tc>
          <w:tcPr>
            <w:tcW w:w="2038" w:type="dxa"/>
            <w:gridSpan w:val="4"/>
          </w:tcPr>
          <w:p w:rsidR="003E280C" w:rsidRPr="00FD51B6" w:rsidRDefault="003E280C" w:rsidP="000B4C8E">
            <w:pPr>
              <w:tabs>
                <w:tab w:val="center" w:pos="4153"/>
                <w:tab w:val="right" w:pos="8306"/>
              </w:tabs>
              <w:jc w:val="center"/>
              <w:rPr>
                <w:rFonts w:ascii="Tahoma" w:hAnsi="Tahoma" w:cs="Tahoma"/>
                <w:b/>
                <w:bCs/>
                <w:sz w:val="20"/>
                <w:szCs w:val="20"/>
                <w:rtl/>
              </w:rPr>
            </w:pPr>
            <w:r w:rsidRPr="00FD51B6">
              <w:rPr>
                <w:rFonts w:ascii="Tahoma" w:hAnsi="Tahoma" w:cs="Tahoma"/>
                <w:b/>
                <w:bCs/>
                <w:sz w:val="20"/>
                <w:szCs w:val="20"/>
              </w:rPr>
              <w:t>2</w:t>
            </w:r>
          </w:p>
        </w:tc>
        <w:tc>
          <w:tcPr>
            <w:tcW w:w="2140" w:type="dxa"/>
            <w:gridSpan w:val="4"/>
          </w:tcPr>
          <w:p w:rsidR="003E280C" w:rsidRPr="00FD51B6" w:rsidRDefault="003E280C" w:rsidP="000B4C8E">
            <w:pPr>
              <w:tabs>
                <w:tab w:val="center" w:pos="4153"/>
                <w:tab w:val="right" w:pos="8306"/>
              </w:tabs>
              <w:jc w:val="center"/>
              <w:rPr>
                <w:rFonts w:ascii="Tahoma" w:hAnsi="Tahoma" w:cs="Tahoma"/>
                <w:b/>
                <w:bCs/>
                <w:sz w:val="20"/>
                <w:szCs w:val="20"/>
              </w:rPr>
            </w:pPr>
            <w:r w:rsidRPr="00FD51B6">
              <w:rPr>
                <w:rFonts w:ascii="Tahoma" w:hAnsi="Tahoma" w:cs="Tahoma"/>
                <w:b/>
                <w:bCs/>
                <w:sz w:val="20"/>
                <w:szCs w:val="20"/>
              </w:rPr>
              <w:t>1</w:t>
            </w:r>
          </w:p>
        </w:tc>
        <w:tc>
          <w:tcPr>
            <w:tcW w:w="2226" w:type="dxa"/>
            <w:gridSpan w:val="4"/>
          </w:tcPr>
          <w:p w:rsidR="003E280C" w:rsidRPr="00FD51B6" w:rsidRDefault="003E280C" w:rsidP="000B4C8E">
            <w:pPr>
              <w:tabs>
                <w:tab w:val="center" w:pos="4153"/>
                <w:tab w:val="right" w:pos="8306"/>
              </w:tabs>
              <w:jc w:val="center"/>
              <w:rPr>
                <w:rFonts w:ascii="Tahoma" w:hAnsi="Tahoma" w:cs="Tahoma"/>
                <w:b/>
                <w:bCs/>
                <w:sz w:val="20"/>
                <w:szCs w:val="20"/>
              </w:rPr>
            </w:pPr>
          </w:p>
        </w:tc>
      </w:tr>
      <w:tr w:rsidR="003E280C" w:rsidRPr="00FD51B6" w:rsidTr="000B4C8E">
        <w:trPr>
          <w:jc w:val="center"/>
        </w:trPr>
        <w:tc>
          <w:tcPr>
            <w:tcW w:w="1685" w:type="dxa"/>
            <w:gridSpan w:val="3"/>
          </w:tcPr>
          <w:p w:rsidR="003E280C" w:rsidRPr="00FD51B6" w:rsidRDefault="003E280C" w:rsidP="000B4C8E">
            <w:pPr>
              <w:tabs>
                <w:tab w:val="center" w:pos="4153"/>
                <w:tab w:val="right" w:pos="8306"/>
              </w:tabs>
              <w:jc w:val="center"/>
              <w:rPr>
                <w:rFonts w:ascii="Tahoma" w:hAnsi="Tahoma" w:cs="Tahoma"/>
                <w:sz w:val="20"/>
                <w:szCs w:val="20"/>
              </w:rPr>
            </w:pPr>
          </w:p>
        </w:tc>
        <w:tc>
          <w:tcPr>
            <w:tcW w:w="1628" w:type="dxa"/>
            <w:gridSpan w:val="4"/>
          </w:tcPr>
          <w:p w:rsidR="003E280C" w:rsidRPr="00FD51B6" w:rsidRDefault="003E280C" w:rsidP="000B4C8E">
            <w:pPr>
              <w:tabs>
                <w:tab w:val="center" w:pos="4153"/>
                <w:tab w:val="right" w:pos="8306"/>
              </w:tabs>
              <w:jc w:val="center"/>
              <w:rPr>
                <w:rFonts w:ascii="Tahoma" w:hAnsi="Tahoma" w:cs="Tahoma"/>
                <w:sz w:val="20"/>
                <w:szCs w:val="20"/>
              </w:rPr>
            </w:pPr>
            <w:r w:rsidRPr="00FD51B6">
              <w:rPr>
                <w:rFonts w:ascii="Tahoma" w:hAnsi="Tahoma" w:cs="Tahoma"/>
                <w:sz w:val="20"/>
                <w:szCs w:val="20"/>
                <w:rtl/>
              </w:rPr>
              <w:t>موافق</w:t>
            </w:r>
          </w:p>
        </w:tc>
        <w:tc>
          <w:tcPr>
            <w:tcW w:w="2038" w:type="dxa"/>
            <w:gridSpan w:val="4"/>
          </w:tcPr>
          <w:p w:rsidR="003E280C" w:rsidRPr="00FD51B6" w:rsidRDefault="003E280C" w:rsidP="000B4C8E">
            <w:pPr>
              <w:tabs>
                <w:tab w:val="center" w:pos="4153"/>
                <w:tab w:val="right" w:pos="8306"/>
              </w:tabs>
              <w:jc w:val="center"/>
              <w:rPr>
                <w:rFonts w:ascii="Tahoma" w:hAnsi="Tahoma" w:cs="Tahoma"/>
                <w:sz w:val="20"/>
                <w:szCs w:val="20"/>
              </w:rPr>
            </w:pPr>
            <w:r w:rsidRPr="00FD51B6">
              <w:rPr>
                <w:rFonts w:ascii="Tahoma" w:hAnsi="Tahoma" w:cs="Tahoma"/>
                <w:sz w:val="20"/>
                <w:szCs w:val="20"/>
                <w:rtl/>
              </w:rPr>
              <w:t>محايد</w:t>
            </w:r>
          </w:p>
        </w:tc>
        <w:tc>
          <w:tcPr>
            <w:tcW w:w="2140" w:type="dxa"/>
            <w:gridSpan w:val="4"/>
          </w:tcPr>
          <w:p w:rsidR="003E280C" w:rsidRPr="00FD51B6" w:rsidRDefault="003E280C" w:rsidP="000B4C8E">
            <w:pPr>
              <w:tabs>
                <w:tab w:val="center" w:pos="4153"/>
                <w:tab w:val="right" w:pos="8306"/>
              </w:tabs>
              <w:jc w:val="center"/>
              <w:rPr>
                <w:rFonts w:ascii="Tahoma" w:hAnsi="Tahoma" w:cs="Tahoma"/>
                <w:sz w:val="20"/>
                <w:szCs w:val="20"/>
              </w:rPr>
            </w:pPr>
            <w:r w:rsidRPr="00FD51B6">
              <w:rPr>
                <w:rFonts w:ascii="Tahoma" w:hAnsi="Tahoma" w:cs="Tahoma"/>
                <w:sz w:val="20"/>
                <w:szCs w:val="20"/>
                <w:rtl/>
              </w:rPr>
              <w:t>غير موافق</w:t>
            </w:r>
          </w:p>
        </w:tc>
        <w:tc>
          <w:tcPr>
            <w:tcW w:w="2226" w:type="dxa"/>
            <w:gridSpan w:val="4"/>
          </w:tcPr>
          <w:p w:rsidR="003E280C" w:rsidRPr="00FD51B6" w:rsidRDefault="003E280C" w:rsidP="000B4C8E">
            <w:pPr>
              <w:tabs>
                <w:tab w:val="center" w:pos="4153"/>
                <w:tab w:val="right" w:pos="8306"/>
              </w:tabs>
              <w:jc w:val="center"/>
              <w:rPr>
                <w:rFonts w:ascii="Tahoma" w:hAnsi="Tahoma" w:cs="Tahoma"/>
                <w:sz w:val="20"/>
                <w:szCs w:val="20"/>
              </w:rPr>
            </w:pPr>
          </w:p>
        </w:tc>
      </w:tr>
    </w:tbl>
    <w:p w:rsidR="003E280C" w:rsidRPr="00FD51B6" w:rsidRDefault="003E280C" w:rsidP="003E280C">
      <w:pPr>
        <w:spacing w:before="160" w:line="360" w:lineRule="auto"/>
        <w:jc w:val="both"/>
        <w:rPr>
          <w:rFonts w:ascii="Tahoma" w:hAnsi="Tahoma" w:cs="Tahoma"/>
          <w:color w:val="000000"/>
          <w:sz w:val="20"/>
          <w:szCs w:val="20"/>
          <w:rtl/>
          <w:lang w:bidi="ar-JO"/>
        </w:rPr>
      </w:pPr>
    </w:p>
    <w:tbl>
      <w:tblPr>
        <w:tblW w:w="9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711"/>
        <w:gridCol w:w="2008"/>
        <w:gridCol w:w="1722"/>
        <w:gridCol w:w="2299"/>
      </w:tblGrid>
      <w:tr w:rsidR="003E280C" w:rsidRPr="00FD51B6" w:rsidTr="000B4C8E">
        <w:trPr>
          <w:trHeight w:val="395"/>
          <w:jc w:val="center"/>
        </w:trPr>
        <w:tc>
          <w:tcPr>
            <w:tcW w:w="9613" w:type="dxa"/>
            <w:gridSpan w:val="5"/>
            <w:shd w:val="clear" w:color="auto" w:fill="F2F2F2"/>
            <w:vAlign w:val="center"/>
          </w:tcPr>
          <w:p w:rsidR="003E280C" w:rsidRPr="00FD51B6" w:rsidRDefault="003E280C" w:rsidP="000B4C8E">
            <w:pPr>
              <w:tabs>
                <w:tab w:val="center" w:pos="4153"/>
                <w:tab w:val="right" w:pos="8306"/>
              </w:tabs>
              <w:bidi/>
              <w:rPr>
                <w:rFonts w:ascii="Tahoma" w:hAnsi="Tahoma" w:cs="Tahoma"/>
                <w:b/>
                <w:bCs/>
                <w:sz w:val="20"/>
                <w:szCs w:val="20"/>
                <w:lang w:bidi="ar-AE"/>
              </w:rPr>
            </w:pPr>
            <w:r w:rsidRPr="00FD51B6">
              <w:rPr>
                <w:rFonts w:ascii="Tahoma" w:hAnsi="Tahoma" w:cs="Tahoma"/>
                <w:b/>
                <w:bCs/>
                <w:sz w:val="20"/>
                <w:szCs w:val="20"/>
                <w:rtl/>
                <w:lang w:bidi="ar-AE"/>
              </w:rPr>
              <w:t>الأسئلة</w:t>
            </w:r>
            <w:r w:rsidRPr="00FD51B6">
              <w:rPr>
                <w:rFonts w:ascii="Tahoma" w:hAnsi="Tahoma" w:cs="Tahoma" w:hint="cs"/>
                <w:b/>
                <w:bCs/>
                <w:sz w:val="20"/>
                <w:szCs w:val="20"/>
                <w:rtl/>
                <w:lang w:bidi="ar-AE"/>
              </w:rPr>
              <w:t xml:space="preserve">     310   </w:t>
            </w:r>
            <w:r w:rsidRPr="00FD51B6">
              <w:rPr>
                <w:rFonts w:ascii="Tahoma" w:hAnsi="Tahoma" w:cs="Tahoma"/>
                <w:b/>
                <w:bCs/>
                <w:sz w:val="20"/>
                <w:szCs w:val="20"/>
                <w:rtl/>
                <w:lang w:bidi="ar-AE"/>
              </w:rPr>
              <w:t xml:space="preserve"> </w:t>
            </w:r>
            <w:r w:rsidRPr="00FD51B6">
              <w:rPr>
                <w:rFonts w:ascii="Tahoma" w:hAnsi="Tahoma" w:cs="Tahoma" w:hint="cs"/>
                <w:b/>
                <w:bCs/>
                <w:sz w:val="20"/>
                <w:szCs w:val="20"/>
                <w:rtl/>
                <w:lang w:bidi="ar-AE"/>
              </w:rPr>
              <w:t>710</w:t>
            </w:r>
          </w:p>
        </w:tc>
      </w:tr>
      <w:tr w:rsidR="003E280C" w:rsidRPr="00FD51B6" w:rsidTr="000B4C8E">
        <w:trPr>
          <w:trHeight w:val="485"/>
          <w:jc w:val="center"/>
        </w:trPr>
        <w:tc>
          <w:tcPr>
            <w:tcW w:w="9613" w:type="dxa"/>
            <w:gridSpan w:val="5"/>
            <w:vAlign w:val="center"/>
          </w:tcPr>
          <w:p w:rsidR="003E280C" w:rsidRPr="00FD51B6" w:rsidRDefault="003E280C" w:rsidP="002B6206">
            <w:pPr>
              <w:tabs>
                <w:tab w:val="center" w:pos="4153"/>
                <w:tab w:val="right" w:pos="8306"/>
              </w:tabs>
              <w:jc w:val="center"/>
              <w:rPr>
                <w:rFonts w:ascii="Tahoma" w:hAnsi="Tahoma" w:cs="Tahoma"/>
                <w:b/>
                <w:bCs/>
                <w:sz w:val="20"/>
                <w:szCs w:val="20"/>
              </w:rPr>
            </w:pPr>
            <w:r w:rsidRPr="00FD51B6">
              <w:rPr>
                <w:rFonts w:ascii="Tahoma" w:hAnsi="Tahoma" w:cs="Tahoma"/>
                <w:b/>
                <w:bCs/>
                <w:color w:val="808080"/>
                <w:sz w:val="20"/>
                <w:szCs w:val="20"/>
                <w:rtl/>
              </w:rPr>
              <w:t xml:space="preserve">بطاقة العرض </w:t>
            </w:r>
            <w:r w:rsidR="002B6206" w:rsidRPr="00FD51B6">
              <w:rPr>
                <w:rFonts w:ascii="Tahoma" w:hAnsi="Tahoma" w:cs="Tahoma" w:hint="cs"/>
                <w:b/>
                <w:bCs/>
                <w:color w:val="808080"/>
                <w:sz w:val="20"/>
                <w:szCs w:val="20"/>
                <w:rtl/>
              </w:rPr>
              <w:t>3</w:t>
            </w:r>
          </w:p>
        </w:tc>
      </w:tr>
      <w:tr w:rsidR="003E280C" w:rsidRPr="00FD51B6" w:rsidTr="000B4C8E">
        <w:trPr>
          <w:jc w:val="center"/>
        </w:trPr>
        <w:tc>
          <w:tcPr>
            <w:tcW w:w="1873" w:type="dxa"/>
          </w:tcPr>
          <w:p w:rsidR="003E280C" w:rsidRPr="00FD51B6" w:rsidRDefault="003E280C" w:rsidP="000B4C8E">
            <w:pPr>
              <w:tabs>
                <w:tab w:val="center" w:pos="4153"/>
                <w:tab w:val="right" w:pos="8306"/>
              </w:tabs>
              <w:jc w:val="center"/>
              <w:rPr>
                <w:rFonts w:ascii="Tahoma" w:hAnsi="Tahoma" w:cs="Tahoma"/>
                <w:b/>
                <w:bCs/>
                <w:sz w:val="20"/>
                <w:szCs w:val="20"/>
              </w:rPr>
            </w:pPr>
            <w:r w:rsidRPr="00FD51B6">
              <w:rPr>
                <w:rFonts w:ascii="Tahoma" w:hAnsi="Tahoma" w:cs="Tahoma" w:hint="cs"/>
                <w:b/>
                <w:bCs/>
                <w:sz w:val="20"/>
                <w:szCs w:val="20"/>
                <w:rtl/>
              </w:rPr>
              <w:t>5</w:t>
            </w:r>
          </w:p>
        </w:tc>
        <w:tc>
          <w:tcPr>
            <w:tcW w:w="1711" w:type="dxa"/>
          </w:tcPr>
          <w:p w:rsidR="003E280C" w:rsidRPr="00FD51B6" w:rsidRDefault="003E280C" w:rsidP="000B4C8E">
            <w:pPr>
              <w:tabs>
                <w:tab w:val="center" w:pos="4153"/>
                <w:tab w:val="right" w:pos="8306"/>
              </w:tabs>
              <w:jc w:val="center"/>
              <w:rPr>
                <w:rFonts w:ascii="Tahoma" w:hAnsi="Tahoma" w:cs="Tahoma"/>
                <w:b/>
                <w:bCs/>
                <w:sz w:val="20"/>
                <w:szCs w:val="20"/>
              </w:rPr>
            </w:pPr>
            <w:r w:rsidRPr="00FD51B6">
              <w:rPr>
                <w:rFonts w:ascii="Tahoma" w:hAnsi="Tahoma" w:cs="Tahoma" w:hint="cs"/>
                <w:b/>
                <w:bCs/>
                <w:sz w:val="20"/>
                <w:szCs w:val="20"/>
                <w:rtl/>
              </w:rPr>
              <w:t>4</w:t>
            </w:r>
          </w:p>
        </w:tc>
        <w:tc>
          <w:tcPr>
            <w:tcW w:w="2008" w:type="dxa"/>
          </w:tcPr>
          <w:p w:rsidR="003E280C" w:rsidRPr="00FD51B6" w:rsidRDefault="003E280C" w:rsidP="000B4C8E">
            <w:pPr>
              <w:tabs>
                <w:tab w:val="center" w:pos="4153"/>
                <w:tab w:val="right" w:pos="8306"/>
              </w:tabs>
              <w:jc w:val="center"/>
              <w:rPr>
                <w:rFonts w:ascii="Tahoma" w:hAnsi="Tahoma" w:cs="Tahoma"/>
                <w:b/>
                <w:bCs/>
                <w:sz w:val="20"/>
                <w:szCs w:val="20"/>
                <w:rtl/>
              </w:rPr>
            </w:pPr>
            <w:r w:rsidRPr="00FD51B6">
              <w:rPr>
                <w:rFonts w:ascii="Tahoma" w:hAnsi="Tahoma" w:cs="Tahoma" w:hint="cs"/>
                <w:b/>
                <w:bCs/>
                <w:sz w:val="20"/>
                <w:szCs w:val="20"/>
                <w:rtl/>
              </w:rPr>
              <w:t>3</w:t>
            </w:r>
          </w:p>
        </w:tc>
        <w:tc>
          <w:tcPr>
            <w:tcW w:w="1722" w:type="dxa"/>
          </w:tcPr>
          <w:p w:rsidR="003E280C" w:rsidRPr="00FD51B6" w:rsidRDefault="003E280C" w:rsidP="000B4C8E">
            <w:pPr>
              <w:tabs>
                <w:tab w:val="center" w:pos="4153"/>
                <w:tab w:val="right" w:pos="8306"/>
              </w:tabs>
              <w:jc w:val="center"/>
              <w:rPr>
                <w:rFonts w:ascii="Tahoma" w:hAnsi="Tahoma" w:cs="Tahoma"/>
                <w:b/>
                <w:bCs/>
                <w:sz w:val="20"/>
                <w:szCs w:val="20"/>
              </w:rPr>
            </w:pPr>
            <w:r w:rsidRPr="00FD51B6">
              <w:rPr>
                <w:rFonts w:ascii="Tahoma" w:hAnsi="Tahoma" w:cs="Tahoma" w:hint="cs"/>
                <w:b/>
                <w:bCs/>
                <w:sz w:val="20"/>
                <w:szCs w:val="20"/>
                <w:rtl/>
              </w:rPr>
              <w:t>2</w:t>
            </w:r>
          </w:p>
        </w:tc>
        <w:tc>
          <w:tcPr>
            <w:tcW w:w="2299" w:type="dxa"/>
          </w:tcPr>
          <w:p w:rsidR="003E280C" w:rsidRPr="00FD51B6" w:rsidRDefault="003E280C" w:rsidP="000B4C8E">
            <w:pPr>
              <w:tabs>
                <w:tab w:val="center" w:pos="4153"/>
                <w:tab w:val="right" w:pos="8306"/>
              </w:tabs>
              <w:jc w:val="center"/>
              <w:rPr>
                <w:rFonts w:ascii="Tahoma" w:hAnsi="Tahoma" w:cs="Tahoma"/>
                <w:b/>
                <w:bCs/>
                <w:sz w:val="20"/>
                <w:szCs w:val="20"/>
              </w:rPr>
            </w:pPr>
            <w:r w:rsidRPr="00FD51B6">
              <w:rPr>
                <w:rFonts w:ascii="Tahoma" w:hAnsi="Tahoma" w:cs="Tahoma" w:hint="cs"/>
                <w:b/>
                <w:bCs/>
                <w:sz w:val="20"/>
                <w:szCs w:val="20"/>
                <w:rtl/>
              </w:rPr>
              <w:t>1</w:t>
            </w:r>
          </w:p>
        </w:tc>
      </w:tr>
      <w:tr w:rsidR="003E280C" w:rsidRPr="00FD51B6" w:rsidTr="000B4C8E">
        <w:trPr>
          <w:jc w:val="center"/>
        </w:trPr>
        <w:tc>
          <w:tcPr>
            <w:tcW w:w="1873" w:type="dxa"/>
          </w:tcPr>
          <w:p w:rsidR="003E280C" w:rsidRPr="00FD51B6" w:rsidRDefault="003E280C" w:rsidP="000B4C8E">
            <w:pPr>
              <w:tabs>
                <w:tab w:val="center" w:pos="4153"/>
                <w:tab w:val="right" w:pos="8306"/>
              </w:tabs>
              <w:jc w:val="center"/>
              <w:rPr>
                <w:rFonts w:ascii="Tahoma" w:hAnsi="Tahoma" w:cs="Tahoma"/>
                <w:sz w:val="20"/>
                <w:szCs w:val="20"/>
              </w:rPr>
            </w:pPr>
            <w:r w:rsidRPr="00FD51B6">
              <w:rPr>
                <w:rFonts w:ascii="Tahoma" w:hAnsi="Tahoma" w:cs="Tahoma"/>
                <w:sz w:val="20"/>
                <w:szCs w:val="20"/>
                <w:rtl/>
              </w:rPr>
              <w:t>موافق</w:t>
            </w:r>
            <w:r w:rsidRPr="00FD51B6">
              <w:rPr>
                <w:rFonts w:ascii="Tahoma" w:hAnsi="Tahoma" w:cs="Tahoma" w:hint="cs"/>
                <w:sz w:val="20"/>
                <w:szCs w:val="20"/>
                <w:rtl/>
              </w:rPr>
              <w:t xml:space="preserve"> تماما</w:t>
            </w:r>
          </w:p>
        </w:tc>
        <w:tc>
          <w:tcPr>
            <w:tcW w:w="1711" w:type="dxa"/>
          </w:tcPr>
          <w:p w:rsidR="003E280C" w:rsidRPr="00FD51B6" w:rsidRDefault="003E280C" w:rsidP="000B4C8E">
            <w:pPr>
              <w:tabs>
                <w:tab w:val="center" w:pos="4153"/>
                <w:tab w:val="right" w:pos="8306"/>
              </w:tabs>
              <w:jc w:val="center"/>
              <w:rPr>
                <w:rFonts w:ascii="Tahoma" w:hAnsi="Tahoma" w:cs="Tahoma"/>
                <w:sz w:val="20"/>
                <w:szCs w:val="20"/>
              </w:rPr>
            </w:pPr>
            <w:r w:rsidRPr="00FD51B6">
              <w:rPr>
                <w:rFonts w:ascii="Tahoma" w:hAnsi="Tahoma" w:cs="Tahoma"/>
                <w:sz w:val="20"/>
                <w:szCs w:val="20"/>
                <w:rtl/>
              </w:rPr>
              <w:t>موافق</w:t>
            </w:r>
          </w:p>
        </w:tc>
        <w:tc>
          <w:tcPr>
            <w:tcW w:w="2008" w:type="dxa"/>
          </w:tcPr>
          <w:p w:rsidR="003E280C" w:rsidRPr="00FD51B6" w:rsidRDefault="003E280C" w:rsidP="000B4C8E">
            <w:pPr>
              <w:tabs>
                <w:tab w:val="center" w:pos="4153"/>
                <w:tab w:val="right" w:pos="8306"/>
              </w:tabs>
              <w:jc w:val="center"/>
              <w:rPr>
                <w:rFonts w:ascii="Tahoma" w:hAnsi="Tahoma" w:cs="Tahoma"/>
                <w:sz w:val="20"/>
                <w:szCs w:val="20"/>
              </w:rPr>
            </w:pPr>
            <w:r w:rsidRPr="00FD51B6">
              <w:rPr>
                <w:rFonts w:ascii="Tahoma" w:hAnsi="Tahoma" w:cs="Tahoma"/>
                <w:sz w:val="20"/>
                <w:szCs w:val="20"/>
                <w:rtl/>
              </w:rPr>
              <w:t>محايد</w:t>
            </w:r>
          </w:p>
        </w:tc>
        <w:tc>
          <w:tcPr>
            <w:tcW w:w="1722" w:type="dxa"/>
          </w:tcPr>
          <w:p w:rsidR="003E280C" w:rsidRPr="00FD51B6" w:rsidRDefault="003E280C" w:rsidP="000B4C8E">
            <w:pPr>
              <w:tabs>
                <w:tab w:val="center" w:pos="4153"/>
                <w:tab w:val="right" w:pos="8306"/>
              </w:tabs>
              <w:jc w:val="center"/>
              <w:rPr>
                <w:rFonts w:ascii="Tahoma" w:hAnsi="Tahoma" w:cs="Tahoma"/>
                <w:sz w:val="20"/>
                <w:szCs w:val="20"/>
              </w:rPr>
            </w:pPr>
            <w:r w:rsidRPr="00FD51B6">
              <w:rPr>
                <w:rFonts w:ascii="Tahoma" w:hAnsi="Tahoma" w:cs="Tahoma"/>
                <w:sz w:val="20"/>
                <w:szCs w:val="20"/>
                <w:rtl/>
              </w:rPr>
              <w:t>غير موافق</w:t>
            </w:r>
          </w:p>
        </w:tc>
        <w:tc>
          <w:tcPr>
            <w:tcW w:w="2299" w:type="dxa"/>
          </w:tcPr>
          <w:p w:rsidR="003E280C" w:rsidRPr="00FD51B6" w:rsidRDefault="003E280C" w:rsidP="000B4C8E">
            <w:pPr>
              <w:tabs>
                <w:tab w:val="center" w:pos="4153"/>
                <w:tab w:val="right" w:pos="8306"/>
              </w:tabs>
              <w:jc w:val="center"/>
              <w:rPr>
                <w:rFonts w:ascii="Tahoma" w:hAnsi="Tahoma" w:cs="Tahoma"/>
                <w:sz w:val="20"/>
                <w:szCs w:val="20"/>
              </w:rPr>
            </w:pPr>
            <w:r w:rsidRPr="00FD51B6">
              <w:rPr>
                <w:rFonts w:ascii="Tahoma" w:hAnsi="Tahoma" w:cs="Tahoma"/>
                <w:sz w:val="20"/>
                <w:szCs w:val="20"/>
                <w:rtl/>
              </w:rPr>
              <w:t>غير موافق</w:t>
            </w:r>
            <w:r w:rsidRPr="00FD51B6">
              <w:rPr>
                <w:rFonts w:ascii="Tahoma" w:hAnsi="Tahoma" w:cs="Tahoma" w:hint="cs"/>
                <w:sz w:val="20"/>
                <w:szCs w:val="20"/>
                <w:rtl/>
              </w:rPr>
              <w:t xml:space="preserve"> على الإطلاق</w:t>
            </w:r>
          </w:p>
        </w:tc>
      </w:tr>
    </w:tbl>
    <w:p w:rsidR="003E280C" w:rsidRPr="00FD51B6" w:rsidRDefault="003E280C" w:rsidP="003E280C">
      <w:pPr>
        <w:spacing w:before="160" w:line="360" w:lineRule="auto"/>
        <w:jc w:val="both"/>
        <w:rPr>
          <w:rFonts w:ascii="Tahoma" w:hAnsi="Tahoma" w:cs="Tahoma"/>
          <w:color w:val="000000"/>
          <w:sz w:val="20"/>
          <w:szCs w:val="20"/>
          <w:rtl/>
          <w:lang w:bidi="ar-JO"/>
        </w:rPr>
      </w:pPr>
    </w:p>
    <w:tbl>
      <w:tblPr>
        <w:tblW w:w="9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711"/>
        <w:gridCol w:w="2008"/>
        <w:gridCol w:w="1965"/>
        <w:gridCol w:w="2056"/>
      </w:tblGrid>
      <w:tr w:rsidR="003E280C" w:rsidRPr="00FD51B6" w:rsidTr="000B4C8E">
        <w:trPr>
          <w:trHeight w:val="395"/>
          <w:jc w:val="center"/>
        </w:trPr>
        <w:tc>
          <w:tcPr>
            <w:tcW w:w="9613" w:type="dxa"/>
            <w:gridSpan w:val="5"/>
            <w:shd w:val="clear" w:color="auto" w:fill="F2F2F2"/>
            <w:vAlign w:val="center"/>
          </w:tcPr>
          <w:p w:rsidR="003E280C" w:rsidRPr="00FD51B6" w:rsidRDefault="003E280C" w:rsidP="000B4C8E">
            <w:pPr>
              <w:tabs>
                <w:tab w:val="center" w:pos="4153"/>
                <w:tab w:val="right" w:pos="8306"/>
              </w:tabs>
              <w:bidi/>
              <w:rPr>
                <w:rFonts w:ascii="Tahoma" w:hAnsi="Tahoma" w:cs="Tahoma"/>
                <w:b/>
                <w:bCs/>
                <w:sz w:val="20"/>
                <w:szCs w:val="20"/>
                <w:lang w:bidi="ar-AE"/>
              </w:rPr>
            </w:pPr>
            <w:r w:rsidRPr="00FD51B6">
              <w:rPr>
                <w:rFonts w:ascii="Tahoma" w:hAnsi="Tahoma" w:cs="Tahoma"/>
                <w:b/>
                <w:bCs/>
                <w:sz w:val="20"/>
                <w:szCs w:val="20"/>
                <w:rtl/>
                <w:lang w:bidi="ar-AE"/>
              </w:rPr>
              <w:t xml:space="preserve">الأسئلة </w:t>
            </w:r>
            <w:r w:rsidRPr="00FD51B6">
              <w:rPr>
                <w:rFonts w:ascii="Tahoma" w:hAnsi="Tahoma" w:cs="Tahoma" w:hint="cs"/>
                <w:b/>
                <w:bCs/>
                <w:sz w:val="20"/>
                <w:szCs w:val="20"/>
                <w:rtl/>
                <w:lang w:bidi="ar-AE"/>
              </w:rPr>
              <w:t xml:space="preserve">403 </w:t>
            </w:r>
            <w:r w:rsidRPr="00FD51B6">
              <w:rPr>
                <w:rFonts w:ascii="Tahoma" w:hAnsi="Tahoma" w:cs="Tahoma"/>
                <w:b/>
                <w:bCs/>
                <w:sz w:val="20"/>
                <w:szCs w:val="20"/>
                <w:lang w:bidi="ar-AE"/>
              </w:rPr>
              <w:t xml:space="preserve"> </w:t>
            </w:r>
            <w:r w:rsidRPr="00FD51B6">
              <w:rPr>
                <w:rFonts w:ascii="Tahoma" w:hAnsi="Tahoma" w:cs="Tahoma" w:hint="cs"/>
                <w:b/>
                <w:bCs/>
                <w:sz w:val="20"/>
                <w:szCs w:val="20"/>
                <w:rtl/>
                <w:lang w:bidi="ar-AE"/>
              </w:rPr>
              <w:t xml:space="preserve"> 410   602.2   603.2   </w:t>
            </w:r>
          </w:p>
        </w:tc>
      </w:tr>
      <w:tr w:rsidR="003E280C" w:rsidRPr="00FD51B6" w:rsidTr="000B4C8E">
        <w:trPr>
          <w:trHeight w:val="485"/>
          <w:jc w:val="center"/>
        </w:trPr>
        <w:tc>
          <w:tcPr>
            <w:tcW w:w="9613" w:type="dxa"/>
            <w:gridSpan w:val="5"/>
            <w:vAlign w:val="center"/>
          </w:tcPr>
          <w:p w:rsidR="003E280C" w:rsidRPr="00FD51B6" w:rsidRDefault="003E280C" w:rsidP="002B6206">
            <w:pPr>
              <w:tabs>
                <w:tab w:val="center" w:pos="4153"/>
                <w:tab w:val="right" w:pos="8306"/>
              </w:tabs>
              <w:jc w:val="center"/>
              <w:rPr>
                <w:rFonts w:ascii="Tahoma" w:hAnsi="Tahoma" w:cs="Tahoma"/>
                <w:b/>
                <w:bCs/>
                <w:sz w:val="20"/>
                <w:szCs w:val="20"/>
              </w:rPr>
            </w:pPr>
            <w:r w:rsidRPr="00FD51B6">
              <w:rPr>
                <w:rFonts w:ascii="Tahoma" w:hAnsi="Tahoma" w:cs="Tahoma"/>
                <w:b/>
                <w:bCs/>
                <w:color w:val="808080"/>
                <w:sz w:val="20"/>
                <w:szCs w:val="20"/>
                <w:rtl/>
              </w:rPr>
              <w:t xml:space="preserve">بطاقة العرض </w:t>
            </w:r>
            <w:r w:rsidR="002B6206" w:rsidRPr="00FD51B6">
              <w:rPr>
                <w:rFonts w:ascii="Tahoma" w:hAnsi="Tahoma" w:cs="Tahoma" w:hint="cs"/>
                <w:b/>
                <w:bCs/>
                <w:color w:val="808080"/>
                <w:sz w:val="20"/>
                <w:szCs w:val="20"/>
                <w:rtl/>
              </w:rPr>
              <w:t>4</w:t>
            </w:r>
          </w:p>
        </w:tc>
      </w:tr>
      <w:tr w:rsidR="003E280C" w:rsidRPr="00FD51B6" w:rsidTr="000B4C8E">
        <w:trPr>
          <w:jc w:val="center"/>
        </w:trPr>
        <w:tc>
          <w:tcPr>
            <w:tcW w:w="1873" w:type="dxa"/>
          </w:tcPr>
          <w:p w:rsidR="003E280C" w:rsidRPr="00FD51B6" w:rsidRDefault="003E280C" w:rsidP="000B4C8E">
            <w:pPr>
              <w:tabs>
                <w:tab w:val="center" w:pos="4153"/>
                <w:tab w:val="right" w:pos="8306"/>
              </w:tabs>
              <w:jc w:val="center"/>
              <w:rPr>
                <w:rFonts w:ascii="Tahoma" w:hAnsi="Tahoma" w:cs="Tahoma"/>
                <w:b/>
                <w:bCs/>
                <w:sz w:val="20"/>
                <w:szCs w:val="20"/>
              </w:rPr>
            </w:pPr>
          </w:p>
        </w:tc>
        <w:tc>
          <w:tcPr>
            <w:tcW w:w="1711" w:type="dxa"/>
          </w:tcPr>
          <w:p w:rsidR="003E280C" w:rsidRPr="00FD51B6" w:rsidRDefault="003E280C" w:rsidP="000B4C8E">
            <w:pPr>
              <w:tabs>
                <w:tab w:val="center" w:pos="4153"/>
                <w:tab w:val="right" w:pos="8306"/>
              </w:tabs>
              <w:jc w:val="center"/>
              <w:rPr>
                <w:rFonts w:ascii="Tahoma" w:hAnsi="Tahoma" w:cs="Tahoma"/>
                <w:b/>
                <w:bCs/>
                <w:sz w:val="20"/>
                <w:szCs w:val="20"/>
              </w:rPr>
            </w:pPr>
            <w:r w:rsidRPr="00FD51B6">
              <w:rPr>
                <w:rFonts w:ascii="Tahoma" w:hAnsi="Tahoma" w:cs="Tahoma"/>
                <w:b/>
                <w:bCs/>
                <w:sz w:val="20"/>
                <w:szCs w:val="20"/>
              </w:rPr>
              <w:t>3</w:t>
            </w:r>
          </w:p>
        </w:tc>
        <w:tc>
          <w:tcPr>
            <w:tcW w:w="2008" w:type="dxa"/>
          </w:tcPr>
          <w:p w:rsidR="003E280C" w:rsidRPr="00FD51B6" w:rsidRDefault="003E280C" w:rsidP="000B4C8E">
            <w:pPr>
              <w:tabs>
                <w:tab w:val="center" w:pos="4153"/>
                <w:tab w:val="right" w:pos="8306"/>
              </w:tabs>
              <w:jc w:val="center"/>
              <w:rPr>
                <w:rFonts w:ascii="Tahoma" w:hAnsi="Tahoma" w:cs="Tahoma"/>
                <w:b/>
                <w:bCs/>
                <w:sz w:val="20"/>
                <w:szCs w:val="20"/>
              </w:rPr>
            </w:pPr>
            <w:r w:rsidRPr="00FD51B6">
              <w:rPr>
                <w:rFonts w:ascii="Tahoma" w:hAnsi="Tahoma" w:cs="Tahoma"/>
                <w:b/>
                <w:bCs/>
                <w:sz w:val="20"/>
                <w:szCs w:val="20"/>
              </w:rPr>
              <w:t>2</w:t>
            </w:r>
          </w:p>
        </w:tc>
        <w:tc>
          <w:tcPr>
            <w:tcW w:w="1965" w:type="dxa"/>
          </w:tcPr>
          <w:p w:rsidR="003E280C" w:rsidRPr="00FD51B6" w:rsidRDefault="003E280C" w:rsidP="000B4C8E">
            <w:pPr>
              <w:tabs>
                <w:tab w:val="center" w:pos="4153"/>
                <w:tab w:val="right" w:pos="8306"/>
              </w:tabs>
              <w:jc w:val="center"/>
              <w:rPr>
                <w:rFonts w:ascii="Tahoma" w:hAnsi="Tahoma" w:cs="Tahoma"/>
                <w:b/>
                <w:bCs/>
                <w:sz w:val="20"/>
                <w:szCs w:val="20"/>
              </w:rPr>
            </w:pPr>
            <w:r w:rsidRPr="00FD51B6">
              <w:rPr>
                <w:rFonts w:ascii="Tahoma" w:hAnsi="Tahoma" w:cs="Tahoma"/>
                <w:b/>
                <w:bCs/>
                <w:sz w:val="20"/>
                <w:szCs w:val="20"/>
              </w:rPr>
              <w:t>1</w:t>
            </w:r>
          </w:p>
        </w:tc>
        <w:tc>
          <w:tcPr>
            <w:tcW w:w="2056" w:type="dxa"/>
          </w:tcPr>
          <w:p w:rsidR="003E280C" w:rsidRPr="00FD51B6" w:rsidRDefault="003E280C" w:rsidP="000B4C8E">
            <w:pPr>
              <w:tabs>
                <w:tab w:val="center" w:pos="4153"/>
                <w:tab w:val="right" w:pos="8306"/>
              </w:tabs>
              <w:jc w:val="center"/>
              <w:rPr>
                <w:rFonts w:ascii="Tahoma" w:hAnsi="Tahoma" w:cs="Tahoma"/>
                <w:b/>
                <w:bCs/>
                <w:sz w:val="20"/>
                <w:szCs w:val="20"/>
              </w:rPr>
            </w:pPr>
          </w:p>
        </w:tc>
      </w:tr>
      <w:tr w:rsidR="003E280C" w:rsidRPr="00FD51B6" w:rsidTr="000B4C8E">
        <w:trPr>
          <w:jc w:val="center"/>
        </w:trPr>
        <w:tc>
          <w:tcPr>
            <w:tcW w:w="1873" w:type="dxa"/>
          </w:tcPr>
          <w:p w:rsidR="003E280C" w:rsidRPr="00FD51B6" w:rsidRDefault="003E280C" w:rsidP="000B4C8E">
            <w:pPr>
              <w:tabs>
                <w:tab w:val="center" w:pos="4153"/>
                <w:tab w:val="right" w:pos="8306"/>
              </w:tabs>
              <w:jc w:val="center"/>
              <w:rPr>
                <w:rFonts w:ascii="Tahoma" w:hAnsi="Tahoma" w:cs="Tahoma"/>
                <w:sz w:val="20"/>
                <w:szCs w:val="20"/>
              </w:rPr>
            </w:pPr>
          </w:p>
        </w:tc>
        <w:tc>
          <w:tcPr>
            <w:tcW w:w="1711" w:type="dxa"/>
          </w:tcPr>
          <w:p w:rsidR="003E280C" w:rsidRPr="00FD51B6" w:rsidRDefault="003E280C" w:rsidP="000B4C8E">
            <w:pPr>
              <w:tabs>
                <w:tab w:val="center" w:pos="4153"/>
                <w:tab w:val="right" w:pos="8306"/>
              </w:tabs>
              <w:jc w:val="center"/>
              <w:rPr>
                <w:rFonts w:ascii="Tahoma" w:hAnsi="Tahoma" w:cs="Tahoma"/>
                <w:sz w:val="20"/>
                <w:szCs w:val="20"/>
              </w:rPr>
            </w:pPr>
            <w:r w:rsidRPr="00FD51B6">
              <w:rPr>
                <w:rFonts w:ascii="Tahoma" w:hAnsi="Tahoma" w:cs="Tahoma"/>
                <w:sz w:val="20"/>
                <w:szCs w:val="20"/>
                <w:rtl/>
              </w:rPr>
              <w:t>راضٍ</w:t>
            </w:r>
          </w:p>
        </w:tc>
        <w:tc>
          <w:tcPr>
            <w:tcW w:w="2008" w:type="dxa"/>
          </w:tcPr>
          <w:p w:rsidR="003E280C" w:rsidRPr="00FD51B6" w:rsidRDefault="003E280C" w:rsidP="000B4C8E">
            <w:pPr>
              <w:tabs>
                <w:tab w:val="center" w:pos="4153"/>
                <w:tab w:val="right" w:pos="8306"/>
              </w:tabs>
              <w:jc w:val="center"/>
              <w:rPr>
                <w:rFonts w:ascii="Tahoma" w:hAnsi="Tahoma" w:cs="Tahoma"/>
                <w:sz w:val="20"/>
                <w:szCs w:val="20"/>
              </w:rPr>
            </w:pPr>
            <w:r w:rsidRPr="00FD51B6">
              <w:rPr>
                <w:rFonts w:ascii="Tahoma" w:hAnsi="Tahoma" w:cs="Tahoma"/>
                <w:sz w:val="20"/>
                <w:szCs w:val="20"/>
                <w:rtl/>
              </w:rPr>
              <w:t>محايد</w:t>
            </w:r>
          </w:p>
        </w:tc>
        <w:tc>
          <w:tcPr>
            <w:tcW w:w="1965" w:type="dxa"/>
          </w:tcPr>
          <w:p w:rsidR="003E280C" w:rsidRPr="00FD51B6" w:rsidRDefault="003E280C" w:rsidP="000B4C8E">
            <w:pPr>
              <w:tabs>
                <w:tab w:val="center" w:pos="4153"/>
                <w:tab w:val="right" w:pos="8306"/>
              </w:tabs>
              <w:jc w:val="center"/>
              <w:rPr>
                <w:rFonts w:ascii="Tahoma" w:hAnsi="Tahoma" w:cs="Tahoma"/>
                <w:sz w:val="20"/>
                <w:szCs w:val="20"/>
              </w:rPr>
            </w:pPr>
            <w:r w:rsidRPr="00FD51B6">
              <w:rPr>
                <w:rFonts w:ascii="Tahoma" w:hAnsi="Tahoma" w:cs="Tahoma"/>
                <w:sz w:val="20"/>
                <w:szCs w:val="20"/>
                <w:rtl/>
              </w:rPr>
              <w:t>غير راضٍ</w:t>
            </w:r>
          </w:p>
        </w:tc>
        <w:tc>
          <w:tcPr>
            <w:tcW w:w="2056" w:type="dxa"/>
          </w:tcPr>
          <w:p w:rsidR="003E280C" w:rsidRPr="00FD51B6" w:rsidRDefault="003E280C" w:rsidP="000B4C8E">
            <w:pPr>
              <w:tabs>
                <w:tab w:val="center" w:pos="4153"/>
                <w:tab w:val="right" w:pos="8306"/>
              </w:tabs>
              <w:jc w:val="center"/>
              <w:rPr>
                <w:rFonts w:ascii="Tahoma" w:hAnsi="Tahoma" w:cs="Tahoma"/>
                <w:sz w:val="20"/>
                <w:szCs w:val="20"/>
              </w:rPr>
            </w:pPr>
          </w:p>
        </w:tc>
      </w:tr>
    </w:tbl>
    <w:p w:rsidR="003E280C" w:rsidRPr="00FD51B6" w:rsidRDefault="003E280C" w:rsidP="003E280C">
      <w:pPr>
        <w:spacing w:before="160" w:line="360" w:lineRule="auto"/>
        <w:jc w:val="both"/>
        <w:rPr>
          <w:rFonts w:ascii="Tahoma" w:hAnsi="Tahoma" w:cs="Tahoma"/>
          <w:color w:val="000000"/>
          <w:sz w:val="20"/>
          <w:szCs w:val="20"/>
          <w:lang w:bidi="ar-JO"/>
        </w:rPr>
      </w:pPr>
    </w:p>
    <w:p w:rsidR="00CF1812" w:rsidRPr="00FD51B6" w:rsidRDefault="00CF1812" w:rsidP="003E280C">
      <w:pPr>
        <w:spacing w:before="160" w:line="360" w:lineRule="auto"/>
        <w:jc w:val="both"/>
        <w:rPr>
          <w:rFonts w:ascii="Tahoma" w:hAnsi="Tahoma" w:cs="Tahoma"/>
          <w:color w:val="000000"/>
          <w:sz w:val="20"/>
          <w:szCs w:val="20"/>
          <w:lang w:bidi="ar-JO"/>
        </w:rPr>
      </w:pPr>
    </w:p>
    <w:p w:rsidR="00CF1812" w:rsidRPr="00FD51B6" w:rsidRDefault="00CF1812" w:rsidP="003E280C">
      <w:pPr>
        <w:spacing w:before="160" w:line="360" w:lineRule="auto"/>
        <w:jc w:val="both"/>
        <w:rPr>
          <w:rFonts w:ascii="Tahoma" w:hAnsi="Tahoma" w:cs="Tahoma"/>
          <w:color w:val="000000"/>
          <w:sz w:val="20"/>
          <w:szCs w:val="20"/>
          <w:lang w:bidi="ar-JO"/>
        </w:rPr>
      </w:pPr>
    </w:p>
    <w:p w:rsidR="00CF1812" w:rsidRPr="00FD51B6" w:rsidRDefault="00CF1812" w:rsidP="003E280C">
      <w:pPr>
        <w:spacing w:before="160" w:line="360" w:lineRule="auto"/>
        <w:jc w:val="both"/>
        <w:rPr>
          <w:rFonts w:ascii="Tahoma" w:hAnsi="Tahoma" w:cs="Tahoma"/>
          <w:color w:val="000000"/>
          <w:sz w:val="20"/>
          <w:szCs w:val="20"/>
          <w:rtl/>
          <w:lang w:bidi="ar-JO"/>
        </w:rPr>
      </w:pPr>
    </w:p>
    <w:tbl>
      <w:tblPr>
        <w:tblW w:w="9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711"/>
        <w:gridCol w:w="2008"/>
        <w:gridCol w:w="1965"/>
        <w:gridCol w:w="2056"/>
      </w:tblGrid>
      <w:tr w:rsidR="003E280C" w:rsidRPr="00FD51B6" w:rsidTr="000B4C8E">
        <w:trPr>
          <w:trHeight w:val="395"/>
          <w:jc w:val="center"/>
        </w:trPr>
        <w:tc>
          <w:tcPr>
            <w:tcW w:w="9613" w:type="dxa"/>
            <w:gridSpan w:val="5"/>
            <w:shd w:val="clear" w:color="auto" w:fill="F2F2F2"/>
            <w:vAlign w:val="center"/>
          </w:tcPr>
          <w:p w:rsidR="003E280C" w:rsidRPr="00FD51B6" w:rsidRDefault="003E280C" w:rsidP="000B4C8E">
            <w:pPr>
              <w:tabs>
                <w:tab w:val="center" w:pos="4153"/>
                <w:tab w:val="right" w:pos="8306"/>
              </w:tabs>
              <w:bidi/>
              <w:rPr>
                <w:rFonts w:ascii="Tahoma" w:hAnsi="Tahoma" w:cs="Tahoma"/>
                <w:b/>
                <w:bCs/>
                <w:sz w:val="20"/>
                <w:szCs w:val="20"/>
                <w:lang w:bidi="ar-AE"/>
              </w:rPr>
            </w:pPr>
            <w:r w:rsidRPr="00FD51B6">
              <w:rPr>
                <w:rFonts w:ascii="Tahoma" w:hAnsi="Tahoma" w:cs="Tahoma"/>
                <w:b/>
                <w:bCs/>
                <w:sz w:val="20"/>
                <w:szCs w:val="20"/>
                <w:rtl/>
                <w:lang w:bidi="ar-AE"/>
              </w:rPr>
              <w:lastRenderedPageBreak/>
              <w:t xml:space="preserve">الأسئلة </w:t>
            </w:r>
            <w:r w:rsidRPr="00FD51B6">
              <w:rPr>
                <w:rFonts w:ascii="Tahoma" w:hAnsi="Tahoma" w:cs="Tahoma" w:hint="cs"/>
                <w:b/>
                <w:bCs/>
                <w:sz w:val="20"/>
                <w:szCs w:val="20"/>
                <w:rtl/>
                <w:lang w:bidi="ar-AE"/>
              </w:rPr>
              <w:t xml:space="preserve">711  </w:t>
            </w:r>
          </w:p>
        </w:tc>
      </w:tr>
      <w:tr w:rsidR="003E280C" w:rsidRPr="00FD51B6" w:rsidTr="000B4C8E">
        <w:trPr>
          <w:trHeight w:val="485"/>
          <w:jc w:val="center"/>
        </w:trPr>
        <w:tc>
          <w:tcPr>
            <w:tcW w:w="9613" w:type="dxa"/>
            <w:gridSpan w:val="5"/>
            <w:vAlign w:val="center"/>
          </w:tcPr>
          <w:p w:rsidR="003E280C" w:rsidRPr="00FD51B6" w:rsidRDefault="003E280C" w:rsidP="000B4C8E">
            <w:pPr>
              <w:tabs>
                <w:tab w:val="center" w:pos="4153"/>
                <w:tab w:val="right" w:pos="8306"/>
              </w:tabs>
              <w:jc w:val="center"/>
              <w:rPr>
                <w:rFonts w:ascii="Tahoma" w:hAnsi="Tahoma" w:cs="Tahoma"/>
                <w:b/>
                <w:bCs/>
                <w:sz w:val="20"/>
                <w:szCs w:val="20"/>
              </w:rPr>
            </w:pPr>
            <w:r w:rsidRPr="00FD51B6">
              <w:rPr>
                <w:rFonts w:ascii="Tahoma" w:hAnsi="Tahoma" w:cs="Tahoma"/>
                <w:b/>
                <w:bCs/>
                <w:color w:val="808080"/>
                <w:sz w:val="20"/>
                <w:szCs w:val="20"/>
                <w:rtl/>
              </w:rPr>
              <w:t xml:space="preserve">بطاقة العرض </w:t>
            </w:r>
            <w:r w:rsidRPr="00FD51B6">
              <w:rPr>
                <w:rFonts w:ascii="Tahoma" w:hAnsi="Tahoma" w:cs="Tahoma" w:hint="cs"/>
                <w:b/>
                <w:bCs/>
                <w:color w:val="808080"/>
                <w:sz w:val="20"/>
                <w:szCs w:val="20"/>
                <w:rtl/>
              </w:rPr>
              <w:t>5</w:t>
            </w:r>
          </w:p>
        </w:tc>
      </w:tr>
      <w:tr w:rsidR="003E280C" w:rsidRPr="00FD51B6" w:rsidTr="000B4C8E">
        <w:trPr>
          <w:jc w:val="center"/>
        </w:trPr>
        <w:tc>
          <w:tcPr>
            <w:tcW w:w="1873" w:type="dxa"/>
          </w:tcPr>
          <w:p w:rsidR="003E280C" w:rsidRPr="00FD51B6" w:rsidRDefault="003E280C" w:rsidP="000B4C8E">
            <w:pPr>
              <w:tabs>
                <w:tab w:val="center" w:pos="4153"/>
                <w:tab w:val="right" w:pos="8306"/>
              </w:tabs>
              <w:jc w:val="center"/>
              <w:rPr>
                <w:rFonts w:ascii="Tahoma" w:hAnsi="Tahoma" w:cs="Tahoma"/>
                <w:b/>
                <w:bCs/>
                <w:sz w:val="20"/>
                <w:szCs w:val="20"/>
              </w:rPr>
            </w:pPr>
            <w:r w:rsidRPr="00FD51B6">
              <w:rPr>
                <w:rFonts w:ascii="Tahoma" w:hAnsi="Tahoma" w:cs="Tahoma" w:hint="cs"/>
                <w:b/>
                <w:bCs/>
                <w:sz w:val="20"/>
                <w:szCs w:val="20"/>
                <w:rtl/>
              </w:rPr>
              <w:t>5</w:t>
            </w:r>
          </w:p>
        </w:tc>
        <w:tc>
          <w:tcPr>
            <w:tcW w:w="1711" w:type="dxa"/>
          </w:tcPr>
          <w:p w:rsidR="003E280C" w:rsidRPr="00FD51B6" w:rsidRDefault="003E280C" w:rsidP="000B4C8E">
            <w:pPr>
              <w:tabs>
                <w:tab w:val="center" w:pos="4153"/>
                <w:tab w:val="right" w:pos="8306"/>
              </w:tabs>
              <w:jc w:val="center"/>
              <w:rPr>
                <w:rFonts w:ascii="Tahoma" w:hAnsi="Tahoma" w:cs="Tahoma"/>
                <w:b/>
                <w:bCs/>
                <w:sz w:val="20"/>
                <w:szCs w:val="20"/>
              </w:rPr>
            </w:pPr>
            <w:r w:rsidRPr="00FD51B6">
              <w:rPr>
                <w:rFonts w:ascii="Tahoma" w:hAnsi="Tahoma" w:cs="Tahoma" w:hint="cs"/>
                <w:b/>
                <w:bCs/>
                <w:sz w:val="20"/>
                <w:szCs w:val="20"/>
                <w:rtl/>
              </w:rPr>
              <w:t>4</w:t>
            </w:r>
          </w:p>
        </w:tc>
        <w:tc>
          <w:tcPr>
            <w:tcW w:w="2008" w:type="dxa"/>
          </w:tcPr>
          <w:p w:rsidR="003E280C" w:rsidRPr="00FD51B6" w:rsidRDefault="003E280C" w:rsidP="000B4C8E">
            <w:pPr>
              <w:tabs>
                <w:tab w:val="center" w:pos="4153"/>
                <w:tab w:val="right" w:pos="8306"/>
              </w:tabs>
              <w:jc w:val="center"/>
              <w:rPr>
                <w:rFonts w:ascii="Tahoma" w:hAnsi="Tahoma" w:cs="Tahoma"/>
                <w:b/>
                <w:bCs/>
                <w:sz w:val="20"/>
                <w:szCs w:val="20"/>
              </w:rPr>
            </w:pPr>
            <w:r w:rsidRPr="00FD51B6">
              <w:rPr>
                <w:rFonts w:ascii="Tahoma" w:hAnsi="Tahoma" w:cs="Tahoma"/>
                <w:b/>
                <w:bCs/>
                <w:sz w:val="20"/>
                <w:szCs w:val="20"/>
              </w:rPr>
              <w:t>3</w:t>
            </w:r>
          </w:p>
        </w:tc>
        <w:tc>
          <w:tcPr>
            <w:tcW w:w="1965" w:type="dxa"/>
          </w:tcPr>
          <w:p w:rsidR="003E280C" w:rsidRPr="00FD51B6" w:rsidRDefault="003E280C" w:rsidP="000B4C8E">
            <w:pPr>
              <w:tabs>
                <w:tab w:val="center" w:pos="4153"/>
                <w:tab w:val="right" w:pos="8306"/>
              </w:tabs>
              <w:jc w:val="center"/>
              <w:rPr>
                <w:rFonts w:ascii="Tahoma" w:hAnsi="Tahoma" w:cs="Tahoma"/>
                <w:b/>
                <w:bCs/>
                <w:sz w:val="20"/>
                <w:szCs w:val="20"/>
              </w:rPr>
            </w:pPr>
            <w:r w:rsidRPr="00FD51B6">
              <w:rPr>
                <w:rFonts w:ascii="Tahoma" w:hAnsi="Tahoma" w:cs="Tahoma"/>
                <w:b/>
                <w:bCs/>
                <w:sz w:val="20"/>
                <w:szCs w:val="20"/>
              </w:rPr>
              <w:t>2</w:t>
            </w:r>
          </w:p>
        </w:tc>
        <w:tc>
          <w:tcPr>
            <w:tcW w:w="2056" w:type="dxa"/>
          </w:tcPr>
          <w:p w:rsidR="003E280C" w:rsidRPr="00FD51B6" w:rsidRDefault="003E280C" w:rsidP="000B4C8E">
            <w:pPr>
              <w:tabs>
                <w:tab w:val="center" w:pos="4153"/>
                <w:tab w:val="right" w:pos="8306"/>
              </w:tabs>
              <w:jc w:val="center"/>
              <w:rPr>
                <w:rFonts w:ascii="Tahoma" w:hAnsi="Tahoma" w:cs="Tahoma"/>
                <w:b/>
                <w:bCs/>
                <w:sz w:val="20"/>
                <w:szCs w:val="20"/>
              </w:rPr>
            </w:pPr>
            <w:r w:rsidRPr="00FD51B6">
              <w:rPr>
                <w:rFonts w:ascii="Tahoma" w:hAnsi="Tahoma" w:cs="Tahoma"/>
                <w:b/>
                <w:bCs/>
                <w:sz w:val="20"/>
                <w:szCs w:val="20"/>
              </w:rPr>
              <w:t>1</w:t>
            </w:r>
          </w:p>
        </w:tc>
      </w:tr>
      <w:tr w:rsidR="003E280C" w:rsidRPr="00FD51B6" w:rsidTr="000B4C8E">
        <w:trPr>
          <w:jc w:val="center"/>
        </w:trPr>
        <w:tc>
          <w:tcPr>
            <w:tcW w:w="1873" w:type="dxa"/>
          </w:tcPr>
          <w:p w:rsidR="003E280C" w:rsidRPr="00FD51B6" w:rsidRDefault="003E280C" w:rsidP="000B4C8E">
            <w:pPr>
              <w:tabs>
                <w:tab w:val="center" w:pos="4153"/>
                <w:tab w:val="right" w:pos="8306"/>
              </w:tabs>
              <w:jc w:val="center"/>
              <w:rPr>
                <w:rFonts w:ascii="Tahoma" w:hAnsi="Tahoma" w:cs="Tahoma"/>
                <w:sz w:val="20"/>
                <w:szCs w:val="20"/>
              </w:rPr>
            </w:pPr>
            <w:r w:rsidRPr="00FD51B6">
              <w:rPr>
                <w:rFonts w:ascii="Tahoma" w:hAnsi="Tahoma" w:cs="Tahoma"/>
                <w:sz w:val="20"/>
                <w:szCs w:val="20"/>
                <w:rtl/>
              </w:rPr>
              <w:t>راضٍ</w:t>
            </w:r>
            <w:r w:rsidRPr="00FD51B6">
              <w:rPr>
                <w:rFonts w:ascii="Tahoma" w:hAnsi="Tahoma" w:cs="Tahoma" w:hint="cs"/>
                <w:sz w:val="20"/>
                <w:szCs w:val="20"/>
                <w:rtl/>
              </w:rPr>
              <w:t xml:space="preserve"> تماما</w:t>
            </w:r>
          </w:p>
        </w:tc>
        <w:tc>
          <w:tcPr>
            <w:tcW w:w="1711" w:type="dxa"/>
          </w:tcPr>
          <w:p w:rsidR="003E280C" w:rsidRPr="00FD51B6" w:rsidRDefault="003E280C" w:rsidP="000B4C8E">
            <w:pPr>
              <w:tabs>
                <w:tab w:val="center" w:pos="4153"/>
                <w:tab w:val="right" w:pos="8306"/>
              </w:tabs>
              <w:jc w:val="center"/>
              <w:rPr>
                <w:rFonts w:ascii="Tahoma" w:hAnsi="Tahoma" w:cs="Tahoma"/>
                <w:sz w:val="20"/>
                <w:szCs w:val="20"/>
              </w:rPr>
            </w:pPr>
            <w:r w:rsidRPr="00FD51B6">
              <w:rPr>
                <w:rFonts w:ascii="Tahoma" w:hAnsi="Tahoma" w:cs="Tahoma"/>
                <w:sz w:val="20"/>
                <w:szCs w:val="20"/>
                <w:rtl/>
              </w:rPr>
              <w:t>راضٍ</w:t>
            </w:r>
          </w:p>
        </w:tc>
        <w:tc>
          <w:tcPr>
            <w:tcW w:w="2008" w:type="dxa"/>
          </w:tcPr>
          <w:p w:rsidR="003E280C" w:rsidRPr="00FD51B6" w:rsidRDefault="003E280C" w:rsidP="000B4C8E">
            <w:pPr>
              <w:tabs>
                <w:tab w:val="center" w:pos="4153"/>
                <w:tab w:val="right" w:pos="8306"/>
              </w:tabs>
              <w:jc w:val="center"/>
              <w:rPr>
                <w:rFonts w:ascii="Tahoma" w:hAnsi="Tahoma" w:cs="Tahoma"/>
                <w:sz w:val="20"/>
                <w:szCs w:val="20"/>
              </w:rPr>
            </w:pPr>
            <w:r w:rsidRPr="00FD51B6">
              <w:rPr>
                <w:rFonts w:ascii="Tahoma" w:hAnsi="Tahoma" w:cs="Tahoma"/>
                <w:sz w:val="20"/>
                <w:szCs w:val="20"/>
                <w:rtl/>
              </w:rPr>
              <w:t>محايد</w:t>
            </w:r>
          </w:p>
        </w:tc>
        <w:tc>
          <w:tcPr>
            <w:tcW w:w="1965" w:type="dxa"/>
          </w:tcPr>
          <w:p w:rsidR="003E280C" w:rsidRPr="00FD51B6" w:rsidRDefault="003E280C" w:rsidP="000B4C8E">
            <w:pPr>
              <w:tabs>
                <w:tab w:val="center" w:pos="4153"/>
                <w:tab w:val="right" w:pos="8306"/>
              </w:tabs>
              <w:jc w:val="center"/>
              <w:rPr>
                <w:rFonts w:ascii="Tahoma" w:hAnsi="Tahoma" w:cs="Tahoma"/>
                <w:sz w:val="20"/>
                <w:szCs w:val="20"/>
              </w:rPr>
            </w:pPr>
            <w:r w:rsidRPr="00FD51B6">
              <w:rPr>
                <w:rFonts w:ascii="Tahoma" w:hAnsi="Tahoma" w:cs="Tahoma"/>
                <w:sz w:val="20"/>
                <w:szCs w:val="20"/>
                <w:rtl/>
              </w:rPr>
              <w:t>غير راضٍ</w:t>
            </w:r>
          </w:p>
        </w:tc>
        <w:tc>
          <w:tcPr>
            <w:tcW w:w="2056" w:type="dxa"/>
          </w:tcPr>
          <w:p w:rsidR="003E280C" w:rsidRPr="00FD51B6" w:rsidRDefault="003E280C" w:rsidP="000B4C8E">
            <w:pPr>
              <w:tabs>
                <w:tab w:val="center" w:pos="4153"/>
                <w:tab w:val="right" w:pos="8306"/>
              </w:tabs>
              <w:jc w:val="center"/>
              <w:rPr>
                <w:rFonts w:ascii="Tahoma" w:hAnsi="Tahoma" w:cs="Tahoma"/>
                <w:sz w:val="20"/>
                <w:szCs w:val="20"/>
              </w:rPr>
            </w:pPr>
            <w:r w:rsidRPr="00FD51B6">
              <w:rPr>
                <w:rFonts w:ascii="Tahoma" w:hAnsi="Tahoma" w:cs="Tahoma"/>
                <w:sz w:val="20"/>
                <w:szCs w:val="20"/>
                <w:rtl/>
              </w:rPr>
              <w:t>غير راضٍ</w:t>
            </w:r>
            <w:r w:rsidRPr="00FD51B6">
              <w:rPr>
                <w:rFonts w:ascii="Tahoma" w:hAnsi="Tahoma" w:cs="Tahoma" w:hint="cs"/>
                <w:sz w:val="20"/>
                <w:szCs w:val="20"/>
                <w:rtl/>
              </w:rPr>
              <w:t xml:space="preserve"> على الإطلاق</w:t>
            </w:r>
          </w:p>
        </w:tc>
      </w:tr>
    </w:tbl>
    <w:p w:rsidR="003E280C" w:rsidRPr="00FD51B6" w:rsidRDefault="003E280C" w:rsidP="003E280C">
      <w:pPr>
        <w:spacing w:before="160" w:line="360" w:lineRule="auto"/>
        <w:jc w:val="both"/>
        <w:rPr>
          <w:rFonts w:ascii="Tahoma" w:hAnsi="Tahoma" w:cs="Tahoma"/>
          <w:color w:val="000000"/>
          <w:sz w:val="20"/>
          <w:szCs w:val="20"/>
          <w:rtl/>
          <w:lang w:bidi="ar-JO"/>
        </w:rPr>
      </w:pP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5040"/>
        <w:gridCol w:w="2255"/>
      </w:tblGrid>
      <w:tr w:rsidR="003E280C" w:rsidRPr="00FD51B6" w:rsidTr="000B4C8E">
        <w:trPr>
          <w:trHeight w:val="440"/>
          <w:jc w:val="center"/>
        </w:trPr>
        <w:tc>
          <w:tcPr>
            <w:tcW w:w="9635" w:type="dxa"/>
            <w:gridSpan w:val="3"/>
            <w:shd w:val="clear" w:color="auto" w:fill="F2F2F2"/>
            <w:vAlign w:val="center"/>
          </w:tcPr>
          <w:p w:rsidR="003E280C" w:rsidRPr="00FD51B6" w:rsidRDefault="003E280C" w:rsidP="000B4C8E">
            <w:pPr>
              <w:tabs>
                <w:tab w:val="center" w:pos="4153"/>
                <w:tab w:val="right" w:pos="8306"/>
              </w:tabs>
              <w:bidi/>
              <w:rPr>
                <w:rFonts w:ascii="Tahoma" w:hAnsi="Tahoma" w:cs="Tahoma"/>
                <w:b/>
                <w:bCs/>
                <w:sz w:val="20"/>
                <w:szCs w:val="20"/>
                <w:lang w:bidi="ar-AE"/>
              </w:rPr>
            </w:pPr>
            <w:r w:rsidRPr="00FD51B6">
              <w:rPr>
                <w:rFonts w:ascii="Tahoma" w:hAnsi="Tahoma" w:cs="Tahoma"/>
                <w:b/>
                <w:bCs/>
                <w:sz w:val="20"/>
                <w:szCs w:val="20"/>
                <w:rtl/>
                <w:lang w:bidi="ar-AE"/>
              </w:rPr>
              <w:t xml:space="preserve">الأسئلة </w:t>
            </w:r>
            <w:r w:rsidRPr="00FD51B6">
              <w:rPr>
                <w:rFonts w:ascii="Tahoma" w:hAnsi="Tahoma" w:cs="Tahoma" w:hint="cs"/>
                <w:b/>
                <w:bCs/>
                <w:sz w:val="20"/>
                <w:szCs w:val="20"/>
                <w:rtl/>
                <w:lang w:bidi="ar-AE"/>
              </w:rPr>
              <w:t xml:space="preserve">  412.2   701   713   </w:t>
            </w:r>
          </w:p>
        </w:tc>
      </w:tr>
      <w:tr w:rsidR="003E280C" w:rsidRPr="00FD51B6" w:rsidTr="000B4C8E">
        <w:trPr>
          <w:trHeight w:val="467"/>
          <w:jc w:val="center"/>
        </w:trPr>
        <w:tc>
          <w:tcPr>
            <w:tcW w:w="9635" w:type="dxa"/>
            <w:gridSpan w:val="3"/>
            <w:vAlign w:val="center"/>
          </w:tcPr>
          <w:p w:rsidR="003E280C" w:rsidRPr="00FD51B6" w:rsidRDefault="003E280C" w:rsidP="002B6206">
            <w:pPr>
              <w:tabs>
                <w:tab w:val="center" w:pos="4153"/>
                <w:tab w:val="right" w:pos="8306"/>
              </w:tabs>
              <w:jc w:val="center"/>
              <w:rPr>
                <w:rFonts w:ascii="Tahoma" w:hAnsi="Tahoma" w:cs="Tahoma"/>
                <w:b/>
                <w:bCs/>
                <w:sz w:val="20"/>
                <w:szCs w:val="20"/>
                <w:lang w:bidi="ar-AE"/>
              </w:rPr>
            </w:pPr>
            <w:r w:rsidRPr="00FD51B6">
              <w:rPr>
                <w:rFonts w:ascii="Tahoma" w:hAnsi="Tahoma" w:cs="Tahoma"/>
                <w:b/>
                <w:bCs/>
                <w:color w:val="808080"/>
                <w:sz w:val="20"/>
                <w:szCs w:val="20"/>
                <w:rtl/>
              </w:rPr>
              <w:t>بطاقة العرض</w:t>
            </w:r>
            <w:r w:rsidR="002B6206" w:rsidRPr="00FD51B6">
              <w:rPr>
                <w:rFonts w:ascii="Tahoma" w:hAnsi="Tahoma" w:cs="Tahoma" w:hint="cs"/>
                <w:b/>
                <w:bCs/>
                <w:color w:val="808080"/>
                <w:sz w:val="20"/>
                <w:szCs w:val="20"/>
                <w:rtl/>
              </w:rPr>
              <w:t xml:space="preserve"> 6</w:t>
            </w:r>
            <w:r w:rsidRPr="00FD51B6">
              <w:rPr>
                <w:rFonts w:ascii="Tahoma" w:hAnsi="Tahoma" w:cs="Tahoma"/>
                <w:b/>
                <w:bCs/>
                <w:color w:val="808080"/>
                <w:sz w:val="20"/>
                <w:szCs w:val="20"/>
                <w:rtl/>
              </w:rPr>
              <w:t xml:space="preserve"> </w:t>
            </w:r>
          </w:p>
        </w:tc>
      </w:tr>
      <w:tr w:rsidR="003E280C" w:rsidRPr="00FD51B6" w:rsidTr="000B4C8E">
        <w:trPr>
          <w:trHeight w:val="359"/>
          <w:jc w:val="center"/>
        </w:trPr>
        <w:tc>
          <w:tcPr>
            <w:tcW w:w="9635" w:type="dxa"/>
            <w:gridSpan w:val="3"/>
          </w:tcPr>
          <w:p w:rsidR="003E280C" w:rsidRPr="00FD51B6" w:rsidRDefault="003E280C" w:rsidP="00101CF0">
            <w:pPr>
              <w:tabs>
                <w:tab w:val="center" w:pos="4153"/>
                <w:tab w:val="left" w:pos="5985"/>
                <w:tab w:val="left" w:pos="6405"/>
                <w:tab w:val="left" w:pos="7725"/>
                <w:tab w:val="right" w:pos="8306"/>
              </w:tabs>
              <w:jc w:val="center"/>
              <w:rPr>
                <w:rFonts w:ascii="Tahoma" w:hAnsi="Tahoma" w:cs="Tahoma"/>
                <w:b/>
                <w:bCs/>
                <w:sz w:val="20"/>
                <w:szCs w:val="20"/>
              </w:rPr>
            </w:pPr>
            <w:r w:rsidRPr="00FD51B6">
              <w:rPr>
                <w:rFonts w:ascii="Tahoma" w:hAnsi="Tahoma" w:cs="Tahoma"/>
                <w:sz w:val="20"/>
                <w:szCs w:val="20"/>
                <w:rtl/>
              </w:rPr>
              <w:t>1     2      3       4      5      6       7      8      9      10</w:t>
            </w:r>
            <w:r w:rsidR="00101CF0" w:rsidRPr="00FD51B6">
              <w:rPr>
                <w:rFonts w:ascii="Tahoma" w:hAnsi="Tahoma" w:cs="Tahoma"/>
                <w:sz w:val="20"/>
                <w:szCs w:val="20"/>
              </w:rPr>
              <w:t>0</w:t>
            </w:r>
          </w:p>
        </w:tc>
      </w:tr>
      <w:tr w:rsidR="003E280C" w:rsidRPr="00FD51B6" w:rsidTr="000B4C8E">
        <w:trPr>
          <w:jc w:val="center"/>
        </w:trPr>
        <w:tc>
          <w:tcPr>
            <w:tcW w:w="2340" w:type="dxa"/>
            <w:vAlign w:val="center"/>
          </w:tcPr>
          <w:p w:rsidR="003E280C" w:rsidRPr="00FD51B6" w:rsidRDefault="003E280C" w:rsidP="000B4C8E">
            <w:pPr>
              <w:jc w:val="center"/>
              <w:rPr>
                <w:rFonts w:ascii="Tahoma" w:hAnsi="Tahoma" w:cs="Tahoma"/>
                <w:sz w:val="20"/>
                <w:szCs w:val="20"/>
              </w:rPr>
            </w:pPr>
            <w:r w:rsidRPr="00FD51B6">
              <w:rPr>
                <w:rFonts w:ascii="Tahoma" w:hAnsi="Tahoma" w:cs="Tahoma"/>
                <w:sz w:val="20"/>
                <w:szCs w:val="20"/>
                <w:rtl/>
              </w:rPr>
              <w:t>مهم جداً</w:t>
            </w:r>
          </w:p>
        </w:tc>
        <w:tc>
          <w:tcPr>
            <w:tcW w:w="5040" w:type="dxa"/>
            <w:vAlign w:val="center"/>
          </w:tcPr>
          <w:p w:rsidR="003E280C" w:rsidRPr="00FD51B6" w:rsidRDefault="003E280C" w:rsidP="000B4C8E">
            <w:pPr>
              <w:tabs>
                <w:tab w:val="center" w:pos="4153"/>
                <w:tab w:val="right" w:pos="8306"/>
              </w:tabs>
              <w:jc w:val="center"/>
              <w:rPr>
                <w:rFonts w:ascii="Tahoma" w:hAnsi="Tahoma" w:cs="Tahoma"/>
                <w:sz w:val="20"/>
                <w:szCs w:val="20"/>
              </w:rPr>
            </w:pPr>
            <w:r w:rsidRPr="00FD51B6">
              <w:rPr>
                <w:rFonts w:ascii="Tahoma" w:hAnsi="Tahoma" w:cs="Tahoma"/>
                <w:sz w:val="20"/>
                <w:szCs w:val="20"/>
                <w:rtl/>
              </w:rPr>
              <w:t>....................................................................</w:t>
            </w:r>
          </w:p>
        </w:tc>
        <w:tc>
          <w:tcPr>
            <w:tcW w:w="2255" w:type="dxa"/>
            <w:vAlign w:val="center"/>
          </w:tcPr>
          <w:p w:rsidR="003E280C" w:rsidRPr="00FD51B6" w:rsidRDefault="003E280C" w:rsidP="000B4C8E">
            <w:pPr>
              <w:jc w:val="center"/>
              <w:rPr>
                <w:rFonts w:ascii="Tahoma" w:hAnsi="Tahoma" w:cs="Tahoma"/>
                <w:sz w:val="20"/>
                <w:szCs w:val="20"/>
              </w:rPr>
            </w:pPr>
            <w:r w:rsidRPr="00FD51B6">
              <w:rPr>
                <w:rFonts w:ascii="Tahoma" w:hAnsi="Tahoma" w:cs="Tahoma"/>
                <w:sz w:val="20"/>
                <w:szCs w:val="20"/>
                <w:rtl/>
              </w:rPr>
              <w:t>غير مهم إطلاقاً</w:t>
            </w:r>
          </w:p>
        </w:tc>
      </w:tr>
    </w:tbl>
    <w:p w:rsidR="003E280C" w:rsidRPr="00FD51B6" w:rsidRDefault="003E280C" w:rsidP="003E280C">
      <w:pPr>
        <w:spacing w:before="160" w:line="360" w:lineRule="auto"/>
        <w:jc w:val="both"/>
        <w:rPr>
          <w:rFonts w:ascii="Tahoma" w:hAnsi="Tahoma" w:cs="Tahoma"/>
          <w:color w:val="000000"/>
          <w:sz w:val="20"/>
          <w:szCs w:val="20"/>
          <w:rtl/>
          <w:lang w:bidi="ar-JO"/>
        </w:rPr>
      </w:pP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5040"/>
        <w:gridCol w:w="2255"/>
      </w:tblGrid>
      <w:tr w:rsidR="003E280C" w:rsidRPr="00FD51B6" w:rsidTr="000B4C8E">
        <w:trPr>
          <w:trHeight w:val="440"/>
          <w:jc w:val="center"/>
        </w:trPr>
        <w:tc>
          <w:tcPr>
            <w:tcW w:w="9635" w:type="dxa"/>
            <w:gridSpan w:val="3"/>
            <w:shd w:val="clear" w:color="auto" w:fill="F2F2F2"/>
            <w:vAlign w:val="center"/>
          </w:tcPr>
          <w:p w:rsidR="003E280C" w:rsidRPr="00FD51B6" w:rsidRDefault="003E280C" w:rsidP="000B4C8E">
            <w:pPr>
              <w:tabs>
                <w:tab w:val="center" w:pos="4153"/>
                <w:tab w:val="right" w:pos="8306"/>
              </w:tabs>
              <w:bidi/>
              <w:rPr>
                <w:rFonts w:ascii="Tahoma" w:hAnsi="Tahoma" w:cs="Tahoma"/>
                <w:b/>
                <w:bCs/>
                <w:sz w:val="20"/>
                <w:szCs w:val="20"/>
                <w:lang w:bidi="ar-AE"/>
              </w:rPr>
            </w:pPr>
            <w:r w:rsidRPr="00FD51B6">
              <w:rPr>
                <w:rFonts w:ascii="Tahoma" w:hAnsi="Tahoma" w:cs="Tahoma"/>
                <w:b/>
                <w:bCs/>
                <w:sz w:val="20"/>
                <w:szCs w:val="20"/>
                <w:rtl/>
                <w:lang w:bidi="ar-AE"/>
              </w:rPr>
              <w:t>السؤال 801</w:t>
            </w:r>
          </w:p>
        </w:tc>
      </w:tr>
      <w:tr w:rsidR="003E280C" w:rsidRPr="00FD51B6" w:rsidTr="000B4C8E">
        <w:trPr>
          <w:trHeight w:val="467"/>
          <w:jc w:val="center"/>
        </w:trPr>
        <w:tc>
          <w:tcPr>
            <w:tcW w:w="9635" w:type="dxa"/>
            <w:gridSpan w:val="3"/>
            <w:vAlign w:val="center"/>
          </w:tcPr>
          <w:p w:rsidR="003E280C" w:rsidRPr="00FD51B6" w:rsidRDefault="003E280C" w:rsidP="002B6206">
            <w:pPr>
              <w:tabs>
                <w:tab w:val="center" w:pos="4153"/>
                <w:tab w:val="right" w:pos="8306"/>
              </w:tabs>
              <w:jc w:val="center"/>
              <w:rPr>
                <w:rFonts w:ascii="Tahoma" w:hAnsi="Tahoma" w:cs="Tahoma"/>
                <w:b/>
                <w:bCs/>
                <w:sz w:val="20"/>
                <w:szCs w:val="20"/>
                <w:lang w:bidi="ar-AE"/>
              </w:rPr>
            </w:pPr>
            <w:r w:rsidRPr="00FD51B6">
              <w:rPr>
                <w:rFonts w:ascii="Tahoma" w:hAnsi="Tahoma" w:cs="Tahoma"/>
                <w:b/>
                <w:bCs/>
                <w:color w:val="808080"/>
                <w:sz w:val="20"/>
                <w:szCs w:val="20"/>
                <w:rtl/>
              </w:rPr>
              <w:t>بطاقة العرض</w:t>
            </w:r>
            <w:r w:rsidR="002B6206" w:rsidRPr="00FD51B6">
              <w:rPr>
                <w:rFonts w:ascii="Tahoma" w:hAnsi="Tahoma" w:cs="Tahoma" w:hint="cs"/>
                <w:b/>
                <w:bCs/>
                <w:color w:val="808080"/>
                <w:sz w:val="20"/>
                <w:szCs w:val="20"/>
                <w:rtl/>
              </w:rPr>
              <w:t xml:space="preserve"> 7</w:t>
            </w:r>
            <w:r w:rsidRPr="00FD51B6">
              <w:rPr>
                <w:rFonts w:ascii="Tahoma" w:hAnsi="Tahoma" w:cs="Tahoma"/>
                <w:b/>
                <w:bCs/>
                <w:color w:val="808080"/>
                <w:sz w:val="20"/>
                <w:szCs w:val="20"/>
                <w:rtl/>
              </w:rPr>
              <w:t xml:space="preserve"> </w:t>
            </w:r>
          </w:p>
        </w:tc>
      </w:tr>
      <w:tr w:rsidR="003E280C" w:rsidRPr="00FD51B6" w:rsidTr="000B4C8E">
        <w:trPr>
          <w:jc w:val="center"/>
        </w:trPr>
        <w:tc>
          <w:tcPr>
            <w:tcW w:w="9635" w:type="dxa"/>
            <w:gridSpan w:val="3"/>
          </w:tcPr>
          <w:p w:rsidR="003E280C" w:rsidRPr="00FD51B6" w:rsidRDefault="00101CF0" w:rsidP="000B4C8E">
            <w:pPr>
              <w:tabs>
                <w:tab w:val="center" w:pos="4153"/>
                <w:tab w:val="left" w:pos="5985"/>
                <w:tab w:val="left" w:pos="6405"/>
                <w:tab w:val="left" w:pos="7725"/>
                <w:tab w:val="right" w:pos="8306"/>
              </w:tabs>
              <w:jc w:val="center"/>
              <w:rPr>
                <w:rFonts w:ascii="Tahoma" w:hAnsi="Tahoma" w:cs="Tahoma"/>
                <w:b/>
                <w:bCs/>
                <w:sz w:val="20"/>
                <w:szCs w:val="20"/>
              </w:rPr>
            </w:pPr>
            <w:r w:rsidRPr="00FD51B6">
              <w:rPr>
                <w:rFonts w:ascii="Tahoma" w:hAnsi="Tahoma" w:cs="Tahoma" w:hint="cs"/>
                <w:sz w:val="20"/>
                <w:szCs w:val="20"/>
                <w:rtl/>
                <w:lang w:bidi="ar-AE"/>
              </w:rPr>
              <w:t>0</w:t>
            </w:r>
            <w:r w:rsidR="003E280C" w:rsidRPr="00FD51B6">
              <w:rPr>
                <w:rFonts w:ascii="Tahoma" w:hAnsi="Tahoma" w:cs="Tahoma"/>
                <w:sz w:val="20"/>
                <w:szCs w:val="20"/>
                <w:rtl/>
              </w:rPr>
              <w:t xml:space="preserve">     1     2      3       4      5      6       7      8      9      10</w:t>
            </w:r>
          </w:p>
        </w:tc>
      </w:tr>
      <w:tr w:rsidR="003E280C" w:rsidRPr="00FD51B6" w:rsidTr="000B4C8E">
        <w:trPr>
          <w:jc w:val="center"/>
        </w:trPr>
        <w:tc>
          <w:tcPr>
            <w:tcW w:w="2340" w:type="dxa"/>
            <w:vAlign w:val="center"/>
          </w:tcPr>
          <w:p w:rsidR="003E280C" w:rsidRPr="00FD51B6" w:rsidRDefault="003E280C" w:rsidP="000B4C8E">
            <w:pPr>
              <w:jc w:val="center"/>
              <w:rPr>
                <w:rFonts w:ascii="Tahoma" w:hAnsi="Tahoma" w:cs="Tahoma"/>
                <w:sz w:val="20"/>
                <w:szCs w:val="20"/>
              </w:rPr>
            </w:pPr>
            <w:r w:rsidRPr="00FD51B6">
              <w:rPr>
                <w:rFonts w:ascii="Tahoma" w:hAnsi="Tahoma" w:cs="Tahoma"/>
                <w:sz w:val="20"/>
                <w:szCs w:val="20"/>
                <w:rtl/>
              </w:rPr>
              <w:t>تملك معرفة واسعة</w:t>
            </w:r>
          </w:p>
        </w:tc>
        <w:tc>
          <w:tcPr>
            <w:tcW w:w="5040" w:type="dxa"/>
            <w:vAlign w:val="center"/>
          </w:tcPr>
          <w:p w:rsidR="003E280C" w:rsidRPr="00FD51B6" w:rsidRDefault="003E280C" w:rsidP="000B4C8E">
            <w:pPr>
              <w:tabs>
                <w:tab w:val="center" w:pos="4153"/>
                <w:tab w:val="right" w:pos="8306"/>
              </w:tabs>
              <w:jc w:val="center"/>
              <w:rPr>
                <w:rFonts w:ascii="Tahoma" w:hAnsi="Tahoma" w:cs="Tahoma"/>
                <w:sz w:val="20"/>
                <w:szCs w:val="20"/>
              </w:rPr>
            </w:pPr>
            <w:r w:rsidRPr="00FD51B6">
              <w:rPr>
                <w:rFonts w:ascii="Tahoma" w:hAnsi="Tahoma" w:cs="Tahoma"/>
                <w:sz w:val="20"/>
                <w:szCs w:val="20"/>
                <w:rtl/>
              </w:rPr>
              <w:t>....................................................................</w:t>
            </w:r>
          </w:p>
        </w:tc>
        <w:tc>
          <w:tcPr>
            <w:tcW w:w="2255" w:type="dxa"/>
            <w:vAlign w:val="center"/>
          </w:tcPr>
          <w:p w:rsidR="003E280C" w:rsidRPr="00FD51B6" w:rsidRDefault="003E280C" w:rsidP="000B4C8E">
            <w:pPr>
              <w:jc w:val="center"/>
              <w:rPr>
                <w:rFonts w:ascii="Tahoma" w:hAnsi="Tahoma" w:cs="Tahoma"/>
                <w:sz w:val="20"/>
                <w:szCs w:val="20"/>
              </w:rPr>
            </w:pPr>
            <w:r w:rsidRPr="00FD51B6">
              <w:rPr>
                <w:rFonts w:ascii="Tahoma" w:hAnsi="Tahoma" w:cs="Tahoma"/>
                <w:sz w:val="20"/>
                <w:szCs w:val="20"/>
                <w:rtl/>
              </w:rPr>
              <w:t>لا تملك أي معرفة</w:t>
            </w:r>
          </w:p>
        </w:tc>
      </w:tr>
    </w:tbl>
    <w:p w:rsidR="003E280C" w:rsidRPr="00FD51B6" w:rsidRDefault="003E280C" w:rsidP="003E280C">
      <w:pPr>
        <w:spacing w:before="160" w:line="360" w:lineRule="auto"/>
        <w:jc w:val="both"/>
        <w:rPr>
          <w:rFonts w:ascii="Tahoma" w:hAnsi="Tahoma" w:cs="Tahoma"/>
          <w:color w:val="000000"/>
          <w:sz w:val="20"/>
          <w:szCs w:val="20"/>
          <w:rtl/>
          <w:lang w:bidi="ar-JO"/>
        </w:rPr>
      </w:pP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5040"/>
        <w:gridCol w:w="2255"/>
      </w:tblGrid>
      <w:tr w:rsidR="003E280C" w:rsidRPr="00FD51B6" w:rsidTr="000B4C8E">
        <w:trPr>
          <w:trHeight w:val="440"/>
          <w:jc w:val="center"/>
        </w:trPr>
        <w:tc>
          <w:tcPr>
            <w:tcW w:w="9635" w:type="dxa"/>
            <w:gridSpan w:val="3"/>
            <w:shd w:val="clear" w:color="auto" w:fill="F2F2F2"/>
            <w:vAlign w:val="center"/>
          </w:tcPr>
          <w:p w:rsidR="003E280C" w:rsidRPr="00FD51B6" w:rsidRDefault="003E280C" w:rsidP="000B4C8E">
            <w:pPr>
              <w:tabs>
                <w:tab w:val="center" w:pos="4153"/>
                <w:tab w:val="right" w:pos="8306"/>
              </w:tabs>
              <w:bidi/>
              <w:rPr>
                <w:rFonts w:ascii="Tahoma" w:hAnsi="Tahoma" w:cs="Tahoma"/>
                <w:b/>
                <w:bCs/>
                <w:sz w:val="20"/>
                <w:szCs w:val="20"/>
                <w:lang w:bidi="ar-AE"/>
              </w:rPr>
            </w:pPr>
            <w:r w:rsidRPr="00FD51B6">
              <w:rPr>
                <w:rFonts w:ascii="Tahoma" w:hAnsi="Tahoma" w:cs="Tahoma" w:hint="cs"/>
                <w:b/>
                <w:bCs/>
                <w:sz w:val="20"/>
                <w:szCs w:val="20"/>
                <w:rtl/>
                <w:lang w:bidi="ar-AE"/>
              </w:rPr>
              <w:t>الأسئلة 402</w:t>
            </w:r>
          </w:p>
        </w:tc>
      </w:tr>
      <w:tr w:rsidR="003E280C" w:rsidRPr="00FD51B6" w:rsidTr="000B4C8E">
        <w:trPr>
          <w:trHeight w:val="467"/>
          <w:jc w:val="center"/>
        </w:trPr>
        <w:tc>
          <w:tcPr>
            <w:tcW w:w="9635" w:type="dxa"/>
            <w:gridSpan w:val="3"/>
            <w:vAlign w:val="center"/>
          </w:tcPr>
          <w:p w:rsidR="003E280C" w:rsidRPr="00FD51B6" w:rsidRDefault="003E280C" w:rsidP="002B6206">
            <w:pPr>
              <w:tabs>
                <w:tab w:val="center" w:pos="4153"/>
                <w:tab w:val="right" w:pos="8306"/>
              </w:tabs>
              <w:jc w:val="center"/>
              <w:rPr>
                <w:rFonts w:ascii="Tahoma" w:hAnsi="Tahoma" w:cs="Tahoma"/>
                <w:b/>
                <w:bCs/>
                <w:sz w:val="20"/>
                <w:szCs w:val="20"/>
                <w:lang w:bidi="ar-AE"/>
              </w:rPr>
            </w:pPr>
            <w:r w:rsidRPr="00FD51B6">
              <w:rPr>
                <w:rFonts w:ascii="Tahoma" w:hAnsi="Tahoma" w:cs="Tahoma"/>
                <w:b/>
                <w:bCs/>
                <w:color w:val="808080"/>
                <w:sz w:val="20"/>
                <w:szCs w:val="20"/>
                <w:rtl/>
              </w:rPr>
              <w:t xml:space="preserve">بطاقة العرض </w:t>
            </w:r>
            <w:r w:rsidR="002B6206" w:rsidRPr="00FD51B6">
              <w:rPr>
                <w:rFonts w:ascii="Tahoma" w:hAnsi="Tahoma" w:cs="Tahoma" w:hint="cs"/>
                <w:b/>
                <w:bCs/>
                <w:color w:val="808080"/>
                <w:sz w:val="20"/>
                <w:szCs w:val="20"/>
                <w:rtl/>
              </w:rPr>
              <w:t>8</w:t>
            </w:r>
          </w:p>
        </w:tc>
      </w:tr>
      <w:tr w:rsidR="003E280C" w:rsidRPr="00FD51B6" w:rsidTr="000B4C8E">
        <w:trPr>
          <w:trHeight w:val="359"/>
          <w:jc w:val="center"/>
        </w:trPr>
        <w:tc>
          <w:tcPr>
            <w:tcW w:w="9635" w:type="dxa"/>
            <w:gridSpan w:val="3"/>
          </w:tcPr>
          <w:p w:rsidR="003E280C" w:rsidRPr="00FD51B6" w:rsidRDefault="00101CF0" w:rsidP="000B4C8E">
            <w:pPr>
              <w:tabs>
                <w:tab w:val="center" w:pos="4153"/>
                <w:tab w:val="left" w:pos="5985"/>
                <w:tab w:val="left" w:pos="6405"/>
                <w:tab w:val="left" w:pos="7725"/>
                <w:tab w:val="right" w:pos="8306"/>
              </w:tabs>
              <w:jc w:val="center"/>
              <w:rPr>
                <w:rFonts w:ascii="Tahoma" w:hAnsi="Tahoma" w:cs="Tahoma"/>
                <w:b/>
                <w:bCs/>
                <w:sz w:val="20"/>
                <w:szCs w:val="20"/>
              </w:rPr>
            </w:pPr>
            <w:r w:rsidRPr="00FD51B6">
              <w:rPr>
                <w:rFonts w:ascii="Tahoma" w:hAnsi="Tahoma" w:cs="Tahoma" w:hint="cs"/>
                <w:sz w:val="20"/>
                <w:szCs w:val="20"/>
                <w:rtl/>
                <w:lang w:bidi="ar-AE"/>
              </w:rPr>
              <w:t>0</w:t>
            </w:r>
            <w:r w:rsidR="003E280C" w:rsidRPr="00FD51B6">
              <w:rPr>
                <w:rFonts w:ascii="Tahoma" w:hAnsi="Tahoma" w:cs="Tahoma"/>
                <w:sz w:val="20"/>
                <w:szCs w:val="20"/>
                <w:rtl/>
              </w:rPr>
              <w:t xml:space="preserve">     1     2      3       4      5      6       7      8      9      10</w:t>
            </w:r>
          </w:p>
        </w:tc>
      </w:tr>
      <w:tr w:rsidR="003E280C" w:rsidRPr="00FD51B6" w:rsidTr="000B4C8E">
        <w:trPr>
          <w:jc w:val="center"/>
        </w:trPr>
        <w:tc>
          <w:tcPr>
            <w:tcW w:w="2340" w:type="dxa"/>
            <w:vAlign w:val="center"/>
          </w:tcPr>
          <w:p w:rsidR="003E280C" w:rsidRPr="00FD51B6" w:rsidRDefault="003E280C" w:rsidP="000B4C8E">
            <w:pPr>
              <w:jc w:val="center"/>
              <w:rPr>
                <w:rFonts w:ascii="Tahoma" w:hAnsi="Tahoma" w:cs="Tahoma"/>
                <w:sz w:val="20"/>
                <w:szCs w:val="20"/>
              </w:rPr>
            </w:pPr>
            <w:r w:rsidRPr="00FD51B6">
              <w:rPr>
                <w:rFonts w:ascii="Tahoma" w:hAnsi="Tahoma" w:cs="Tahoma" w:hint="cs"/>
                <w:sz w:val="20"/>
                <w:szCs w:val="20"/>
                <w:rtl/>
              </w:rPr>
              <w:t>الأكثر تفضيلا</w:t>
            </w:r>
          </w:p>
        </w:tc>
        <w:tc>
          <w:tcPr>
            <w:tcW w:w="5040" w:type="dxa"/>
            <w:vAlign w:val="center"/>
          </w:tcPr>
          <w:p w:rsidR="003E280C" w:rsidRPr="00FD51B6" w:rsidRDefault="003E280C" w:rsidP="000B4C8E">
            <w:pPr>
              <w:tabs>
                <w:tab w:val="center" w:pos="4153"/>
                <w:tab w:val="right" w:pos="8306"/>
              </w:tabs>
              <w:jc w:val="center"/>
              <w:rPr>
                <w:rFonts w:ascii="Tahoma" w:hAnsi="Tahoma" w:cs="Tahoma"/>
                <w:sz w:val="20"/>
                <w:szCs w:val="20"/>
              </w:rPr>
            </w:pPr>
            <w:r w:rsidRPr="00FD51B6">
              <w:rPr>
                <w:rFonts w:ascii="Tahoma" w:hAnsi="Tahoma" w:cs="Tahoma"/>
                <w:sz w:val="20"/>
                <w:szCs w:val="20"/>
                <w:rtl/>
              </w:rPr>
              <w:t>....................................................................</w:t>
            </w:r>
          </w:p>
        </w:tc>
        <w:tc>
          <w:tcPr>
            <w:tcW w:w="2255" w:type="dxa"/>
            <w:vAlign w:val="center"/>
          </w:tcPr>
          <w:p w:rsidR="003E280C" w:rsidRPr="00FD51B6" w:rsidRDefault="003E280C" w:rsidP="000B4C8E">
            <w:pPr>
              <w:jc w:val="center"/>
              <w:rPr>
                <w:rFonts w:ascii="Tahoma" w:hAnsi="Tahoma" w:cs="Tahoma"/>
                <w:sz w:val="20"/>
                <w:szCs w:val="20"/>
              </w:rPr>
            </w:pPr>
            <w:r w:rsidRPr="00FD51B6">
              <w:rPr>
                <w:rFonts w:ascii="Tahoma" w:hAnsi="Tahoma" w:cs="Tahoma"/>
                <w:sz w:val="20"/>
                <w:szCs w:val="20"/>
                <w:rtl/>
              </w:rPr>
              <w:t xml:space="preserve">غير </w:t>
            </w:r>
            <w:r w:rsidRPr="00FD51B6">
              <w:rPr>
                <w:rFonts w:ascii="Tahoma" w:hAnsi="Tahoma" w:cs="Tahoma" w:hint="cs"/>
                <w:sz w:val="20"/>
                <w:szCs w:val="20"/>
                <w:rtl/>
              </w:rPr>
              <w:t>مفضلة</w:t>
            </w:r>
            <w:r w:rsidRPr="00FD51B6">
              <w:rPr>
                <w:rFonts w:ascii="Tahoma" w:hAnsi="Tahoma" w:cs="Tahoma"/>
                <w:sz w:val="20"/>
                <w:szCs w:val="20"/>
                <w:rtl/>
              </w:rPr>
              <w:t xml:space="preserve"> إطلاقاً</w:t>
            </w:r>
          </w:p>
        </w:tc>
      </w:tr>
    </w:tbl>
    <w:p w:rsidR="003E280C" w:rsidRPr="00FD51B6" w:rsidRDefault="003E280C" w:rsidP="003E280C">
      <w:pPr>
        <w:spacing w:before="160" w:line="360" w:lineRule="auto"/>
        <w:jc w:val="both"/>
        <w:rPr>
          <w:rFonts w:ascii="Tahoma" w:hAnsi="Tahoma" w:cs="Tahoma"/>
          <w:color w:val="000000"/>
          <w:sz w:val="20"/>
          <w:szCs w:val="20"/>
          <w:rtl/>
          <w:lang w:bidi="ar-JO"/>
        </w:rPr>
      </w:pP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5040"/>
        <w:gridCol w:w="2255"/>
      </w:tblGrid>
      <w:tr w:rsidR="003E280C" w:rsidRPr="00FD51B6" w:rsidTr="000B4C8E">
        <w:trPr>
          <w:trHeight w:val="440"/>
          <w:jc w:val="center"/>
        </w:trPr>
        <w:tc>
          <w:tcPr>
            <w:tcW w:w="9635" w:type="dxa"/>
            <w:gridSpan w:val="3"/>
            <w:shd w:val="clear" w:color="auto" w:fill="F2F2F2"/>
            <w:vAlign w:val="center"/>
          </w:tcPr>
          <w:p w:rsidR="003E280C" w:rsidRPr="00FD51B6" w:rsidRDefault="003E280C" w:rsidP="000B4C8E">
            <w:pPr>
              <w:tabs>
                <w:tab w:val="center" w:pos="4153"/>
                <w:tab w:val="right" w:pos="8306"/>
              </w:tabs>
              <w:bidi/>
              <w:rPr>
                <w:rFonts w:ascii="Tahoma" w:hAnsi="Tahoma" w:cs="Tahoma"/>
                <w:b/>
                <w:bCs/>
                <w:sz w:val="20"/>
                <w:szCs w:val="20"/>
                <w:lang w:bidi="ar-AE"/>
              </w:rPr>
            </w:pPr>
            <w:r w:rsidRPr="00FD51B6">
              <w:rPr>
                <w:rFonts w:ascii="Tahoma" w:hAnsi="Tahoma" w:cs="Tahoma" w:hint="cs"/>
                <w:b/>
                <w:bCs/>
                <w:sz w:val="20"/>
                <w:szCs w:val="20"/>
                <w:rtl/>
                <w:lang w:bidi="ar-AE"/>
              </w:rPr>
              <w:t>الأسئلة 302</w:t>
            </w:r>
          </w:p>
        </w:tc>
      </w:tr>
      <w:tr w:rsidR="003E280C" w:rsidRPr="00FD51B6" w:rsidTr="000B4C8E">
        <w:trPr>
          <w:trHeight w:val="467"/>
          <w:jc w:val="center"/>
        </w:trPr>
        <w:tc>
          <w:tcPr>
            <w:tcW w:w="9635" w:type="dxa"/>
            <w:gridSpan w:val="3"/>
            <w:vAlign w:val="center"/>
          </w:tcPr>
          <w:p w:rsidR="003E280C" w:rsidRPr="00FD51B6" w:rsidRDefault="003E280C" w:rsidP="002B6206">
            <w:pPr>
              <w:tabs>
                <w:tab w:val="center" w:pos="4153"/>
                <w:tab w:val="right" w:pos="8306"/>
              </w:tabs>
              <w:jc w:val="center"/>
              <w:rPr>
                <w:rFonts w:ascii="Tahoma" w:hAnsi="Tahoma" w:cs="Tahoma"/>
                <w:b/>
                <w:bCs/>
                <w:sz w:val="20"/>
                <w:szCs w:val="20"/>
                <w:lang w:bidi="ar-AE"/>
              </w:rPr>
            </w:pPr>
            <w:r w:rsidRPr="00FD51B6">
              <w:rPr>
                <w:rFonts w:ascii="Tahoma" w:hAnsi="Tahoma" w:cs="Tahoma"/>
                <w:b/>
                <w:bCs/>
                <w:color w:val="808080"/>
                <w:sz w:val="20"/>
                <w:szCs w:val="20"/>
                <w:rtl/>
              </w:rPr>
              <w:t xml:space="preserve">بطاقة العرض </w:t>
            </w:r>
            <w:r w:rsidR="002B6206" w:rsidRPr="00FD51B6">
              <w:rPr>
                <w:rFonts w:ascii="Tahoma" w:hAnsi="Tahoma" w:cs="Tahoma" w:hint="cs"/>
                <w:b/>
                <w:bCs/>
                <w:color w:val="808080"/>
                <w:sz w:val="20"/>
                <w:szCs w:val="20"/>
                <w:rtl/>
              </w:rPr>
              <w:t>9</w:t>
            </w:r>
          </w:p>
        </w:tc>
      </w:tr>
      <w:tr w:rsidR="003E280C" w:rsidRPr="00FD51B6" w:rsidTr="000B4C8E">
        <w:trPr>
          <w:trHeight w:val="359"/>
          <w:jc w:val="center"/>
        </w:trPr>
        <w:tc>
          <w:tcPr>
            <w:tcW w:w="9635" w:type="dxa"/>
            <w:gridSpan w:val="3"/>
          </w:tcPr>
          <w:p w:rsidR="003E280C" w:rsidRPr="00FD51B6" w:rsidRDefault="003E280C" w:rsidP="000B4C8E">
            <w:pPr>
              <w:tabs>
                <w:tab w:val="center" w:pos="4153"/>
                <w:tab w:val="left" w:pos="5985"/>
                <w:tab w:val="left" w:pos="6405"/>
                <w:tab w:val="left" w:pos="7725"/>
                <w:tab w:val="right" w:pos="8306"/>
              </w:tabs>
              <w:jc w:val="center"/>
              <w:rPr>
                <w:rFonts w:ascii="Tahoma" w:hAnsi="Tahoma" w:cs="Tahoma"/>
                <w:b/>
                <w:bCs/>
                <w:sz w:val="20"/>
                <w:szCs w:val="20"/>
              </w:rPr>
            </w:pPr>
            <w:r w:rsidRPr="00FD51B6">
              <w:rPr>
                <w:rFonts w:ascii="Tahoma" w:hAnsi="Tahoma" w:cs="Tahoma"/>
                <w:sz w:val="20"/>
                <w:szCs w:val="20"/>
                <w:rtl/>
              </w:rPr>
              <w:t xml:space="preserve">  </w:t>
            </w:r>
            <w:r w:rsidR="00101CF0" w:rsidRPr="00FD51B6">
              <w:rPr>
                <w:rFonts w:ascii="Tahoma" w:hAnsi="Tahoma" w:cs="Tahoma" w:hint="cs"/>
                <w:sz w:val="20"/>
                <w:szCs w:val="20"/>
                <w:rtl/>
                <w:lang w:bidi="ar-AE"/>
              </w:rPr>
              <w:t>0</w:t>
            </w:r>
            <w:r w:rsidRPr="00FD51B6">
              <w:rPr>
                <w:rFonts w:ascii="Tahoma" w:hAnsi="Tahoma" w:cs="Tahoma"/>
                <w:sz w:val="20"/>
                <w:szCs w:val="20"/>
                <w:rtl/>
              </w:rPr>
              <w:t xml:space="preserve">    1     2      3       4      5      6       7      8      9      10</w:t>
            </w:r>
          </w:p>
        </w:tc>
      </w:tr>
      <w:tr w:rsidR="003E280C" w:rsidRPr="00FD51B6" w:rsidTr="000B4C8E">
        <w:trPr>
          <w:jc w:val="center"/>
        </w:trPr>
        <w:tc>
          <w:tcPr>
            <w:tcW w:w="2340" w:type="dxa"/>
            <w:vAlign w:val="center"/>
          </w:tcPr>
          <w:p w:rsidR="003E280C" w:rsidRPr="00FD51B6" w:rsidRDefault="003E280C" w:rsidP="000B4C8E">
            <w:pPr>
              <w:jc w:val="center"/>
              <w:rPr>
                <w:rFonts w:ascii="Tahoma" w:hAnsi="Tahoma" w:cs="Tahoma"/>
                <w:sz w:val="20"/>
                <w:szCs w:val="20"/>
              </w:rPr>
            </w:pPr>
            <w:r w:rsidRPr="00FD51B6">
              <w:rPr>
                <w:rFonts w:ascii="Tahoma" w:hAnsi="Tahoma" w:cs="Tahoma" w:hint="cs"/>
                <w:sz w:val="20"/>
                <w:szCs w:val="20"/>
                <w:rtl/>
              </w:rPr>
              <w:t>شديد الرضا</w:t>
            </w:r>
          </w:p>
        </w:tc>
        <w:tc>
          <w:tcPr>
            <w:tcW w:w="5040" w:type="dxa"/>
            <w:vAlign w:val="center"/>
          </w:tcPr>
          <w:p w:rsidR="003E280C" w:rsidRPr="00FD51B6" w:rsidRDefault="003E280C" w:rsidP="000B4C8E">
            <w:pPr>
              <w:tabs>
                <w:tab w:val="center" w:pos="4153"/>
                <w:tab w:val="right" w:pos="8306"/>
              </w:tabs>
              <w:jc w:val="center"/>
              <w:rPr>
                <w:rFonts w:ascii="Tahoma" w:hAnsi="Tahoma" w:cs="Tahoma"/>
                <w:sz w:val="20"/>
                <w:szCs w:val="20"/>
              </w:rPr>
            </w:pPr>
            <w:r w:rsidRPr="00FD51B6">
              <w:rPr>
                <w:rFonts w:ascii="Tahoma" w:hAnsi="Tahoma" w:cs="Tahoma"/>
                <w:sz w:val="20"/>
                <w:szCs w:val="20"/>
                <w:rtl/>
              </w:rPr>
              <w:t>....................................................................</w:t>
            </w:r>
          </w:p>
        </w:tc>
        <w:tc>
          <w:tcPr>
            <w:tcW w:w="2255" w:type="dxa"/>
            <w:vAlign w:val="center"/>
          </w:tcPr>
          <w:p w:rsidR="003E280C" w:rsidRPr="00FD51B6" w:rsidRDefault="003E280C" w:rsidP="000B4C8E">
            <w:pPr>
              <w:jc w:val="center"/>
              <w:rPr>
                <w:rFonts w:ascii="Tahoma" w:hAnsi="Tahoma" w:cs="Tahoma"/>
                <w:sz w:val="20"/>
                <w:szCs w:val="20"/>
              </w:rPr>
            </w:pPr>
            <w:r w:rsidRPr="00FD51B6">
              <w:rPr>
                <w:rFonts w:ascii="Tahoma" w:hAnsi="Tahoma" w:cs="Tahoma"/>
                <w:sz w:val="20"/>
                <w:szCs w:val="20"/>
                <w:rtl/>
              </w:rPr>
              <w:t xml:space="preserve">غير </w:t>
            </w:r>
            <w:r w:rsidRPr="00FD51B6">
              <w:rPr>
                <w:rFonts w:ascii="Tahoma" w:hAnsi="Tahoma" w:cs="Tahoma" w:hint="cs"/>
                <w:sz w:val="20"/>
                <w:szCs w:val="20"/>
                <w:rtl/>
              </w:rPr>
              <w:t>راض</w:t>
            </w:r>
            <w:r w:rsidRPr="00FD51B6">
              <w:rPr>
                <w:rFonts w:ascii="Tahoma" w:hAnsi="Tahoma" w:cs="Tahoma"/>
                <w:sz w:val="20"/>
                <w:szCs w:val="20"/>
                <w:rtl/>
              </w:rPr>
              <w:t xml:space="preserve"> إطلاقاً</w:t>
            </w:r>
          </w:p>
        </w:tc>
      </w:tr>
    </w:tbl>
    <w:p w:rsidR="003E280C" w:rsidRPr="00FD51B6" w:rsidRDefault="003E280C" w:rsidP="003E280C">
      <w:pPr>
        <w:spacing w:before="160" w:line="360" w:lineRule="auto"/>
        <w:jc w:val="both"/>
        <w:rPr>
          <w:rFonts w:ascii="Tahoma" w:hAnsi="Tahoma" w:cs="Tahoma"/>
          <w:color w:val="000000"/>
          <w:sz w:val="20"/>
          <w:szCs w:val="20"/>
          <w:lang w:bidi="ar-JO"/>
        </w:rPr>
      </w:pPr>
    </w:p>
    <w:p w:rsidR="00CF1812" w:rsidRPr="00FD51B6" w:rsidRDefault="00CF1812" w:rsidP="003E280C">
      <w:pPr>
        <w:spacing w:before="160" w:line="360" w:lineRule="auto"/>
        <w:jc w:val="both"/>
        <w:rPr>
          <w:rFonts w:ascii="Tahoma" w:hAnsi="Tahoma" w:cs="Tahoma"/>
          <w:color w:val="000000"/>
          <w:sz w:val="20"/>
          <w:szCs w:val="20"/>
          <w:lang w:bidi="ar-JO"/>
        </w:rPr>
      </w:pPr>
    </w:p>
    <w:p w:rsidR="00CF1812" w:rsidRPr="00FD51B6" w:rsidRDefault="00CF1812" w:rsidP="003E280C">
      <w:pPr>
        <w:spacing w:before="160" w:line="360" w:lineRule="auto"/>
        <w:jc w:val="both"/>
        <w:rPr>
          <w:rFonts w:ascii="Tahoma" w:hAnsi="Tahoma" w:cs="Tahoma"/>
          <w:color w:val="000000"/>
          <w:sz w:val="20"/>
          <w:szCs w:val="20"/>
          <w:lang w:bidi="ar-JO"/>
        </w:rPr>
      </w:pPr>
    </w:p>
    <w:tbl>
      <w:tblPr>
        <w:tblW w:w="9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834"/>
        <w:gridCol w:w="1686"/>
        <w:gridCol w:w="2070"/>
        <w:gridCol w:w="1440"/>
        <w:gridCol w:w="2328"/>
      </w:tblGrid>
      <w:tr w:rsidR="003E280C" w:rsidRPr="00FD51B6" w:rsidTr="000B4C8E">
        <w:trPr>
          <w:trHeight w:val="395"/>
          <w:jc w:val="center"/>
        </w:trPr>
        <w:tc>
          <w:tcPr>
            <w:tcW w:w="9613" w:type="dxa"/>
            <w:gridSpan w:val="6"/>
            <w:shd w:val="clear" w:color="auto" w:fill="F2F2F2"/>
            <w:vAlign w:val="center"/>
          </w:tcPr>
          <w:p w:rsidR="003E280C" w:rsidRPr="00FD51B6" w:rsidRDefault="003E280C" w:rsidP="000B4C8E">
            <w:pPr>
              <w:tabs>
                <w:tab w:val="center" w:pos="4153"/>
                <w:tab w:val="right" w:pos="8306"/>
              </w:tabs>
              <w:bidi/>
              <w:rPr>
                <w:rFonts w:ascii="Tahoma" w:hAnsi="Tahoma" w:cs="Tahoma"/>
                <w:b/>
                <w:bCs/>
                <w:sz w:val="20"/>
                <w:szCs w:val="20"/>
                <w:lang w:bidi="ar-AE"/>
              </w:rPr>
            </w:pPr>
            <w:r w:rsidRPr="00FD51B6">
              <w:rPr>
                <w:rFonts w:ascii="Tahoma" w:hAnsi="Tahoma" w:cs="Tahoma" w:hint="cs"/>
                <w:b/>
                <w:bCs/>
                <w:sz w:val="20"/>
                <w:szCs w:val="20"/>
                <w:rtl/>
                <w:lang w:bidi="ar-AE"/>
              </w:rPr>
              <w:lastRenderedPageBreak/>
              <w:t>الأسئلة 418</w:t>
            </w:r>
          </w:p>
        </w:tc>
      </w:tr>
      <w:tr w:rsidR="003E280C" w:rsidRPr="00FD51B6" w:rsidTr="000B4C8E">
        <w:trPr>
          <w:trHeight w:val="485"/>
          <w:jc w:val="center"/>
        </w:trPr>
        <w:tc>
          <w:tcPr>
            <w:tcW w:w="9613" w:type="dxa"/>
            <w:gridSpan w:val="6"/>
            <w:vAlign w:val="center"/>
          </w:tcPr>
          <w:p w:rsidR="003E280C" w:rsidRPr="00FD51B6" w:rsidRDefault="003E280C" w:rsidP="002B6206">
            <w:pPr>
              <w:tabs>
                <w:tab w:val="center" w:pos="4153"/>
                <w:tab w:val="right" w:pos="8306"/>
              </w:tabs>
              <w:jc w:val="center"/>
              <w:rPr>
                <w:rFonts w:ascii="Tahoma" w:hAnsi="Tahoma" w:cs="Tahoma"/>
                <w:b/>
                <w:bCs/>
                <w:sz w:val="20"/>
                <w:szCs w:val="20"/>
              </w:rPr>
            </w:pPr>
            <w:r w:rsidRPr="00FD51B6">
              <w:rPr>
                <w:rFonts w:ascii="Tahoma" w:hAnsi="Tahoma" w:cs="Tahoma"/>
                <w:b/>
                <w:bCs/>
                <w:color w:val="808080"/>
                <w:sz w:val="20"/>
                <w:szCs w:val="20"/>
                <w:rtl/>
              </w:rPr>
              <w:t xml:space="preserve">بطاقة العرض </w:t>
            </w:r>
            <w:r w:rsidR="002B6206" w:rsidRPr="00FD51B6">
              <w:rPr>
                <w:rFonts w:ascii="Tahoma" w:hAnsi="Tahoma" w:cs="Tahoma" w:hint="cs"/>
                <w:b/>
                <w:bCs/>
                <w:color w:val="808080"/>
                <w:sz w:val="20"/>
                <w:szCs w:val="20"/>
                <w:rtl/>
              </w:rPr>
              <w:t>10</w:t>
            </w:r>
          </w:p>
        </w:tc>
      </w:tr>
      <w:tr w:rsidR="003E280C" w:rsidRPr="00FD51B6" w:rsidTr="000B4C8E">
        <w:trPr>
          <w:trHeight w:val="205"/>
          <w:jc w:val="center"/>
        </w:trPr>
        <w:tc>
          <w:tcPr>
            <w:tcW w:w="1255" w:type="dxa"/>
          </w:tcPr>
          <w:p w:rsidR="003E280C" w:rsidRPr="00FD51B6" w:rsidRDefault="003E280C" w:rsidP="000B4C8E">
            <w:pPr>
              <w:tabs>
                <w:tab w:val="center" w:pos="4153"/>
                <w:tab w:val="right" w:pos="8306"/>
              </w:tabs>
              <w:jc w:val="center"/>
              <w:rPr>
                <w:rFonts w:ascii="Tahoma" w:hAnsi="Tahoma" w:cs="Tahoma"/>
                <w:b/>
                <w:bCs/>
                <w:sz w:val="20"/>
                <w:szCs w:val="20"/>
              </w:rPr>
            </w:pPr>
            <w:r w:rsidRPr="00FD51B6">
              <w:rPr>
                <w:rFonts w:ascii="Tahoma" w:hAnsi="Tahoma" w:cs="Tahoma"/>
                <w:b/>
                <w:bCs/>
                <w:sz w:val="20"/>
                <w:szCs w:val="20"/>
              </w:rPr>
              <w:t>6</w:t>
            </w:r>
          </w:p>
        </w:tc>
        <w:tc>
          <w:tcPr>
            <w:tcW w:w="834" w:type="dxa"/>
          </w:tcPr>
          <w:p w:rsidR="003E280C" w:rsidRPr="00FD51B6" w:rsidRDefault="003E280C" w:rsidP="000B4C8E">
            <w:pPr>
              <w:tabs>
                <w:tab w:val="left" w:pos="490"/>
                <w:tab w:val="center" w:pos="747"/>
                <w:tab w:val="center" w:pos="4153"/>
                <w:tab w:val="right" w:pos="8306"/>
              </w:tabs>
              <w:rPr>
                <w:rFonts w:ascii="Tahoma" w:hAnsi="Tahoma" w:cs="Tahoma"/>
                <w:b/>
                <w:bCs/>
                <w:sz w:val="20"/>
                <w:szCs w:val="20"/>
              </w:rPr>
            </w:pPr>
            <w:r w:rsidRPr="00FD51B6">
              <w:rPr>
                <w:rFonts w:ascii="Tahoma" w:hAnsi="Tahoma" w:cs="Tahoma"/>
                <w:b/>
                <w:bCs/>
                <w:sz w:val="20"/>
                <w:szCs w:val="20"/>
                <w:rtl/>
              </w:rPr>
              <w:tab/>
            </w:r>
            <w:r w:rsidRPr="00FD51B6">
              <w:rPr>
                <w:rFonts w:ascii="Tahoma" w:hAnsi="Tahoma" w:cs="Tahoma"/>
                <w:b/>
                <w:bCs/>
                <w:sz w:val="20"/>
                <w:szCs w:val="20"/>
              </w:rPr>
              <w:t>5</w:t>
            </w:r>
          </w:p>
        </w:tc>
        <w:tc>
          <w:tcPr>
            <w:tcW w:w="1686" w:type="dxa"/>
          </w:tcPr>
          <w:p w:rsidR="003E280C" w:rsidRPr="00FD51B6" w:rsidRDefault="003E280C" w:rsidP="000B4C8E">
            <w:pPr>
              <w:tabs>
                <w:tab w:val="center" w:pos="4153"/>
                <w:tab w:val="right" w:pos="8306"/>
              </w:tabs>
              <w:jc w:val="center"/>
              <w:rPr>
                <w:rFonts w:ascii="Tahoma" w:hAnsi="Tahoma" w:cs="Tahoma"/>
                <w:b/>
                <w:bCs/>
                <w:sz w:val="20"/>
                <w:szCs w:val="20"/>
                <w:rtl/>
              </w:rPr>
            </w:pPr>
            <w:r w:rsidRPr="00FD51B6">
              <w:rPr>
                <w:rFonts w:ascii="Tahoma" w:hAnsi="Tahoma" w:cs="Tahoma"/>
                <w:b/>
                <w:bCs/>
                <w:sz w:val="20"/>
                <w:szCs w:val="20"/>
              </w:rPr>
              <w:t>4</w:t>
            </w:r>
          </w:p>
        </w:tc>
        <w:tc>
          <w:tcPr>
            <w:tcW w:w="2070" w:type="dxa"/>
          </w:tcPr>
          <w:p w:rsidR="003E280C" w:rsidRPr="00FD51B6" w:rsidRDefault="003E280C" w:rsidP="000B4C8E">
            <w:pPr>
              <w:tabs>
                <w:tab w:val="center" w:pos="4153"/>
                <w:tab w:val="right" w:pos="8306"/>
              </w:tabs>
              <w:jc w:val="center"/>
              <w:rPr>
                <w:rFonts w:ascii="Tahoma" w:hAnsi="Tahoma" w:cs="Tahoma"/>
                <w:b/>
                <w:bCs/>
                <w:sz w:val="20"/>
                <w:szCs w:val="20"/>
                <w:rtl/>
              </w:rPr>
            </w:pPr>
            <w:r w:rsidRPr="00FD51B6">
              <w:rPr>
                <w:rFonts w:ascii="Tahoma" w:hAnsi="Tahoma" w:cs="Tahoma" w:hint="cs"/>
                <w:b/>
                <w:bCs/>
                <w:sz w:val="20"/>
                <w:szCs w:val="20"/>
                <w:rtl/>
              </w:rPr>
              <w:t>3</w:t>
            </w:r>
          </w:p>
        </w:tc>
        <w:tc>
          <w:tcPr>
            <w:tcW w:w="1440" w:type="dxa"/>
          </w:tcPr>
          <w:p w:rsidR="003E280C" w:rsidRPr="00FD51B6" w:rsidRDefault="003E280C" w:rsidP="000B4C8E">
            <w:pPr>
              <w:tabs>
                <w:tab w:val="center" w:pos="4153"/>
                <w:tab w:val="right" w:pos="8306"/>
              </w:tabs>
              <w:jc w:val="center"/>
              <w:rPr>
                <w:rFonts w:ascii="Tahoma" w:hAnsi="Tahoma" w:cs="Tahoma"/>
                <w:b/>
                <w:bCs/>
                <w:sz w:val="20"/>
                <w:szCs w:val="20"/>
              </w:rPr>
            </w:pPr>
            <w:r w:rsidRPr="00FD51B6">
              <w:rPr>
                <w:rFonts w:ascii="Tahoma" w:hAnsi="Tahoma" w:cs="Tahoma" w:hint="cs"/>
                <w:b/>
                <w:bCs/>
                <w:sz w:val="20"/>
                <w:szCs w:val="20"/>
                <w:rtl/>
              </w:rPr>
              <w:t>2</w:t>
            </w:r>
          </w:p>
        </w:tc>
        <w:tc>
          <w:tcPr>
            <w:tcW w:w="2328" w:type="dxa"/>
          </w:tcPr>
          <w:p w:rsidR="003E280C" w:rsidRPr="00FD51B6" w:rsidRDefault="003E280C" w:rsidP="000B4C8E">
            <w:pPr>
              <w:tabs>
                <w:tab w:val="center" w:pos="4153"/>
                <w:tab w:val="right" w:pos="8306"/>
              </w:tabs>
              <w:jc w:val="center"/>
              <w:rPr>
                <w:rFonts w:ascii="Tahoma" w:hAnsi="Tahoma" w:cs="Tahoma"/>
                <w:b/>
                <w:bCs/>
                <w:sz w:val="20"/>
                <w:szCs w:val="20"/>
              </w:rPr>
            </w:pPr>
            <w:r w:rsidRPr="00FD51B6">
              <w:rPr>
                <w:rFonts w:ascii="Tahoma" w:hAnsi="Tahoma" w:cs="Tahoma" w:hint="cs"/>
                <w:b/>
                <w:bCs/>
                <w:sz w:val="20"/>
                <w:szCs w:val="20"/>
                <w:rtl/>
              </w:rPr>
              <w:t>1</w:t>
            </w:r>
          </w:p>
        </w:tc>
      </w:tr>
      <w:tr w:rsidR="003E280C" w:rsidRPr="00FD51B6" w:rsidTr="000B4C8E">
        <w:trPr>
          <w:jc w:val="center"/>
        </w:trPr>
        <w:tc>
          <w:tcPr>
            <w:tcW w:w="1255" w:type="dxa"/>
          </w:tcPr>
          <w:p w:rsidR="003E280C" w:rsidRPr="00FD51B6" w:rsidRDefault="003E280C" w:rsidP="000B4C8E">
            <w:pPr>
              <w:tabs>
                <w:tab w:val="center" w:pos="4153"/>
                <w:tab w:val="right" w:pos="8306"/>
              </w:tabs>
              <w:jc w:val="center"/>
              <w:rPr>
                <w:rFonts w:ascii="Tahoma" w:hAnsi="Tahoma" w:cs="Tahoma"/>
                <w:sz w:val="20"/>
                <w:szCs w:val="20"/>
              </w:rPr>
            </w:pPr>
            <w:r w:rsidRPr="00FD51B6">
              <w:rPr>
                <w:rFonts w:ascii="Tahoma" w:hAnsi="Tahoma" w:cs="Tahoma"/>
                <w:sz w:val="20"/>
                <w:szCs w:val="20"/>
                <w:rtl/>
              </w:rPr>
              <w:t>موافق</w:t>
            </w:r>
            <w:r w:rsidRPr="00FD51B6">
              <w:rPr>
                <w:rFonts w:ascii="Tahoma" w:hAnsi="Tahoma" w:cs="Tahoma" w:hint="cs"/>
                <w:sz w:val="20"/>
                <w:szCs w:val="20"/>
                <w:rtl/>
              </w:rPr>
              <w:t xml:space="preserve"> تماما</w:t>
            </w:r>
          </w:p>
        </w:tc>
        <w:tc>
          <w:tcPr>
            <w:tcW w:w="834" w:type="dxa"/>
          </w:tcPr>
          <w:p w:rsidR="003E280C" w:rsidRPr="00FD51B6" w:rsidRDefault="003E280C" w:rsidP="000B4C8E">
            <w:pPr>
              <w:tabs>
                <w:tab w:val="center" w:pos="4153"/>
                <w:tab w:val="right" w:pos="8306"/>
              </w:tabs>
              <w:jc w:val="center"/>
              <w:rPr>
                <w:rFonts w:ascii="Tahoma" w:hAnsi="Tahoma" w:cs="Tahoma"/>
                <w:sz w:val="20"/>
                <w:szCs w:val="20"/>
              </w:rPr>
            </w:pPr>
            <w:r w:rsidRPr="00FD51B6">
              <w:rPr>
                <w:rFonts w:ascii="Tahoma" w:hAnsi="Tahoma" w:cs="Tahoma"/>
                <w:sz w:val="20"/>
                <w:szCs w:val="20"/>
                <w:rtl/>
              </w:rPr>
              <w:t>موافق</w:t>
            </w:r>
          </w:p>
        </w:tc>
        <w:tc>
          <w:tcPr>
            <w:tcW w:w="1686" w:type="dxa"/>
          </w:tcPr>
          <w:p w:rsidR="003E280C" w:rsidRPr="00FD51B6" w:rsidRDefault="003E280C" w:rsidP="000B4C8E">
            <w:pPr>
              <w:tabs>
                <w:tab w:val="center" w:pos="4153"/>
                <w:tab w:val="right" w:pos="8306"/>
              </w:tabs>
              <w:jc w:val="center"/>
              <w:rPr>
                <w:rFonts w:ascii="Tahoma" w:hAnsi="Tahoma" w:cs="Tahoma"/>
                <w:sz w:val="20"/>
                <w:szCs w:val="20"/>
              </w:rPr>
            </w:pPr>
            <w:r w:rsidRPr="00FD51B6">
              <w:rPr>
                <w:rFonts w:ascii="Tahoma" w:hAnsi="Tahoma" w:cs="Tahoma" w:hint="cs"/>
                <w:sz w:val="20"/>
                <w:szCs w:val="20"/>
                <w:rtl/>
              </w:rPr>
              <w:t>موافق الى حد ما</w:t>
            </w:r>
          </w:p>
        </w:tc>
        <w:tc>
          <w:tcPr>
            <w:tcW w:w="2070" w:type="dxa"/>
          </w:tcPr>
          <w:p w:rsidR="003E280C" w:rsidRPr="00FD51B6" w:rsidRDefault="003E280C" w:rsidP="000B4C8E">
            <w:pPr>
              <w:tabs>
                <w:tab w:val="center" w:pos="4153"/>
                <w:tab w:val="right" w:pos="8306"/>
              </w:tabs>
              <w:jc w:val="center"/>
              <w:rPr>
                <w:rFonts w:ascii="Tahoma" w:hAnsi="Tahoma" w:cs="Tahoma"/>
                <w:sz w:val="20"/>
                <w:szCs w:val="20"/>
                <w:rtl/>
              </w:rPr>
            </w:pPr>
            <w:r w:rsidRPr="00FD51B6">
              <w:rPr>
                <w:rFonts w:ascii="Tahoma" w:hAnsi="Tahoma" w:cs="Tahoma" w:hint="cs"/>
                <w:sz w:val="20"/>
                <w:szCs w:val="20"/>
                <w:rtl/>
              </w:rPr>
              <w:t>غير موافق الى حد ما</w:t>
            </w:r>
          </w:p>
        </w:tc>
        <w:tc>
          <w:tcPr>
            <w:tcW w:w="1440" w:type="dxa"/>
          </w:tcPr>
          <w:p w:rsidR="003E280C" w:rsidRPr="00FD51B6" w:rsidRDefault="003E280C" w:rsidP="000B4C8E">
            <w:pPr>
              <w:tabs>
                <w:tab w:val="center" w:pos="4153"/>
                <w:tab w:val="right" w:pos="8306"/>
              </w:tabs>
              <w:jc w:val="center"/>
              <w:rPr>
                <w:rFonts w:ascii="Tahoma" w:hAnsi="Tahoma" w:cs="Tahoma"/>
                <w:sz w:val="20"/>
                <w:szCs w:val="20"/>
              </w:rPr>
            </w:pPr>
            <w:r w:rsidRPr="00FD51B6">
              <w:rPr>
                <w:rFonts w:ascii="Tahoma" w:hAnsi="Tahoma" w:cs="Tahoma"/>
                <w:sz w:val="20"/>
                <w:szCs w:val="20"/>
                <w:rtl/>
              </w:rPr>
              <w:t>غير موافق</w:t>
            </w:r>
          </w:p>
        </w:tc>
        <w:tc>
          <w:tcPr>
            <w:tcW w:w="2328" w:type="dxa"/>
          </w:tcPr>
          <w:p w:rsidR="003E280C" w:rsidRPr="00FD51B6" w:rsidRDefault="003E280C" w:rsidP="000B4C8E">
            <w:pPr>
              <w:tabs>
                <w:tab w:val="center" w:pos="4153"/>
                <w:tab w:val="right" w:pos="8306"/>
              </w:tabs>
              <w:jc w:val="center"/>
              <w:rPr>
                <w:rFonts w:ascii="Tahoma" w:hAnsi="Tahoma" w:cs="Tahoma"/>
                <w:sz w:val="20"/>
                <w:szCs w:val="20"/>
              </w:rPr>
            </w:pPr>
            <w:r w:rsidRPr="00FD51B6">
              <w:rPr>
                <w:rFonts w:ascii="Tahoma" w:hAnsi="Tahoma" w:cs="Tahoma"/>
                <w:sz w:val="20"/>
                <w:szCs w:val="20"/>
                <w:rtl/>
              </w:rPr>
              <w:t>غير موافق</w:t>
            </w:r>
            <w:r w:rsidRPr="00FD51B6">
              <w:rPr>
                <w:rFonts w:ascii="Tahoma" w:hAnsi="Tahoma" w:cs="Tahoma" w:hint="cs"/>
                <w:sz w:val="20"/>
                <w:szCs w:val="20"/>
                <w:rtl/>
              </w:rPr>
              <w:t xml:space="preserve"> على الإطلاق</w:t>
            </w:r>
          </w:p>
        </w:tc>
      </w:tr>
    </w:tbl>
    <w:p w:rsidR="003E280C" w:rsidRPr="00FD51B6" w:rsidRDefault="003E280C" w:rsidP="003E280C">
      <w:pPr>
        <w:spacing w:before="160" w:line="360" w:lineRule="auto"/>
        <w:jc w:val="both"/>
        <w:rPr>
          <w:rFonts w:ascii="Tahoma" w:hAnsi="Tahoma" w:cs="Tahoma"/>
          <w:color w:val="000000"/>
          <w:sz w:val="20"/>
          <w:szCs w:val="20"/>
          <w:rtl/>
          <w:lang w:bidi="ar-JO"/>
        </w:rPr>
      </w:pPr>
    </w:p>
    <w:p w:rsidR="008D0B57" w:rsidRPr="00FD51B6" w:rsidRDefault="008D0B57" w:rsidP="008D0B57">
      <w:pPr>
        <w:spacing w:before="160" w:line="360" w:lineRule="auto"/>
        <w:jc w:val="both"/>
        <w:rPr>
          <w:rFonts w:ascii="Tahoma" w:hAnsi="Tahoma" w:cs="Tahoma"/>
          <w:color w:val="000000"/>
          <w:sz w:val="20"/>
          <w:szCs w:val="20"/>
          <w:rtl/>
          <w:lang w:bidi="ar-JO"/>
        </w:rPr>
      </w:pPr>
    </w:p>
    <w:p w:rsidR="008C487E" w:rsidRPr="00FD51B6" w:rsidRDefault="00085EE6" w:rsidP="00200D1E">
      <w:pPr>
        <w:bidi/>
        <w:spacing w:before="240" w:after="240"/>
        <w:jc w:val="both"/>
        <w:rPr>
          <w:rFonts w:ascii="Dubai" w:hAnsi="Dubai" w:cs="Dubai"/>
          <w:b/>
          <w:bCs/>
          <w:sz w:val="28"/>
          <w:szCs w:val="28"/>
          <w:rtl/>
          <w:lang w:bidi="ar-AE"/>
        </w:rPr>
      </w:pPr>
      <w:r w:rsidRPr="00FD51B6">
        <w:rPr>
          <w:rFonts w:ascii="Dubai" w:hAnsi="Dubai" w:cs="Dubai"/>
          <w:b/>
          <w:bCs/>
          <w:sz w:val="28"/>
          <w:szCs w:val="28"/>
          <w:lang w:bidi="ar-AE"/>
        </w:rPr>
        <w:t>6</w:t>
      </w:r>
      <w:r w:rsidRPr="00FD51B6">
        <w:rPr>
          <w:rFonts w:ascii="Dubai" w:hAnsi="Dubai" w:cs="Dubai" w:hint="cs"/>
          <w:b/>
          <w:bCs/>
          <w:sz w:val="28"/>
          <w:szCs w:val="28"/>
          <w:rtl/>
          <w:lang w:bidi="ar-AE"/>
        </w:rPr>
        <w:t xml:space="preserve"> العاملين بالمسح</w:t>
      </w:r>
    </w:p>
    <w:p w:rsidR="008C487E" w:rsidRPr="00FD51B6" w:rsidRDefault="00085EE6" w:rsidP="00200D1E">
      <w:pPr>
        <w:bidi/>
        <w:spacing w:after="200" w:line="240" w:lineRule="auto"/>
        <w:jc w:val="both"/>
        <w:rPr>
          <w:rFonts w:ascii="Dubai" w:hAnsi="Dubai" w:cs="Dubai"/>
          <w:b/>
          <w:bCs/>
          <w:color w:val="000000"/>
          <w:sz w:val="26"/>
          <w:szCs w:val="26"/>
          <w:rtl/>
          <w:lang w:bidi="ar-AE"/>
        </w:rPr>
      </w:pPr>
      <w:r w:rsidRPr="00FD51B6">
        <w:rPr>
          <w:rFonts w:ascii="Dubai" w:hAnsi="Dubai" w:cs="Dubai" w:hint="cs"/>
          <w:b/>
          <w:bCs/>
          <w:color w:val="000000"/>
          <w:sz w:val="26"/>
          <w:szCs w:val="26"/>
          <w:rtl/>
          <w:lang w:bidi="ar-AE"/>
        </w:rPr>
        <w:t xml:space="preserve">6.1 </w:t>
      </w:r>
      <w:r w:rsidR="00555FD4" w:rsidRPr="00FD51B6">
        <w:rPr>
          <w:rFonts w:ascii="Dubai" w:hAnsi="Dubai" w:cs="Dubai" w:hint="cs"/>
          <w:b/>
          <w:bCs/>
          <w:color w:val="000000"/>
          <w:sz w:val="26"/>
          <w:szCs w:val="26"/>
          <w:rtl/>
          <w:lang w:bidi="ar-AE"/>
        </w:rPr>
        <w:t>الهيكل الوظائفي للعاملين بالمسح</w:t>
      </w:r>
    </w:p>
    <w:p w:rsidR="00F0010F" w:rsidRPr="00FD51B6" w:rsidRDefault="00CF1812" w:rsidP="00F0010F">
      <w:pPr>
        <w:bidi/>
        <w:spacing w:after="200" w:line="240" w:lineRule="auto"/>
        <w:jc w:val="both"/>
        <w:rPr>
          <w:rFonts w:ascii="Dubai" w:hAnsi="Dubai" w:cs="Dubai"/>
          <w:color w:val="000000"/>
          <w:sz w:val="24"/>
          <w:szCs w:val="24"/>
          <w:rtl/>
          <w:lang w:bidi="ar-AE"/>
        </w:rPr>
      </w:pPr>
      <w:r w:rsidRPr="00FD51B6">
        <w:rPr>
          <w:rFonts w:ascii="Dubai" w:hAnsi="Dubai" w:cs="Dubai" w:hint="cs"/>
          <w:color w:val="000000"/>
          <w:sz w:val="24"/>
          <w:szCs w:val="24"/>
          <w:rtl/>
          <w:lang w:bidi="ar-AE"/>
        </w:rPr>
        <w:t>ي</w:t>
      </w:r>
      <w:r w:rsidR="00F0010F" w:rsidRPr="00FD51B6">
        <w:rPr>
          <w:rFonts w:ascii="Dubai" w:hAnsi="Dubai" w:cs="Dubai"/>
          <w:color w:val="000000"/>
          <w:sz w:val="24"/>
          <w:szCs w:val="24"/>
          <w:rtl/>
          <w:lang w:bidi="ar-AE"/>
        </w:rPr>
        <w:t xml:space="preserve">تم تنظيم العاملين الذي شاركوا في العمل </w:t>
      </w:r>
      <w:r w:rsidR="00F0010F" w:rsidRPr="00FD51B6">
        <w:rPr>
          <w:rFonts w:ascii="Dubai" w:hAnsi="Dubai" w:cs="Dubai" w:hint="cs"/>
          <w:color w:val="000000"/>
          <w:sz w:val="24"/>
          <w:szCs w:val="24"/>
          <w:rtl/>
          <w:lang w:bidi="ar-AE"/>
        </w:rPr>
        <w:t>الفني و</w:t>
      </w:r>
      <w:r w:rsidR="00F0010F" w:rsidRPr="00FD51B6">
        <w:rPr>
          <w:rFonts w:ascii="Dubai" w:hAnsi="Dubai" w:cs="Dubai"/>
          <w:color w:val="000000"/>
          <w:sz w:val="24"/>
          <w:szCs w:val="24"/>
          <w:rtl/>
          <w:lang w:bidi="ar-AE"/>
        </w:rPr>
        <w:t>الإداري والميداني للمسح على النحو التالي:</w:t>
      </w:r>
    </w:p>
    <w:p w:rsidR="00F0010F" w:rsidRPr="00FD51B6" w:rsidRDefault="00F0010F" w:rsidP="00F0010F">
      <w:pPr>
        <w:bidi/>
        <w:spacing w:after="200" w:line="240" w:lineRule="auto"/>
        <w:jc w:val="both"/>
        <w:rPr>
          <w:rFonts w:ascii="Dubai" w:hAnsi="Dubai" w:cs="Dubai"/>
          <w:color w:val="000000"/>
          <w:sz w:val="24"/>
          <w:szCs w:val="24"/>
          <w:rtl/>
          <w:lang w:bidi="ar-AE"/>
        </w:rPr>
      </w:pPr>
      <w:r w:rsidRPr="00FD51B6">
        <w:rPr>
          <w:rFonts w:ascii="Dubai" w:hAnsi="Dubai" w:cs="Dubai" w:hint="cs"/>
          <w:b/>
          <w:bCs/>
          <w:color w:val="000000"/>
          <w:sz w:val="24"/>
          <w:szCs w:val="24"/>
          <w:rtl/>
          <w:lang w:bidi="ar-AE"/>
        </w:rPr>
        <w:t>مدير المسح الميداني</w:t>
      </w:r>
      <w:r w:rsidRPr="00FD51B6">
        <w:rPr>
          <w:rFonts w:ascii="Dubai" w:hAnsi="Dubai" w:cs="Dubai" w:hint="cs"/>
          <w:color w:val="000000"/>
          <w:sz w:val="24"/>
          <w:szCs w:val="24"/>
          <w:rtl/>
          <w:lang w:bidi="ar-AE"/>
        </w:rPr>
        <w:t>: هو مدير قسم المسوح الإحصائية، والمسؤول عن تنفيذ المشروع الإحصائي ويتولى مهمة الاشراف وتوجيه أعمال المشروع في مختلف مراحله وتذليل العقبات والصعوبات التي تعترض سير العمل، وتقديم كافة التسهيلات اللازمة لإنجاح المشروع، بالإضافة إلى الإشراف الإداري والمالي على المشروع طوال مراحله المختلفة.</w:t>
      </w:r>
    </w:p>
    <w:p w:rsidR="00F0010F" w:rsidRPr="00FD51B6" w:rsidRDefault="00F0010F" w:rsidP="00F0010F">
      <w:pPr>
        <w:bidi/>
        <w:spacing w:after="200" w:line="240" w:lineRule="auto"/>
        <w:jc w:val="both"/>
        <w:rPr>
          <w:rFonts w:ascii="Dubai" w:hAnsi="Dubai" w:cs="Dubai"/>
          <w:color w:val="000000"/>
          <w:sz w:val="24"/>
          <w:szCs w:val="24"/>
          <w:lang w:bidi="ar-AE"/>
        </w:rPr>
      </w:pPr>
      <w:r w:rsidRPr="00FD51B6">
        <w:rPr>
          <w:rFonts w:ascii="Dubai" w:hAnsi="Dubai" w:cs="Dubai" w:hint="cs"/>
          <w:b/>
          <w:bCs/>
          <w:color w:val="000000"/>
          <w:sz w:val="24"/>
          <w:szCs w:val="24"/>
          <w:rtl/>
          <w:lang w:bidi="ar-AE"/>
        </w:rPr>
        <w:t>مدير المسح الفني</w:t>
      </w:r>
      <w:r w:rsidR="001C2495" w:rsidRPr="00FD51B6">
        <w:rPr>
          <w:rFonts w:ascii="Dubai" w:hAnsi="Dubai" w:cs="Dubai" w:hint="cs"/>
          <w:color w:val="000000"/>
          <w:sz w:val="24"/>
          <w:szCs w:val="24"/>
          <w:rtl/>
          <w:lang w:bidi="ar-AE"/>
        </w:rPr>
        <w:t>: هو مدير قسم الإحصاءات الاجتماعية</w:t>
      </w:r>
      <w:r w:rsidRPr="00FD51B6">
        <w:rPr>
          <w:rFonts w:ascii="Dubai" w:hAnsi="Dubai" w:cs="Dubai" w:hint="cs"/>
          <w:color w:val="000000"/>
          <w:sz w:val="24"/>
          <w:szCs w:val="24"/>
          <w:rtl/>
          <w:lang w:bidi="ar-AE"/>
        </w:rPr>
        <w:t xml:space="preserve"> "الوحدة التنظيمية الفنية" والمسؤول عن كافة الأمور الفنية المتعلقة بالمشروع بالتنسيق مع الجهات المعنية والمشتركة في المشروع ويتولى مهمة الإشراف الفني على المسح طوال مراحله المختلفة، وحل المشاكل الفنية التي قد تظهر أثناء القيام بأعمال المشروع واتخاذ الإجراءات وإصدار التعليمات والتعاميم اللازمة.</w:t>
      </w:r>
    </w:p>
    <w:p w:rsidR="00F0010F" w:rsidRPr="00FD51B6" w:rsidRDefault="00F0010F" w:rsidP="00F0010F">
      <w:pPr>
        <w:bidi/>
        <w:spacing w:after="200" w:line="240" w:lineRule="auto"/>
        <w:jc w:val="both"/>
        <w:rPr>
          <w:rFonts w:ascii="Dubai" w:hAnsi="Dubai" w:cs="Dubai"/>
          <w:color w:val="000000"/>
          <w:sz w:val="24"/>
          <w:szCs w:val="24"/>
          <w:rtl/>
          <w:lang w:bidi="ar-AE"/>
        </w:rPr>
      </w:pPr>
      <w:r w:rsidRPr="00FD51B6">
        <w:rPr>
          <w:rFonts w:ascii="Dubai" w:hAnsi="Dubai" w:cs="Dubai" w:hint="cs"/>
          <w:b/>
          <w:bCs/>
          <w:color w:val="000000"/>
          <w:sz w:val="24"/>
          <w:szCs w:val="24"/>
          <w:rtl/>
          <w:lang w:bidi="ar-AE"/>
        </w:rPr>
        <w:t>المراقب الفني العام</w:t>
      </w:r>
      <w:r w:rsidRPr="00FD51B6">
        <w:rPr>
          <w:rFonts w:ascii="Dubai" w:hAnsi="Dubai" w:cs="Dubai"/>
          <w:color w:val="000000"/>
          <w:sz w:val="24"/>
          <w:szCs w:val="24"/>
          <w:rtl/>
          <w:lang w:bidi="ar-AE"/>
        </w:rPr>
        <w:t xml:space="preserve">: </w:t>
      </w:r>
      <w:r w:rsidRPr="00FD51B6">
        <w:rPr>
          <w:rFonts w:ascii="Dubai" w:hAnsi="Dubai" w:cs="Dubai" w:hint="cs"/>
          <w:color w:val="000000"/>
          <w:sz w:val="24"/>
          <w:szCs w:val="24"/>
          <w:rtl/>
          <w:lang w:bidi="ar-AE"/>
        </w:rPr>
        <w:t xml:space="preserve">هو المسؤول المباشر عن جميع الأمور الفنية للمشروع خلال مرحلة التصميم وجمع ومعالجة البيانات وتحليلها بعد استلامها من فريق العمل الميداني، بالإضافة إلى التأكد من سير العمل في مرحلة جمع البيانات حسب المعطيات الفنية التي تم وضعها والعمل على حل المشاكل الفنية التي قد تظهر أثناء المرحلة. </w:t>
      </w:r>
      <w:r w:rsidRPr="00FD51B6">
        <w:rPr>
          <w:rFonts w:ascii="Dubai" w:hAnsi="Dubai" w:cs="Dubai"/>
          <w:color w:val="000000"/>
          <w:sz w:val="24"/>
          <w:szCs w:val="24"/>
          <w:rtl/>
          <w:lang w:bidi="ar-AE"/>
        </w:rPr>
        <w:t xml:space="preserve">ومن أبرز مهامه إعداد كافة المنهجيات الفنية المرتبطة بالدراسة "المنهجية المتكاملة، منهجية التدقيق، منهجية استخراج النتائج ..."، كما أنه المرجع الوحيد لأية تعليمات فنية متعلقة بأسئلة ومفاهيم وتعاريف ومتغيرات استمارة الدراسة وأية جوانب وأمور فنية أخرى مرتبطة به، هذا بالإضافة إلى تدريب العاملين المشتركين بالمسح واختبارهم </w:t>
      </w:r>
      <w:r w:rsidRPr="00FD51B6">
        <w:rPr>
          <w:rFonts w:ascii="Dubai" w:hAnsi="Dubai" w:cs="Dubai" w:hint="cs"/>
          <w:color w:val="000000"/>
          <w:sz w:val="24"/>
          <w:szCs w:val="24"/>
          <w:rtl/>
          <w:lang w:bidi="ar-AE"/>
        </w:rPr>
        <w:t xml:space="preserve">وإعداد تقريرٍ </w:t>
      </w:r>
      <w:r w:rsidRPr="00FD51B6">
        <w:rPr>
          <w:rFonts w:ascii="Dubai" w:hAnsi="Dubai" w:cs="Dubai"/>
          <w:color w:val="000000"/>
          <w:sz w:val="24"/>
          <w:szCs w:val="24"/>
          <w:rtl/>
          <w:lang w:bidi="ar-AE"/>
        </w:rPr>
        <w:t>مفصل</w:t>
      </w:r>
      <w:r w:rsidRPr="00FD51B6">
        <w:rPr>
          <w:rFonts w:ascii="Dubai" w:hAnsi="Dubai" w:cs="Dubai" w:hint="cs"/>
          <w:color w:val="000000"/>
          <w:sz w:val="24"/>
          <w:szCs w:val="24"/>
          <w:rtl/>
          <w:lang w:bidi="ar-AE"/>
        </w:rPr>
        <w:t>ٍ</w:t>
      </w:r>
      <w:r w:rsidRPr="00FD51B6">
        <w:rPr>
          <w:rFonts w:ascii="Dubai" w:hAnsi="Dubai" w:cs="Dubai"/>
          <w:color w:val="000000"/>
          <w:sz w:val="24"/>
          <w:szCs w:val="24"/>
          <w:rtl/>
          <w:lang w:bidi="ar-AE"/>
        </w:rPr>
        <w:t xml:space="preserve"> بأهم مخرجات المسح و</w:t>
      </w:r>
      <w:r w:rsidRPr="00FD51B6">
        <w:rPr>
          <w:rFonts w:ascii="Dubai" w:hAnsi="Dubai" w:cs="Dubai" w:hint="cs"/>
          <w:color w:val="000000"/>
          <w:sz w:val="24"/>
          <w:szCs w:val="24"/>
          <w:rtl/>
          <w:lang w:bidi="ar-AE"/>
        </w:rPr>
        <w:t>إ</w:t>
      </w:r>
      <w:r w:rsidRPr="00FD51B6">
        <w:rPr>
          <w:rFonts w:ascii="Dubai" w:hAnsi="Dubai" w:cs="Dubai"/>
          <w:color w:val="000000"/>
          <w:sz w:val="24"/>
          <w:szCs w:val="24"/>
          <w:rtl/>
          <w:lang w:bidi="ar-AE"/>
        </w:rPr>
        <w:t xml:space="preserve">رساله للإدارة الفنية المسؤولة عن المسح. </w:t>
      </w:r>
    </w:p>
    <w:p w:rsidR="00CF1812" w:rsidRPr="00FD51B6" w:rsidRDefault="00CF1812" w:rsidP="00F0010F">
      <w:pPr>
        <w:bidi/>
        <w:spacing w:after="200" w:line="240" w:lineRule="auto"/>
        <w:jc w:val="both"/>
        <w:rPr>
          <w:rFonts w:ascii="Dubai" w:hAnsi="Dubai" w:cs="Dubai"/>
          <w:b/>
          <w:bCs/>
          <w:color w:val="000000"/>
          <w:sz w:val="24"/>
          <w:szCs w:val="24"/>
          <w:rtl/>
          <w:lang w:bidi="ar-AE"/>
        </w:rPr>
      </w:pPr>
    </w:p>
    <w:p w:rsidR="00CF1812" w:rsidRPr="00FD51B6" w:rsidRDefault="00CF1812" w:rsidP="00CF1812">
      <w:pPr>
        <w:bidi/>
        <w:spacing w:after="200" w:line="240" w:lineRule="auto"/>
        <w:jc w:val="both"/>
        <w:rPr>
          <w:rFonts w:ascii="Dubai" w:hAnsi="Dubai" w:cs="Dubai"/>
          <w:b/>
          <w:bCs/>
          <w:color w:val="000000"/>
          <w:sz w:val="24"/>
          <w:szCs w:val="24"/>
          <w:rtl/>
          <w:lang w:bidi="ar-AE"/>
        </w:rPr>
      </w:pPr>
    </w:p>
    <w:p w:rsidR="00F0010F" w:rsidRPr="00FD51B6" w:rsidRDefault="00F0010F" w:rsidP="00CF1812">
      <w:pPr>
        <w:bidi/>
        <w:spacing w:after="200" w:line="240" w:lineRule="auto"/>
        <w:jc w:val="both"/>
        <w:rPr>
          <w:rFonts w:ascii="Dubai" w:hAnsi="Dubai" w:cs="Dubai"/>
          <w:color w:val="000000"/>
          <w:sz w:val="24"/>
          <w:szCs w:val="24"/>
          <w:rtl/>
          <w:lang w:bidi="ar-AE"/>
        </w:rPr>
      </w:pPr>
      <w:r w:rsidRPr="00FD51B6">
        <w:rPr>
          <w:rFonts w:ascii="Dubai" w:hAnsi="Dubai" w:cs="Dubai" w:hint="cs"/>
          <w:b/>
          <w:bCs/>
          <w:color w:val="000000"/>
          <w:sz w:val="24"/>
          <w:szCs w:val="24"/>
          <w:rtl/>
          <w:lang w:bidi="ar-AE"/>
        </w:rPr>
        <w:t>مشرف العمليات الميدانية</w:t>
      </w:r>
      <w:r w:rsidRPr="00FD51B6">
        <w:rPr>
          <w:rFonts w:ascii="Dubai" w:hAnsi="Dubai" w:cs="Dubai"/>
          <w:color w:val="000000"/>
          <w:sz w:val="24"/>
          <w:szCs w:val="24"/>
          <w:rtl/>
          <w:lang w:bidi="ar-AE"/>
        </w:rPr>
        <w:t xml:space="preserve">: </w:t>
      </w:r>
      <w:r w:rsidR="001C2495" w:rsidRPr="00FD51B6">
        <w:rPr>
          <w:rFonts w:ascii="Dubai" w:hAnsi="Dubai" w:cs="Dubai" w:hint="cs"/>
          <w:color w:val="000000"/>
          <w:sz w:val="24"/>
          <w:szCs w:val="24"/>
          <w:rtl/>
          <w:lang w:bidi="ar-AE"/>
        </w:rPr>
        <w:t>وعددهم 2 ، و</w:t>
      </w:r>
      <w:r w:rsidRPr="00FD51B6">
        <w:rPr>
          <w:rFonts w:ascii="Dubai" w:hAnsi="Dubai" w:cs="Dubai"/>
          <w:color w:val="000000"/>
          <w:sz w:val="24"/>
          <w:szCs w:val="24"/>
          <w:rtl/>
          <w:lang w:bidi="ar-AE"/>
        </w:rPr>
        <w:t>هو ا</w:t>
      </w:r>
      <w:r w:rsidRPr="00FD51B6">
        <w:rPr>
          <w:rFonts w:ascii="Dubai" w:hAnsi="Dubai" w:cs="Dubai" w:hint="cs"/>
          <w:color w:val="000000"/>
          <w:sz w:val="24"/>
          <w:szCs w:val="24"/>
          <w:rtl/>
          <w:lang w:bidi="ar-AE"/>
        </w:rPr>
        <w:t>لمسؤول المباشر</w:t>
      </w:r>
      <w:r w:rsidRPr="00FD51B6">
        <w:rPr>
          <w:rFonts w:ascii="Dubai" w:hAnsi="Dubai" w:cs="Dubai"/>
          <w:color w:val="000000"/>
          <w:sz w:val="24"/>
          <w:szCs w:val="24"/>
          <w:rtl/>
          <w:lang w:bidi="ar-AE"/>
        </w:rPr>
        <w:t xml:space="preserve"> </w:t>
      </w:r>
      <w:r w:rsidRPr="00FD51B6">
        <w:rPr>
          <w:rFonts w:ascii="Dubai" w:hAnsi="Dubai" w:cs="Dubai" w:hint="cs"/>
          <w:color w:val="000000"/>
          <w:sz w:val="24"/>
          <w:szCs w:val="24"/>
          <w:rtl/>
          <w:lang w:bidi="ar-AE"/>
        </w:rPr>
        <w:t>عن</w:t>
      </w:r>
      <w:r w:rsidRPr="00FD51B6">
        <w:rPr>
          <w:rFonts w:ascii="Dubai" w:hAnsi="Dubai" w:cs="Dubai"/>
          <w:color w:val="000000"/>
          <w:sz w:val="24"/>
          <w:szCs w:val="24"/>
          <w:rtl/>
          <w:lang w:bidi="ar-AE"/>
        </w:rPr>
        <w:t xml:space="preserve"> </w:t>
      </w:r>
      <w:r w:rsidRPr="00FD51B6">
        <w:rPr>
          <w:rFonts w:ascii="Dubai" w:hAnsi="Dubai" w:cs="Dubai" w:hint="cs"/>
          <w:color w:val="000000"/>
          <w:sz w:val="24"/>
          <w:szCs w:val="24"/>
          <w:rtl/>
          <w:lang w:bidi="ar-AE"/>
        </w:rPr>
        <w:t xml:space="preserve">عملية </w:t>
      </w:r>
      <w:r w:rsidRPr="00FD51B6">
        <w:rPr>
          <w:rFonts w:ascii="Dubai" w:hAnsi="Dubai" w:cs="Dubai"/>
          <w:color w:val="000000"/>
          <w:sz w:val="24"/>
          <w:szCs w:val="24"/>
          <w:rtl/>
          <w:lang w:bidi="ar-AE"/>
        </w:rPr>
        <w:t xml:space="preserve">تنفيذ المسح </w:t>
      </w:r>
      <w:r w:rsidRPr="00FD51B6">
        <w:rPr>
          <w:rFonts w:ascii="Dubai" w:hAnsi="Dubai" w:cs="Dubai" w:hint="cs"/>
          <w:color w:val="000000"/>
          <w:sz w:val="24"/>
          <w:szCs w:val="24"/>
          <w:rtl/>
          <w:lang w:bidi="ar-AE"/>
        </w:rPr>
        <w:t>خلال مرحلة جمع البيانات ميدانياً والتي تتضمن المرحلة التحضيرية للمسح والمرحلة الميدانية بالإضافة إلى مرحلة معالجة البيانات لفريق العمل الميداني حسب "نظام عملياتنا" المعتمدة لدى مركز دبي للإحصاء، وهو حلقة الربط بين الوحدات التنظيمية المعنية بالمشروع وفريق العمل الميداني.</w:t>
      </w:r>
      <w:r w:rsidRPr="00FD51B6">
        <w:rPr>
          <w:rFonts w:ascii="Dubai" w:hAnsi="Dubai" w:cs="Dubai"/>
          <w:color w:val="000000"/>
          <w:sz w:val="24"/>
          <w:szCs w:val="24"/>
          <w:rtl/>
          <w:lang w:bidi="ar-AE"/>
        </w:rPr>
        <w:t xml:space="preserve"> </w:t>
      </w:r>
    </w:p>
    <w:p w:rsidR="00F0010F" w:rsidRPr="00FD51B6" w:rsidRDefault="00F0010F" w:rsidP="001C2495">
      <w:pPr>
        <w:bidi/>
        <w:spacing w:after="200" w:line="240" w:lineRule="auto"/>
        <w:jc w:val="both"/>
        <w:rPr>
          <w:rFonts w:ascii="Dubai" w:hAnsi="Dubai" w:cs="Dubai"/>
          <w:color w:val="000000"/>
          <w:sz w:val="24"/>
          <w:szCs w:val="24"/>
          <w:rtl/>
          <w:lang w:bidi="ar-AE"/>
        </w:rPr>
      </w:pPr>
      <w:r w:rsidRPr="00FD51B6">
        <w:rPr>
          <w:rFonts w:ascii="Dubai" w:hAnsi="Dubai" w:cs="Dubai" w:hint="cs"/>
          <w:b/>
          <w:bCs/>
          <w:color w:val="000000"/>
          <w:sz w:val="24"/>
          <w:szCs w:val="24"/>
          <w:rtl/>
          <w:lang w:bidi="ar-AE"/>
        </w:rPr>
        <w:t>تنفيذي دعم</w:t>
      </w:r>
      <w:r w:rsidRPr="00FD51B6">
        <w:rPr>
          <w:rFonts w:ascii="Dubai" w:hAnsi="Dubai" w:cs="Dubai"/>
          <w:b/>
          <w:bCs/>
          <w:color w:val="000000"/>
          <w:sz w:val="24"/>
          <w:szCs w:val="24"/>
          <w:rtl/>
          <w:lang w:bidi="ar-AE"/>
        </w:rPr>
        <w:t xml:space="preserve"> إداري</w:t>
      </w:r>
      <w:r w:rsidRPr="00FD51B6">
        <w:rPr>
          <w:rFonts w:ascii="Dubai" w:hAnsi="Dubai" w:cs="Dubai"/>
          <w:color w:val="000000"/>
          <w:sz w:val="24"/>
          <w:szCs w:val="24"/>
          <w:rtl/>
          <w:lang w:bidi="ar-AE"/>
        </w:rPr>
        <w:t xml:space="preserve">: </w:t>
      </w:r>
      <w:r w:rsidRPr="00FD51B6">
        <w:rPr>
          <w:rFonts w:ascii="Dubai" w:hAnsi="Dubai" w:cs="Dubai" w:hint="cs"/>
          <w:color w:val="000000"/>
          <w:sz w:val="24"/>
          <w:szCs w:val="24"/>
          <w:rtl/>
          <w:lang w:bidi="ar-AE"/>
        </w:rPr>
        <w:t xml:space="preserve">وعددهم </w:t>
      </w:r>
      <w:r w:rsidR="001C2495" w:rsidRPr="00FD51B6">
        <w:rPr>
          <w:rFonts w:ascii="Dubai" w:hAnsi="Dubai" w:cs="Dubai" w:hint="cs"/>
          <w:color w:val="000000"/>
          <w:sz w:val="24"/>
          <w:szCs w:val="24"/>
          <w:rtl/>
          <w:lang w:bidi="ar-AE"/>
        </w:rPr>
        <w:t>2</w:t>
      </w:r>
      <w:r w:rsidRPr="00FD51B6">
        <w:rPr>
          <w:rFonts w:ascii="Dubai" w:hAnsi="Dubai" w:cs="Dubai" w:hint="cs"/>
          <w:color w:val="000000"/>
          <w:sz w:val="24"/>
          <w:szCs w:val="24"/>
          <w:rtl/>
          <w:lang w:bidi="ar-AE"/>
        </w:rPr>
        <w:t xml:space="preserve">، </w:t>
      </w:r>
      <w:r w:rsidRPr="00FD51B6">
        <w:rPr>
          <w:rFonts w:ascii="Dubai" w:hAnsi="Dubai" w:cs="Dubai"/>
          <w:color w:val="000000"/>
          <w:sz w:val="24"/>
          <w:szCs w:val="24"/>
          <w:rtl/>
          <w:lang w:bidi="ar-AE"/>
        </w:rPr>
        <w:t>مهمته</w:t>
      </w:r>
      <w:r w:rsidRPr="00FD51B6">
        <w:rPr>
          <w:rFonts w:ascii="Dubai" w:hAnsi="Dubai" w:cs="Dubai" w:hint="cs"/>
          <w:color w:val="000000"/>
          <w:sz w:val="24"/>
          <w:szCs w:val="24"/>
          <w:rtl/>
          <w:lang w:bidi="ar-AE"/>
        </w:rPr>
        <w:t>م</w:t>
      </w:r>
      <w:r w:rsidRPr="00FD51B6">
        <w:rPr>
          <w:rFonts w:ascii="Dubai" w:hAnsi="Dubai" w:cs="Dubai"/>
          <w:color w:val="000000"/>
          <w:sz w:val="24"/>
          <w:szCs w:val="24"/>
          <w:rtl/>
          <w:lang w:bidi="ar-AE"/>
        </w:rPr>
        <w:t xml:space="preserve"> </w:t>
      </w:r>
      <w:r w:rsidRPr="00FD51B6">
        <w:rPr>
          <w:rFonts w:ascii="Dubai" w:hAnsi="Dubai" w:cs="Dubai" w:hint="cs"/>
          <w:color w:val="000000"/>
          <w:sz w:val="24"/>
          <w:szCs w:val="24"/>
          <w:rtl/>
          <w:lang w:bidi="ar-AE"/>
        </w:rPr>
        <w:t>المسؤولية</w:t>
      </w:r>
      <w:r w:rsidRPr="00FD51B6">
        <w:rPr>
          <w:rFonts w:ascii="Dubai" w:hAnsi="Dubai" w:cs="Dubai"/>
          <w:color w:val="000000"/>
          <w:sz w:val="24"/>
          <w:szCs w:val="24"/>
          <w:rtl/>
          <w:lang w:bidi="ar-AE"/>
        </w:rPr>
        <w:t xml:space="preserve"> المباشر</w:t>
      </w:r>
      <w:r w:rsidRPr="00FD51B6">
        <w:rPr>
          <w:rFonts w:ascii="Dubai" w:hAnsi="Dubai" w:cs="Dubai" w:hint="cs"/>
          <w:color w:val="000000"/>
          <w:sz w:val="24"/>
          <w:szCs w:val="24"/>
          <w:rtl/>
          <w:lang w:bidi="ar-AE"/>
        </w:rPr>
        <w:t>ة</w:t>
      </w:r>
      <w:r w:rsidRPr="00FD51B6">
        <w:rPr>
          <w:rFonts w:ascii="Dubai" w:hAnsi="Dubai" w:cs="Dubai"/>
          <w:color w:val="000000"/>
          <w:sz w:val="24"/>
          <w:szCs w:val="24"/>
          <w:rtl/>
          <w:lang w:bidi="ar-AE"/>
        </w:rPr>
        <w:t xml:space="preserve"> عن جميع الأعمال والأنشطة </w:t>
      </w:r>
      <w:r w:rsidRPr="00FD51B6">
        <w:rPr>
          <w:rFonts w:ascii="Dubai" w:hAnsi="Dubai" w:cs="Dubai" w:hint="cs"/>
          <w:color w:val="000000"/>
          <w:sz w:val="24"/>
          <w:szCs w:val="24"/>
          <w:rtl/>
          <w:lang w:bidi="ar-AE"/>
        </w:rPr>
        <w:t xml:space="preserve">والمهام </w:t>
      </w:r>
      <w:r w:rsidRPr="00FD51B6">
        <w:rPr>
          <w:rFonts w:ascii="Dubai" w:hAnsi="Dubai" w:cs="Dubai"/>
          <w:color w:val="000000"/>
          <w:sz w:val="24"/>
          <w:szCs w:val="24"/>
          <w:rtl/>
          <w:lang w:bidi="ar-AE"/>
        </w:rPr>
        <w:t xml:space="preserve">المتعلقة </w:t>
      </w:r>
      <w:r w:rsidRPr="00FD51B6">
        <w:rPr>
          <w:rFonts w:ascii="Dubai" w:hAnsi="Dubai" w:cs="Dubai" w:hint="cs"/>
          <w:color w:val="000000"/>
          <w:sz w:val="24"/>
          <w:szCs w:val="24"/>
          <w:rtl/>
          <w:lang w:bidi="ar-AE"/>
        </w:rPr>
        <w:t>بكافة الإجراءا</w:t>
      </w:r>
      <w:r w:rsidRPr="00FD51B6">
        <w:rPr>
          <w:rFonts w:ascii="Dubai" w:hAnsi="Dubai" w:cs="Dubai" w:hint="eastAsia"/>
          <w:color w:val="000000"/>
          <w:sz w:val="24"/>
          <w:szCs w:val="24"/>
          <w:rtl/>
          <w:lang w:bidi="ar-AE"/>
        </w:rPr>
        <w:t>ت</w:t>
      </w:r>
      <w:r w:rsidRPr="00FD51B6">
        <w:rPr>
          <w:rFonts w:ascii="Dubai" w:hAnsi="Dubai" w:cs="Dubai" w:hint="cs"/>
          <w:color w:val="000000"/>
          <w:sz w:val="24"/>
          <w:szCs w:val="24"/>
          <w:rtl/>
          <w:lang w:bidi="ar-AE"/>
        </w:rPr>
        <w:t xml:space="preserve"> والمتطلبات ال</w:t>
      </w:r>
      <w:r w:rsidR="007D2D20" w:rsidRPr="00FD51B6">
        <w:rPr>
          <w:rFonts w:ascii="Dubai" w:hAnsi="Dubai" w:cs="Dubai" w:hint="cs"/>
          <w:color w:val="000000"/>
          <w:sz w:val="24"/>
          <w:szCs w:val="24"/>
          <w:rtl/>
          <w:lang w:bidi="ar-AE"/>
        </w:rPr>
        <w:t>إ</w:t>
      </w:r>
      <w:r w:rsidRPr="00FD51B6">
        <w:rPr>
          <w:rFonts w:ascii="Dubai" w:hAnsi="Dubai" w:cs="Dubai" w:hint="cs"/>
          <w:color w:val="000000"/>
          <w:sz w:val="24"/>
          <w:szCs w:val="24"/>
          <w:rtl/>
          <w:lang w:bidi="ar-AE"/>
        </w:rPr>
        <w:t>دارية للمشروع</w:t>
      </w:r>
      <w:r w:rsidRPr="00FD51B6">
        <w:rPr>
          <w:rFonts w:ascii="Dubai" w:hAnsi="Dubai" w:cs="Dubai"/>
          <w:color w:val="000000"/>
          <w:sz w:val="24"/>
          <w:szCs w:val="24"/>
          <w:rtl/>
          <w:lang w:bidi="ar-AE"/>
        </w:rPr>
        <w:t xml:space="preserve"> </w:t>
      </w:r>
      <w:r w:rsidRPr="00FD51B6">
        <w:rPr>
          <w:rFonts w:ascii="Dubai" w:hAnsi="Dubai" w:cs="Dubai" w:hint="cs"/>
          <w:color w:val="000000"/>
          <w:sz w:val="24"/>
          <w:szCs w:val="24"/>
          <w:rtl/>
          <w:lang w:bidi="ar-AE"/>
        </w:rPr>
        <w:t>وبالتنسيق مع الوحدات التنظيمية المعنية</w:t>
      </w:r>
      <w:r w:rsidRPr="00FD51B6">
        <w:rPr>
          <w:rFonts w:ascii="Dubai" w:hAnsi="Dubai" w:cs="Dubai"/>
          <w:color w:val="000000"/>
          <w:sz w:val="24"/>
          <w:szCs w:val="24"/>
          <w:rtl/>
          <w:lang w:bidi="ar-AE"/>
        </w:rPr>
        <w:t xml:space="preserve">. </w:t>
      </w:r>
    </w:p>
    <w:p w:rsidR="00F0010F" w:rsidRPr="00FD51B6" w:rsidRDefault="00F0010F" w:rsidP="00F0010F">
      <w:pPr>
        <w:bidi/>
        <w:spacing w:after="200" w:line="240" w:lineRule="auto"/>
        <w:jc w:val="both"/>
        <w:rPr>
          <w:rFonts w:ascii="Dubai" w:hAnsi="Dubai" w:cs="Dubai"/>
          <w:color w:val="000000"/>
          <w:sz w:val="24"/>
          <w:szCs w:val="24"/>
          <w:rtl/>
          <w:lang w:bidi="ar-AE"/>
        </w:rPr>
      </w:pPr>
      <w:r w:rsidRPr="00FD51B6">
        <w:rPr>
          <w:rFonts w:ascii="Dubai" w:hAnsi="Dubai" w:cs="Dubai"/>
          <w:b/>
          <w:bCs/>
          <w:color w:val="000000"/>
          <w:sz w:val="24"/>
          <w:szCs w:val="24"/>
          <w:rtl/>
          <w:lang w:bidi="ar-AE"/>
        </w:rPr>
        <w:t>المبرمج</w:t>
      </w:r>
      <w:r w:rsidRPr="00FD51B6">
        <w:rPr>
          <w:rFonts w:ascii="Dubai" w:hAnsi="Dubai" w:cs="Dubai"/>
          <w:color w:val="000000"/>
          <w:sz w:val="24"/>
          <w:szCs w:val="24"/>
          <w:rtl/>
          <w:lang w:bidi="ar-AE"/>
        </w:rPr>
        <w:t xml:space="preserve">: ومن أبرز مهامه تصميم برنامج إدخال الاستمارة وتوفير رابط البرنامج على الأجهزة الإلكترونية الذكية، ويعتبر حلقة الوصل ما بين الباحثين والفنيين من خلال متابعة العمل الميداني وحل كافة المشكلات المتعلقة بالبرنامج وتراسل بيانات الاستمارات المكتملة بشكل دوري وإعداد قاعدة البيانات الرئيسية للمسح. </w:t>
      </w:r>
    </w:p>
    <w:p w:rsidR="00F0010F" w:rsidRPr="00FD51B6" w:rsidRDefault="00F0010F" w:rsidP="001C2495">
      <w:pPr>
        <w:bidi/>
        <w:spacing w:after="200" w:line="240" w:lineRule="auto"/>
        <w:jc w:val="both"/>
        <w:rPr>
          <w:rFonts w:ascii="Dubai" w:hAnsi="Dubai" w:cs="Dubai"/>
          <w:color w:val="000000"/>
          <w:sz w:val="24"/>
          <w:szCs w:val="24"/>
          <w:rtl/>
          <w:lang w:bidi="ar-AE"/>
        </w:rPr>
      </w:pPr>
      <w:r w:rsidRPr="00FD51B6">
        <w:rPr>
          <w:rFonts w:ascii="Dubai" w:hAnsi="Dubai" w:cs="Dubai"/>
          <w:b/>
          <w:bCs/>
          <w:color w:val="000000"/>
          <w:sz w:val="24"/>
          <w:szCs w:val="24"/>
          <w:rtl/>
          <w:lang w:bidi="ar-AE"/>
        </w:rPr>
        <w:t>المشرفون الميدانيون:</w:t>
      </w:r>
      <w:r w:rsidRPr="00FD51B6">
        <w:rPr>
          <w:rFonts w:ascii="Dubai" w:hAnsi="Dubai" w:cs="Dubai"/>
          <w:color w:val="000000"/>
          <w:sz w:val="24"/>
          <w:szCs w:val="24"/>
          <w:rtl/>
          <w:lang w:bidi="ar-AE"/>
        </w:rPr>
        <w:t xml:space="preserve"> بلغ عدد المشرفون الميدانيون </w:t>
      </w:r>
      <w:r w:rsidR="001C2495" w:rsidRPr="00FD51B6">
        <w:rPr>
          <w:rFonts w:ascii="Dubai" w:hAnsi="Dubai" w:cs="Dubai" w:hint="cs"/>
          <w:color w:val="000000"/>
          <w:sz w:val="24"/>
          <w:szCs w:val="24"/>
          <w:rtl/>
          <w:lang w:bidi="ar-AE"/>
        </w:rPr>
        <w:t>10</w:t>
      </w:r>
      <w:r w:rsidRPr="00FD51B6">
        <w:rPr>
          <w:rFonts w:ascii="Dubai" w:hAnsi="Dubai" w:cs="Dubai" w:hint="cs"/>
          <w:color w:val="000000"/>
          <w:sz w:val="24"/>
          <w:szCs w:val="24"/>
          <w:rtl/>
          <w:lang w:bidi="ar-AE"/>
        </w:rPr>
        <w:t xml:space="preserve"> مشرفين</w:t>
      </w:r>
      <w:r w:rsidRPr="00FD51B6">
        <w:rPr>
          <w:rFonts w:ascii="Dubai" w:hAnsi="Dubai" w:cs="Dubai"/>
          <w:color w:val="000000"/>
          <w:sz w:val="24"/>
          <w:szCs w:val="24"/>
          <w:rtl/>
          <w:lang w:bidi="ar-AE"/>
        </w:rPr>
        <w:t xml:space="preserve"> موزعين على </w:t>
      </w:r>
      <w:r w:rsidR="001C2495" w:rsidRPr="00FD51B6">
        <w:rPr>
          <w:rFonts w:ascii="Dubai" w:hAnsi="Dubai" w:cs="Dubai" w:hint="cs"/>
          <w:color w:val="000000"/>
          <w:sz w:val="24"/>
          <w:szCs w:val="24"/>
          <w:rtl/>
          <w:lang w:bidi="ar-AE"/>
        </w:rPr>
        <w:t>10</w:t>
      </w:r>
      <w:r w:rsidRPr="00FD51B6">
        <w:rPr>
          <w:rFonts w:ascii="Dubai" w:hAnsi="Dubai" w:cs="Dubai" w:hint="cs"/>
          <w:color w:val="000000"/>
          <w:sz w:val="24"/>
          <w:szCs w:val="24"/>
          <w:rtl/>
          <w:lang w:bidi="ar-AE"/>
        </w:rPr>
        <w:t xml:space="preserve"> فرق</w:t>
      </w:r>
      <w:r w:rsidRPr="00FD51B6">
        <w:rPr>
          <w:rFonts w:ascii="Dubai" w:hAnsi="Dubai" w:cs="Dubai"/>
          <w:color w:val="000000"/>
          <w:sz w:val="24"/>
          <w:szCs w:val="24"/>
          <w:rtl/>
          <w:lang w:bidi="ar-AE"/>
        </w:rPr>
        <w:t xml:space="preserve"> ميداني</w:t>
      </w:r>
      <w:r w:rsidRPr="00FD51B6">
        <w:rPr>
          <w:rFonts w:ascii="Dubai" w:hAnsi="Dubai" w:cs="Dubai" w:hint="cs"/>
          <w:color w:val="000000"/>
          <w:sz w:val="24"/>
          <w:szCs w:val="24"/>
          <w:rtl/>
          <w:lang w:bidi="ar-AE"/>
        </w:rPr>
        <w:t xml:space="preserve">ة </w:t>
      </w:r>
      <w:r w:rsidRPr="00FD51B6">
        <w:rPr>
          <w:rFonts w:ascii="Dubai" w:hAnsi="Dubai" w:cs="Dubai"/>
          <w:color w:val="000000"/>
          <w:sz w:val="24"/>
          <w:szCs w:val="24"/>
          <w:rtl/>
          <w:lang w:bidi="ar-AE"/>
        </w:rPr>
        <w:t xml:space="preserve">وكل فريق يتبع له </w:t>
      </w:r>
      <w:r w:rsidRPr="00FD51B6">
        <w:rPr>
          <w:rFonts w:ascii="Dubai" w:hAnsi="Dubai" w:cs="Dubai"/>
          <w:color w:val="000000"/>
          <w:sz w:val="24"/>
          <w:szCs w:val="24"/>
          <w:lang w:bidi="ar-AE"/>
        </w:rPr>
        <w:t>6-5</w:t>
      </w:r>
      <w:r w:rsidRPr="00FD51B6">
        <w:rPr>
          <w:rFonts w:ascii="Dubai" w:hAnsi="Dubai" w:cs="Dubai"/>
          <w:color w:val="000000"/>
          <w:sz w:val="24"/>
          <w:szCs w:val="24"/>
          <w:rtl/>
          <w:lang w:bidi="ar-AE"/>
        </w:rPr>
        <w:t xml:space="preserve"> باحثين/باحثات. ومن أبرز مهامه توزيع العمل الميداني اليومي على فريقه، التواجد في منطقة العمل باستمرار، حضور بعض المقابلات و</w:t>
      </w:r>
      <w:r w:rsidR="00EC0B1C" w:rsidRPr="00FD51B6">
        <w:rPr>
          <w:rFonts w:ascii="Dubai" w:hAnsi="Dubai" w:cs="Dubai" w:hint="cs"/>
          <w:color w:val="000000"/>
          <w:sz w:val="24"/>
          <w:szCs w:val="24"/>
          <w:rtl/>
          <w:lang w:bidi="ar-AE"/>
        </w:rPr>
        <w:t>ال</w:t>
      </w:r>
      <w:r w:rsidRPr="00FD51B6">
        <w:rPr>
          <w:rFonts w:ascii="Dubai" w:hAnsi="Dubai" w:cs="Dubai"/>
          <w:color w:val="000000"/>
          <w:sz w:val="24"/>
          <w:szCs w:val="24"/>
          <w:rtl/>
          <w:lang w:bidi="ar-AE"/>
        </w:rPr>
        <w:t>تدقيق</w:t>
      </w:r>
      <w:r w:rsidR="00EC0B1C" w:rsidRPr="00FD51B6">
        <w:rPr>
          <w:rFonts w:ascii="Dubai" w:hAnsi="Dubai" w:cs="Dubai" w:hint="cs"/>
          <w:color w:val="000000"/>
          <w:sz w:val="24"/>
          <w:szCs w:val="24"/>
          <w:rtl/>
          <w:lang w:bidi="ar-AE"/>
        </w:rPr>
        <w:t xml:space="preserve"> على</w:t>
      </w:r>
      <w:r w:rsidRPr="00FD51B6">
        <w:rPr>
          <w:rFonts w:ascii="Dubai" w:hAnsi="Dubai" w:cs="Dubai"/>
          <w:color w:val="000000"/>
          <w:sz w:val="24"/>
          <w:szCs w:val="24"/>
          <w:rtl/>
          <w:lang w:bidi="ar-AE"/>
        </w:rPr>
        <w:t xml:space="preserve"> الاستمارات المنجزة والإقرار باكتمال الاستمارة وإبداء الملاحظات على الخاطئ منها. </w:t>
      </w:r>
    </w:p>
    <w:p w:rsidR="00F0010F" w:rsidRPr="00FD51B6" w:rsidRDefault="00F0010F" w:rsidP="001C2495">
      <w:pPr>
        <w:bidi/>
        <w:spacing w:after="200" w:line="240" w:lineRule="auto"/>
        <w:jc w:val="both"/>
        <w:rPr>
          <w:rFonts w:ascii="Dubai" w:hAnsi="Dubai" w:cs="Dubai"/>
          <w:color w:val="000000"/>
          <w:sz w:val="24"/>
          <w:szCs w:val="24"/>
          <w:rtl/>
          <w:lang w:bidi="ar-AE"/>
        </w:rPr>
      </w:pPr>
      <w:r w:rsidRPr="00FD51B6">
        <w:rPr>
          <w:rFonts w:ascii="Dubai" w:hAnsi="Dubai" w:cs="Dubai"/>
          <w:b/>
          <w:bCs/>
          <w:color w:val="000000"/>
          <w:sz w:val="24"/>
          <w:szCs w:val="24"/>
          <w:rtl/>
          <w:lang w:bidi="ar-AE"/>
        </w:rPr>
        <w:t>الباحثين/الباحثات</w:t>
      </w:r>
      <w:r w:rsidRPr="00FD51B6">
        <w:rPr>
          <w:rFonts w:ascii="Dubai" w:hAnsi="Dubai" w:cs="Dubai"/>
          <w:color w:val="000000"/>
          <w:sz w:val="24"/>
          <w:szCs w:val="24"/>
          <w:rtl/>
          <w:lang w:bidi="ar-AE"/>
        </w:rPr>
        <w:t xml:space="preserve">: بلغ العدد </w:t>
      </w:r>
      <w:r w:rsidR="001C2495" w:rsidRPr="00FD51B6">
        <w:rPr>
          <w:rFonts w:ascii="Dubai" w:hAnsi="Dubai" w:cs="Dubai" w:hint="cs"/>
          <w:color w:val="000000"/>
          <w:sz w:val="24"/>
          <w:szCs w:val="24"/>
          <w:rtl/>
          <w:lang w:bidi="ar-AE"/>
        </w:rPr>
        <w:t>48</w:t>
      </w:r>
      <w:r w:rsidRPr="00FD51B6">
        <w:rPr>
          <w:rFonts w:ascii="Dubai" w:hAnsi="Dubai" w:cs="Dubai"/>
          <w:color w:val="000000"/>
          <w:sz w:val="24"/>
          <w:szCs w:val="24"/>
          <w:rtl/>
          <w:lang w:bidi="ar-AE"/>
        </w:rPr>
        <w:t xml:space="preserve"> باحث/باحث</w:t>
      </w:r>
      <w:r w:rsidRPr="00FD51B6">
        <w:rPr>
          <w:rFonts w:ascii="Dubai" w:hAnsi="Dubai" w:cs="Dubai" w:hint="cs"/>
          <w:color w:val="000000"/>
          <w:sz w:val="24"/>
          <w:szCs w:val="24"/>
          <w:rtl/>
          <w:lang w:bidi="ar-AE"/>
        </w:rPr>
        <w:t>ة</w:t>
      </w:r>
      <w:r w:rsidRPr="00FD51B6">
        <w:rPr>
          <w:rFonts w:ascii="Dubai" w:hAnsi="Dubai" w:cs="Dubai"/>
          <w:color w:val="000000"/>
          <w:sz w:val="24"/>
          <w:szCs w:val="24"/>
          <w:rtl/>
          <w:lang w:bidi="ar-AE"/>
        </w:rPr>
        <w:t xml:space="preserve"> موزعين على من</w:t>
      </w:r>
      <w:r w:rsidRPr="00FD51B6">
        <w:rPr>
          <w:rFonts w:ascii="Dubai" w:hAnsi="Dubai" w:cs="Dubai" w:hint="cs"/>
          <w:color w:val="000000"/>
          <w:sz w:val="24"/>
          <w:szCs w:val="24"/>
          <w:rtl/>
          <w:lang w:bidi="ar-AE"/>
        </w:rPr>
        <w:t>اطق</w:t>
      </w:r>
      <w:r w:rsidRPr="00FD51B6">
        <w:rPr>
          <w:rFonts w:ascii="Dubai" w:hAnsi="Dubai" w:cs="Dubai"/>
          <w:color w:val="000000"/>
          <w:sz w:val="24"/>
          <w:szCs w:val="24"/>
          <w:rtl/>
          <w:lang w:bidi="ar-AE"/>
        </w:rPr>
        <w:t xml:space="preserve"> المسح، وتشمل مهام الباحث/ الباحثة تنفيذ عملية جمع البيانات والتأكد من استيفاء جميع البيانات قبل مغادرتها مسكن الأسرة وكذلك تدقيق البيانات المستوفاة في الميدان وتسليم المشرف تقارير انجاز يومياً. </w:t>
      </w:r>
    </w:p>
    <w:p w:rsidR="00F0010F" w:rsidRPr="00FD51B6" w:rsidRDefault="00F0010F" w:rsidP="00F0010F">
      <w:pPr>
        <w:bidi/>
        <w:spacing w:after="200" w:line="240" w:lineRule="auto"/>
        <w:jc w:val="both"/>
        <w:rPr>
          <w:rFonts w:ascii="Dubai" w:hAnsi="Dubai" w:cs="Dubai"/>
          <w:color w:val="000000"/>
          <w:sz w:val="24"/>
          <w:szCs w:val="24"/>
          <w:lang w:bidi="ar-AE"/>
        </w:rPr>
      </w:pPr>
      <w:r w:rsidRPr="00FD51B6">
        <w:rPr>
          <w:rFonts w:ascii="Dubai" w:hAnsi="Dubai" w:cs="Dubai" w:hint="cs"/>
          <w:b/>
          <w:bCs/>
          <w:color w:val="000000"/>
          <w:sz w:val="24"/>
          <w:szCs w:val="24"/>
          <w:rtl/>
          <w:lang w:bidi="ar-AE"/>
        </w:rPr>
        <w:t>مشرف التدقيق</w:t>
      </w:r>
      <w:r w:rsidRPr="00FD51B6">
        <w:rPr>
          <w:rFonts w:ascii="Dubai" w:hAnsi="Dubai" w:cs="Dubai" w:hint="cs"/>
          <w:color w:val="000000"/>
          <w:sz w:val="24"/>
          <w:szCs w:val="24"/>
          <w:rtl/>
          <w:lang w:bidi="ar-AE"/>
        </w:rPr>
        <w:t xml:space="preserve">: </w:t>
      </w:r>
      <w:r w:rsidRPr="00FD51B6">
        <w:rPr>
          <w:rFonts w:ascii="Dubai" w:hAnsi="Dubai" w:cs="Dubai"/>
          <w:color w:val="000000"/>
          <w:sz w:val="24"/>
          <w:szCs w:val="24"/>
          <w:rtl/>
          <w:lang w:bidi="ar-AE"/>
        </w:rPr>
        <w:t xml:space="preserve">ومن أبرز مهامه توزيع العمل الميداني اليومي </w:t>
      </w:r>
      <w:r w:rsidRPr="00FD51B6">
        <w:rPr>
          <w:rFonts w:ascii="Dubai" w:hAnsi="Dubai" w:cs="Dubai" w:hint="cs"/>
          <w:color w:val="000000"/>
          <w:sz w:val="24"/>
          <w:szCs w:val="24"/>
          <w:rtl/>
          <w:lang w:bidi="ar-AE"/>
        </w:rPr>
        <w:t xml:space="preserve">المكتمل </w:t>
      </w:r>
      <w:r w:rsidRPr="00FD51B6">
        <w:rPr>
          <w:rFonts w:ascii="Dubai" w:hAnsi="Dubai" w:cs="Dubai"/>
          <w:color w:val="000000"/>
          <w:sz w:val="24"/>
          <w:szCs w:val="24"/>
          <w:rtl/>
          <w:lang w:bidi="ar-AE"/>
        </w:rPr>
        <w:t>على فريق</w:t>
      </w:r>
      <w:r w:rsidRPr="00FD51B6">
        <w:rPr>
          <w:rFonts w:ascii="Dubai" w:hAnsi="Dubai" w:cs="Dubai" w:hint="cs"/>
          <w:color w:val="000000"/>
          <w:sz w:val="24"/>
          <w:szCs w:val="24"/>
          <w:rtl/>
          <w:lang w:bidi="ar-AE"/>
        </w:rPr>
        <w:t xml:space="preserve"> التدقيق</w:t>
      </w:r>
      <w:r w:rsidRPr="00FD51B6">
        <w:rPr>
          <w:rFonts w:ascii="Dubai" w:hAnsi="Dubai" w:cs="Dubai"/>
          <w:color w:val="000000"/>
          <w:sz w:val="24"/>
          <w:szCs w:val="24"/>
          <w:rtl/>
          <w:lang w:bidi="ar-AE"/>
        </w:rPr>
        <w:t xml:space="preserve">، </w:t>
      </w:r>
      <w:r w:rsidRPr="00FD51B6">
        <w:rPr>
          <w:rFonts w:ascii="Dubai" w:hAnsi="Dubai" w:cs="Dubai" w:hint="cs"/>
          <w:color w:val="000000"/>
          <w:sz w:val="24"/>
          <w:szCs w:val="24"/>
          <w:rtl/>
          <w:lang w:bidi="ar-AE"/>
        </w:rPr>
        <w:t xml:space="preserve">ومتابعة عملية </w:t>
      </w:r>
      <w:r w:rsidRPr="00FD51B6">
        <w:rPr>
          <w:rFonts w:ascii="Dubai" w:hAnsi="Dubai" w:cs="Dubai"/>
          <w:color w:val="000000"/>
          <w:sz w:val="24"/>
          <w:szCs w:val="24"/>
          <w:rtl/>
          <w:lang w:bidi="ar-AE"/>
        </w:rPr>
        <w:t xml:space="preserve">تدقيق الاستمارات المنجزة </w:t>
      </w:r>
      <w:r w:rsidRPr="00FD51B6">
        <w:rPr>
          <w:rFonts w:ascii="Dubai" w:hAnsi="Dubai" w:cs="Dubai" w:hint="cs"/>
          <w:color w:val="000000"/>
          <w:sz w:val="24"/>
          <w:szCs w:val="24"/>
          <w:rtl/>
          <w:lang w:bidi="ar-AE"/>
        </w:rPr>
        <w:t xml:space="preserve">أولاً بأول </w:t>
      </w:r>
      <w:r w:rsidRPr="00FD51B6">
        <w:rPr>
          <w:rFonts w:ascii="Dubai" w:hAnsi="Dubai" w:cs="Dubai"/>
          <w:color w:val="000000"/>
          <w:sz w:val="24"/>
          <w:szCs w:val="24"/>
          <w:rtl/>
          <w:lang w:bidi="ar-AE"/>
        </w:rPr>
        <w:t xml:space="preserve">والإقرار باكتمال الاستمارة </w:t>
      </w:r>
      <w:r w:rsidRPr="00FD51B6">
        <w:rPr>
          <w:rFonts w:ascii="Dubai" w:hAnsi="Dubai" w:cs="Dubai" w:hint="cs"/>
          <w:color w:val="000000"/>
          <w:sz w:val="24"/>
          <w:szCs w:val="24"/>
          <w:rtl/>
          <w:lang w:bidi="ar-AE"/>
        </w:rPr>
        <w:t>وتزويد المشرفين الميدانيين</w:t>
      </w:r>
      <w:r w:rsidRPr="00FD51B6">
        <w:rPr>
          <w:rFonts w:ascii="Dubai" w:hAnsi="Dubai" w:cs="Dubai"/>
          <w:color w:val="000000"/>
          <w:sz w:val="24"/>
          <w:szCs w:val="24"/>
          <w:rtl/>
          <w:lang w:bidi="ar-AE"/>
        </w:rPr>
        <w:t xml:space="preserve"> </w:t>
      </w:r>
      <w:r w:rsidRPr="00FD51B6">
        <w:rPr>
          <w:rFonts w:ascii="Dubai" w:hAnsi="Dubai" w:cs="Dubai" w:hint="cs"/>
          <w:color w:val="000000"/>
          <w:sz w:val="24"/>
          <w:szCs w:val="24"/>
          <w:rtl/>
          <w:lang w:bidi="ar-AE"/>
        </w:rPr>
        <w:t>ب</w:t>
      </w:r>
      <w:r w:rsidRPr="00FD51B6">
        <w:rPr>
          <w:rFonts w:ascii="Dubai" w:hAnsi="Dubai" w:cs="Dubai"/>
          <w:color w:val="000000"/>
          <w:sz w:val="24"/>
          <w:szCs w:val="24"/>
          <w:rtl/>
          <w:lang w:bidi="ar-AE"/>
        </w:rPr>
        <w:t>الملاحظات على الخاطئ منها.</w:t>
      </w:r>
    </w:p>
    <w:p w:rsidR="00860ED8" w:rsidRPr="00FD51B6" w:rsidRDefault="00F0010F" w:rsidP="001C2495">
      <w:pPr>
        <w:bidi/>
        <w:spacing w:after="200" w:line="240" w:lineRule="auto"/>
        <w:jc w:val="both"/>
        <w:rPr>
          <w:rFonts w:ascii="Dubai" w:hAnsi="Dubai" w:cs="Dubai"/>
          <w:color w:val="000000"/>
          <w:sz w:val="24"/>
          <w:szCs w:val="24"/>
          <w:lang w:bidi="ar-AE"/>
        </w:rPr>
      </w:pPr>
      <w:r w:rsidRPr="00FD51B6">
        <w:rPr>
          <w:rFonts w:ascii="Dubai" w:hAnsi="Dubai" w:cs="Dubai"/>
          <w:b/>
          <w:bCs/>
          <w:color w:val="000000"/>
          <w:sz w:val="24"/>
          <w:szCs w:val="24"/>
          <w:rtl/>
          <w:lang w:bidi="ar-AE"/>
        </w:rPr>
        <w:t>المدققين</w:t>
      </w:r>
      <w:r w:rsidRPr="00FD51B6">
        <w:rPr>
          <w:rFonts w:ascii="Dubai" w:hAnsi="Dubai" w:cs="Dubai"/>
          <w:color w:val="000000"/>
          <w:sz w:val="24"/>
          <w:szCs w:val="24"/>
          <w:rtl/>
          <w:lang w:bidi="ar-AE"/>
        </w:rPr>
        <w:t xml:space="preserve">: تم تخصيص </w:t>
      </w:r>
      <w:r w:rsidR="001C2495" w:rsidRPr="00FD51B6">
        <w:rPr>
          <w:rFonts w:ascii="Dubai" w:hAnsi="Dubai" w:cs="Dubai" w:hint="cs"/>
          <w:color w:val="000000"/>
          <w:sz w:val="24"/>
          <w:szCs w:val="24"/>
          <w:rtl/>
          <w:lang w:bidi="ar-AE"/>
        </w:rPr>
        <w:t>10</w:t>
      </w:r>
      <w:r w:rsidRPr="00FD51B6">
        <w:rPr>
          <w:rFonts w:ascii="Dubai" w:hAnsi="Dubai" w:cs="Dubai"/>
          <w:color w:val="000000"/>
          <w:sz w:val="24"/>
          <w:szCs w:val="24"/>
          <w:rtl/>
          <w:lang w:bidi="ar-AE"/>
        </w:rPr>
        <w:t xml:space="preserve"> من المدققين، تكون مهمة كل واحد منهم تدقيق الاستمارات مكتبياً إلكترونياً من خلال البرنامج المعد مسبقاً لغايات التدقيق حيث يتم متابعة كافة الاستمارات التي تحتاج إلى تصحيح مع المشرف الإداري.</w:t>
      </w:r>
    </w:p>
    <w:p w:rsidR="00085EE6" w:rsidRPr="00FD51B6" w:rsidRDefault="00085EE6" w:rsidP="00200D1E">
      <w:pPr>
        <w:bidi/>
        <w:spacing w:before="160" w:after="120" w:line="360" w:lineRule="exact"/>
        <w:jc w:val="both"/>
        <w:rPr>
          <w:rFonts w:ascii="Dubai" w:hAnsi="Dubai" w:cs="Dubai"/>
          <w:color w:val="000000"/>
          <w:sz w:val="24"/>
          <w:szCs w:val="24"/>
          <w:rtl/>
          <w:lang w:bidi="ar-AE"/>
        </w:rPr>
      </w:pPr>
    </w:p>
    <w:p w:rsidR="00EC57DE" w:rsidRPr="00FD51B6" w:rsidRDefault="00EC57DE" w:rsidP="00EC57DE">
      <w:pPr>
        <w:bidi/>
        <w:spacing w:before="160" w:after="120" w:line="360" w:lineRule="exact"/>
        <w:jc w:val="both"/>
        <w:rPr>
          <w:rFonts w:ascii="Dubai" w:hAnsi="Dubai" w:cs="Dubai"/>
          <w:color w:val="000000"/>
          <w:sz w:val="24"/>
          <w:szCs w:val="24"/>
          <w:rtl/>
          <w:lang w:bidi="ar-AE"/>
        </w:rPr>
      </w:pPr>
    </w:p>
    <w:p w:rsidR="00EC57DE" w:rsidRPr="00FD51B6" w:rsidRDefault="00EC57DE" w:rsidP="00EC57DE">
      <w:pPr>
        <w:bidi/>
        <w:spacing w:before="160" w:after="120" w:line="360" w:lineRule="exact"/>
        <w:jc w:val="both"/>
        <w:rPr>
          <w:rFonts w:ascii="Dubai" w:hAnsi="Dubai" w:cs="Dubai"/>
          <w:color w:val="000000"/>
          <w:sz w:val="24"/>
          <w:szCs w:val="24"/>
          <w:rtl/>
          <w:lang w:bidi="ar-AE"/>
        </w:rPr>
      </w:pPr>
    </w:p>
    <w:p w:rsidR="00EC57DE" w:rsidRPr="00FD51B6" w:rsidRDefault="00EC57DE" w:rsidP="00EC57DE">
      <w:pPr>
        <w:bidi/>
        <w:spacing w:before="160" w:after="120" w:line="360" w:lineRule="exact"/>
        <w:jc w:val="both"/>
        <w:rPr>
          <w:rFonts w:ascii="Dubai" w:hAnsi="Dubai" w:cs="Dubai"/>
          <w:color w:val="000000"/>
          <w:sz w:val="24"/>
          <w:szCs w:val="24"/>
          <w:rtl/>
          <w:lang w:bidi="ar-AE"/>
        </w:rPr>
      </w:pPr>
    </w:p>
    <w:p w:rsidR="00EC57DE" w:rsidRPr="00FD51B6" w:rsidRDefault="00EC57DE" w:rsidP="00EC57DE">
      <w:pPr>
        <w:bidi/>
        <w:spacing w:before="160" w:after="120" w:line="360" w:lineRule="exact"/>
        <w:jc w:val="both"/>
        <w:rPr>
          <w:rFonts w:ascii="Dubai" w:hAnsi="Dubai" w:cs="Dubai"/>
          <w:color w:val="000000"/>
          <w:sz w:val="24"/>
          <w:szCs w:val="24"/>
          <w:rtl/>
          <w:lang w:bidi="ar-AE"/>
        </w:rPr>
      </w:pPr>
    </w:p>
    <w:p w:rsidR="008C487E" w:rsidRPr="00FD51B6" w:rsidRDefault="00085EE6" w:rsidP="00200D1E">
      <w:pPr>
        <w:bidi/>
        <w:spacing w:after="200" w:line="240" w:lineRule="auto"/>
        <w:jc w:val="both"/>
        <w:rPr>
          <w:rFonts w:ascii="Dubai" w:hAnsi="Dubai" w:cs="Dubai"/>
          <w:b/>
          <w:bCs/>
          <w:sz w:val="26"/>
          <w:szCs w:val="26"/>
          <w:rtl/>
          <w:lang w:bidi="ar-AE"/>
        </w:rPr>
      </w:pPr>
      <w:r w:rsidRPr="00FD51B6">
        <w:rPr>
          <w:rFonts w:ascii="Dubai" w:hAnsi="Dubai" w:cs="Dubai" w:hint="cs"/>
          <w:b/>
          <w:bCs/>
          <w:sz w:val="26"/>
          <w:szCs w:val="26"/>
          <w:rtl/>
          <w:lang w:bidi="ar-AE"/>
        </w:rPr>
        <w:t>6.2 اختيار الباحثين وتدريبهم</w:t>
      </w:r>
    </w:p>
    <w:p w:rsidR="00860ED8" w:rsidRPr="00FD51B6" w:rsidRDefault="00860ED8" w:rsidP="00200D1E">
      <w:pPr>
        <w:bidi/>
        <w:spacing w:before="160" w:after="120" w:line="360" w:lineRule="exact"/>
        <w:jc w:val="both"/>
        <w:rPr>
          <w:rFonts w:ascii="Dubai" w:hAnsi="Dubai" w:cs="Dubai"/>
          <w:color w:val="000000"/>
          <w:sz w:val="24"/>
          <w:szCs w:val="24"/>
          <w:rtl/>
          <w:lang w:bidi="ar-AE"/>
        </w:rPr>
      </w:pPr>
      <w:r w:rsidRPr="00FD51B6">
        <w:rPr>
          <w:rFonts w:ascii="Dubai" w:hAnsi="Dubai" w:cs="Dubai"/>
          <w:color w:val="000000"/>
          <w:sz w:val="24"/>
          <w:szCs w:val="24"/>
          <w:rtl/>
          <w:lang w:bidi="ar-AE"/>
        </w:rPr>
        <w:t>تم اختيار العاملين على مختلف مستوياتهم الإشرافية والتنفيذية حسب عدة أسس من بينها الخبرة السابقة في مجال التعدادات والمسوح والدراسات الإحصائية</w:t>
      </w:r>
      <w:r w:rsidR="00EC0B1C" w:rsidRPr="00FD51B6">
        <w:rPr>
          <w:rFonts w:ascii="Dubai" w:hAnsi="Dubai" w:cs="Dubai" w:hint="cs"/>
          <w:color w:val="000000"/>
          <w:sz w:val="24"/>
          <w:szCs w:val="24"/>
          <w:rtl/>
          <w:lang w:bidi="ar-AE"/>
        </w:rPr>
        <w:t xml:space="preserve"> </w:t>
      </w:r>
      <w:r w:rsidRPr="00FD51B6">
        <w:rPr>
          <w:rFonts w:ascii="Dubai" w:hAnsi="Dubai" w:cs="Dubai"/>
          <w:color w:val="000000"/>
          <w:sz w:val="24"/>
          <w:szCs w:val="24"/>
          <w:rtl/>
          <w:lang w:bidi="ar-AE"/>
        </w:rPr>
        <w:t>المعرفة بالمناطق الجغرافية واستعمال الخرائط</w:t>
      </w:r>
      <w:r w:rsidR="00EC0B1C" w:rsidRPr="00FD51B6">
        <w:rPr>
          <w:rFonts w:ascii="Dubai" w:hAnsi="Dubai" w:cs="Dubai" w:hint="cs"/>
          <w:color w:val="000000"/>
          <w:sz w:val="24"/>
          <w:szCs w:val="24"/>
          <w:rtl/>
          <w:lang w:bidi="ar-AE"/>
        </w:rPr>
        <w:t xml:space="preserve"> و</w:t>
      </w:r>
      <w:r w:rsidRPr="00FD51B6">
        <w:rPr>
          <w:rFonts w:ascii="Dubai" w:hAnsi="Dubai" w:cs="Dubai"/>
          <w:color w:val="000000"/>
          <w:sz w:val="24"/>
          <w:szCs w:val="24"/>
          <w:rtl/>
          <w:lang w:bidi="ar-AE"/>
        </w:rPr>
        <w:t xml:space="preserve"> المؤهل العملي حيث كان غالبية العاملين من حملة البكالوريوس فأعلى و</w:t>
      </w:r>
      <w:r w:rsidR="00EC0B1C" w:rsidRPr="00FD51B6">
        <w:rPr>
          <w:rFonts w:ascii="Dubai" w:hAnsi="Dubai" w:cs="Dubai" w:hint="cs"/>
          <w:color w:val="000000"/>
          <w:sz w:val="24"/>
          <w:szCs w:val="24"/>
          <w:rtl/>
          <w:lang w:bidi="ar-AE"/>
        </w:rPr>
        <w:t xml:space="preserve">كذلك </w:t>
      </w:r>
      <w:r w:rsidRPr="00FD51B6">
        <w:rPr>
          <w:rFonts w:ascii="Dubai" w:hAnsi="Dubai" w:cs="Dubai"/>
          <w:color w:val="000000"/>
          <w:sz w:val="24"/>
          <w:szCs w:val="24"/>
          <w:rtl/>
          <w:lang w:bidi="ar-AE"/>
        </w:rPr>
        <w:t>إجادة اللغة الإنجليزية وأية لغات أخرى.  تم وضع خطة تدريب العاملين الميدانيين وبقية العاملين في المسح قبل البدء في تنفيذ جمع البيانات من الميدان.  حيث قام فريق متخصص مشترك من مركز دبي للإحصاء وهيئة تنمية المجتمع بدبي وعددهم 5 بعقد دورة تدريبية تحت إشراف الفريق الفني للمسح شملت أهداف المسح وأسلوب جمع البيانات، سرية البيانات، كيفية الاستدلال على أسر العينة، استخدام الخرائط وكشوفات العينة.  وتضمن التدريب أيضاً الجانب التطبيقي والقدرة على استخدام جهاز الـ (</w:t>
      </w:r>
      <w:r w:rsidRPr="00FD51B6">
        <w:rPr>
          <w:rFonts w:ascii="Dubai" w:hAnsi="Dubai" w:cs="Dubai"/>
          <w:color w:val="000000"/>
          <w:sz w:val="24"/>
          <w:szCs w:val="24"/>
          <w:lang w:bidi="ar-AE"/>
        </w:rPr>
        <w:t>Tablet PC</w:t>
      </w:r>
      <w:r w:rsidRPr="00FD51B6">
        <w:rPr>
          <w:rFonts w:ascii="Dubai" w:hAnsi="Dubai" w:cs="Dubai"/>
          <w:color w:val="000000"/>
          <w:sz w:val="24"/>
          <w:szCs w:val="24"/>
          <w:rtl/>
          <w:lang w:bidi="ar-AE"/>
        </w:rPr>
        <w:t>) للتعرف على مدى مهارة الباحثين في استخدامه والتعامل معه في الميدان.  هذا وشمل التدريب كذلك على أساليب إجراء المقابلات وخصوصيتها وكيفية التعامل مع الأسر والتغلب على الصعوبات.  بالإضافة إلى ذلك، فقد أجريت عدة تطبيقات عملية مكتبية وميدانية على تعبئة الاستمارة والأخطاء التي تظهر نتيجة تلك التطبيقات، كما تم تدريب العاملين على عمليات التجهيز المكتب</w:t>
      </w:r>
      <w:r w:rsidR="009724A9" w:rsidRPr="00FD51B6">
        <w:rPr>
          <w:rFonts w:ascii="Dubai" w:hAnsi="Dubai" w:cs="Dubai" w:hint="cs"/>
          <w:color w:val="000000"/>
          <w:sz w:val="24"/>
          <w:szCs w:val="24"/>
          <w:rtl/>
          <w:lang w:bidi="ar-AE"/>
        </w:rPr>
        <w:t>ي</w:t>
      </w:r>
      <w:r w:rsidRPr="00FD51B6">
        <w:rPr>
          <w:rFonts w:ascii="Dubai" w:hAnsi="Dubai" w:cs="Dubai"/>
          <w:color w:val="000000"/>
          <w:sz w:val="24"/>
          <w:szCs w:val="24"/>
          <w:rtl/>
          <w:lang w:bidi="ar-AE"/>
        </w:rPr>
        <w:t xml:space="preserve"> للبيانات وعلى قواعد التدقيق وكيفية اكتشاف الأخطاء وتصحيح الممكن منها لضمان اتساق الإجابات.  ومن الجدير ذكره أنه وفي نهاية الدورة التدريبية تم إجراء اختبار لجميع العاملين في المسح على اختلاف مستوياتهم الإشرافية والتنفيذية حدد على أساسه وبدرجة كبيرة عملية انتقاء واختيار العاملين بالمسح. </w:t>
      </w:r>
    </w:p>
    <w:p w:rsidR="008C487E" w:rsidRPr="00FD51B6" w:rsidRDefault="00085EE6" w:rsidP="00200D1E">
      <w:pPr>
        <w:bidi/>
        <w:spacing w:before="240" w:after="240"/>
        <w:jc w:val="both"/>
        <w:rPr>
          <w:rFonts w:ascii="Dubai" w:hAnsi="Dubai" w:cs="Dubai"/>
          <w:b/>
          <w:bCs/>
          <w:sz w:val="28"/>
          <w:szCs w:val="28"/>
          <w:rtl/>
          <w:lang w:bidi="ar-AE"/>
        </w:rPr>
      </w:pPr>
      <w:r w:rsidRPr="00FD51B6">
        <w:rPr>
          <w:rFonts w:ascii="Dubai" w:hAnsi="Dubai" w:cs="Dubai" w:hint="cs"/>
          <w:b/>
          <w:bCs/>
          <w:sz w:val="28"/>
          <w:szCs w:val="28"/>
          <w:rtl/>
          <w:lang w:bidi="ar-AE"/>
        </w:rPr>
        <w:t>7 مرحلة العمل الميداني</w:t>
      </w:r>
    </w:p>
    <w:p w:rsidR="00F80D8C" w:rsidRPr="00FD51B6" w:rsidRDefault="00085EE6" w:rsidP="00F80D8C">
      <w:pPr>
        <w:bidi/>
        <w:spacing w:before="160" w:after="120" w:line="360" w:lineRule="exact"/>
        <w:jc w:val="both"/>
        <w:rPr>
          <w:rFonts w:ascii="Dubai" w:hAnsi="Dubai" w:cs="Dubai"/>
          <w:color w:val="000000"/>
          <w:sz w:val="24"/>
          <w:szCs w:val="24"/>
          <w:lang w:bidi="ar-AE"/>
        </w:rPr>
      </w:pPr>
      <w:r w:rsidRPr="00FD51B6">
        <w:rPr>
          <w:rFonts w:ascii="Dubai" w:hAnsi="Dubai" w:cs="Dubai"/>
          <w:color w:val="000000"/>
          <w:sz w:val="24"/>
          <w:szCs w:val="24"/>
          <w:rtl/>
          <w:lang w:bidi="ar-AE"/>
        </w:rPr>
        <w:t>يتضمن هذا الجزء عرضاً موجزاً لمراحل العمل الميداني التي تضمنت إجراءات سير العمل الميداني والتدقيق المكتبي بسهولة ويسر.</w:t>
      </w:r>
    </w:p>
    <w:p w:rsidR="002E741D" w:rsidRPr="00FD51B6" w:rsidRDefault="002E741D" w:rsidP="002E741D">
      <w:pPr>
        <w:bidi/>
        <w:spacing w:after="200" w:line="240" w:lineRule="auto"/>
        <w:jc w:val="both"/>
        <w:rPr>
          <w:rFonts w:ascii="Dubai" w:hAnsi="Dubai" w:cs="Dubai"/>
          <w:b/>
          <w:bCs/>
          <w:sz w:val="26"/>
          <w:szCs w:val="26"/>
          <w:rtl/>
          <w:lang w:bidi="ar-AE"/>
        </w:rPr>
      </w:pPr>
    </w:p>
    <w:p w:rsidR="008C487E" w:rsidRPr="00FD51B6" w:rsidRDefault="00085EE6" w:rsidP="00F80D8C">
      <w:pPr>
        <w:bidi/>
        <w:spacing w:after="200" w:line="240" w:lineRule="auto"/>
        <w:jc w:val="both"/>
        <w:rPr>
          <w:rFonts w:ascii="Dubai" w:hAnsi="Dubai" w:cs="Dubai"/>
          <w:b/>
          <w:bCs/>
          <w:sz w:val="26"/>
          <w:szCs w:val="26"/>
          <w:rtl/>
          <w:lang w:bidi="ar-AE"/>
        </w:rPr>
      </w:pPr>
      <w:r w:rsidRPr="00FD51B6">
        <w:rPr>
          <w:rFonts w:ascii="Dubai" w:hAnsi="Dubai" w:cs="Dubai" w:hint="cs"/>
          <w:b/>
          <w:bCs/>
          <w:sz w:val="26"/>
          <w:szCs w:val="26"/>
          <w:rtl/>
          <w:lang w:bidi="ar-AE"/>
        </w:rPr>
        <w:t>7.1 تنظيم العمل الميداني</w:t>
      </w:r>
    </w:p>
    <w:p w:rsidR="00085EE6" w:rsidRPr="00FD51B6" w:rsidRDefault="00085EE6" w:rsidP="00200D1E">
      <w:pPr>
        <w:bidi/>
        <w:spacing w:before="160" w:after="120" w:line="360" w:lineRule="exact"/>
        <w:jc w:val="both"/>
        <w:rPr>
          <w:rFonts w:ascii="Dubai" w:hAnsi="Dubai" w:cs="Dubai"/>
          <w:color w:val="000000"/>
          <w:sz w:val="24"/>
          <w:szCs w:val="24"/>
          <w:rtl/>
          <w:lang w:bidi="ar-AE"/>
        </w:rPr>
      </w:pPr>
      <w:r w:rsidRPr="00FD51B6">
        <w:rPr>
          <w:rFonts w:ascii="Dubai" w:hAnsi="Dubai" w:cs="Dubai"/>
          <w:color w:val="000000"/>
          <w:sz w:val="24"/>
          <w:szCs w:val="24"/>
          <w:rtl/>
          <w:lang w:bidi="ar-AE"/>
        </w:rPr>
        <w:t>تم تنظيم وتنفيذ العمل الميداني بأسلوب يضمن السهولة واليسر والدقة في الحصول على بيانات المسح.  إذ توزع العمل على جميع القطاعات والمناطق التخطيطية في الإمارة وتم انطلاق إدارة العمليات الميدانية من المركز الرئيسي لإدارة المسح.  أما توزيع حجم الطاقم الفني على مناطق العمل فقد كان على ضوء حجم العمل في كل من القطاعات التخطيطية ودرجة انتشار مواقع العينة وسهولة الاتصال والتواصل.</w:t>
      </w:r>
    </w:p>
    <w:p w:rsidR="00F570F2" w:rsidRPr="00FD51B6" w:rsidRDefault="00F570F2" w:rsidP="00F570F2">
      <w:pPr>
        <w:bidi/>
        <w:spacing w:before="160" w:after="120" w:line="360" w:lineRule="exact"/>
        <w:jc w:val="both"/>
        <w:rPr>
          <w:rFonts w:ascii="Simplified Arabic" w:hAnsi="Simplified Arabic" w:cs="Simplified Arabic"/>
          <w:color w:val="000000"/>
          <w:rtl/>
        </w:rPr>
      </w:pPr>
    </w:p>
    <w:p w:rsidR="00F570F2" w:rsidRPr="00FD51B6" w:rsidRDefault="00F570F2" w:rsidP="00F570F2">
      <w:pPr>
        <w:bidi/>
        <w:spacing w:before="160" w:after="120" w:line="360" w:lineRule="exact"/>
        <w:jc w:val="both"/>
        <w:rPr>
          <w:rFonts w:ascii="Simplified Arabic" w:hAnsi="Simplified Arabic" w:cs="Simplified Arabic"/>
          <w:color w:val="000000"/>
          <w:rtl/>
        </w:rPr>
      </w:pPr>
    </w:p>
    <w:p w:rsidR="00F570F2" w:rsidRPr="00FD51B6" w:rsidRDefault="00F570F2" w:rsidP="00F570F2">
      <w:pPr>
        <w:bidi/>
        <w:spacing w:before="160" w:after="120" w:line="360" w:lineRule="exact"/>
        <w:jc w:val="both"/>
        <w:rPr>
          <w:rFonts w:ascii="Simplified Arabic" w:hAnsi="Simplified Arabic" w:cs="Simplified Arabic"/>
          <w:color w:val="000000"/>
          <w:rtl/>
        </w:rPr>
      </w:pPr>
    </w:p>
    <w:p w:rsidR="00F570F2" w:rsidRPr="00FD51B6" w:rsidRDefault="00F570F2" w:rsidP="00F570F2">
      <w:pPr>
        <w:bidi/>
        <w:spacing w:before="160" w:after="120" w:line="360" w:lineRule="exact"/>
        <w:jc w:val="both"/>
        <w:rPr>
          <w:rFonts w:ascii="Simplified Arabic" w:hAnsi="Simplified Arabic" w:cs="Simplified Arabic"/>
          <w:color w:val="000000"/>
          <w:rtl/>
        </w:rPr>
      </w:pPr>
    </w:p>
    <w:p w:rsidR="00F570F2" w:rsidRPr="00FD51B6" w:rsidRDefault="00F570F2" w:rsidP="00F570F2">
      <w:pPr>
        <w:bidi/>
        <w:spacing w:before="160" w:after="120" w:line="360" w:lineRule="exact"/>
        <w:jc w:val="both"/>
        <w:rPr>
          <w:rFonts w:ascii="Simplified Arabic" w:hAnsi="Simplified Arabic" w:cs="Simplified Arabic"/>
          <w:color w:val="000000"/>
          <w:rtl/>
        </w:rPr>
      </w:pPr>
    </w:p>
    <w:p w:rsidR="008C487E" w:rsidRPr="00FD51B6" w:rsidRDefault="00085EE6" w:rsidP="00200D1E">
      <w:pPr>
        <w:bidi/>
        <w:spacing w:after="200" w:line="240" w:lineRule="auto"/>
        <w:jc w:val="both"/>
        <w:rPr>
          <w:rFonts w:ascii="Dubai" w:hAnsi="Dubai" w:cs="Dubai"/>
          <w:b/>
          <w:bCs/>
          <w:color w:val="000000"/>
          <w:sz w:val="24"/>
          <w:szCs w:val="24"/>
          <w:rtl/>
          <w:lang w:bidi="ar-AE"/>
        </w:rPr>
      </w:pPr>
      <w:r w:rsidRPr="00FD51B6">
        <w:rPr>
          <w:rFonts w:ascii="Dubai" w:hAnsi="Dubai" w:cs="Dubai" w:hint="cs"/>
          <w:b/>
          <w:bCs/>
          <w:color w:val="000000"/>
          <w:sz w:val="24"/>
          <w:szCs w:val="24"/>
          <w:rtl/>
          <w:lang w:bidi="ar-AE"/>
        </w:rPr>
        <w:t>7.2 أسلوب جمع البيانات</w:t>
      </w:r>
    </w:p>
    <w:p w:rsidR="00860ED8" w:rsidRPr="00FD51B6" w:rsidRDefault="00860ED8" w:rsidP="004C7996">
      <w:pPr>
        <w:bidi/>
        <w:spacing w:before="160" w:after="120" w:line="360" w:lineRule="exact"/>
        <w:jc w:val="both"/>
        <w:rPr>
          <w:rFonts w:ascii="Simplified Arabic" w:hAnsi="Simplified Arabic" w:cs="Simplified Arabic"/>
          <w:color w:val="000000"/>
          <w:sz w:val="20"/>
          <w:szCs w:val="20"/>
          <w:rtl/>
        </w:rPr>
      </w:pPr>
      <w:r w:rsidRPr="00FD51B6">
        <w:rPr>
          <w:rFonts w:ascii="Dubai" w:hAnsi="Dubai" w:cs="Dubai"/>
          <w:color w:val="000000"/>
          <w:sz w:val="24"/>
          <w:szCs w:val="24"/>
          <w:rtl/>
          <w:lang w:bidi="ar-AE"/>
        </w:rPr>
        <w:t>بعد تحديد وتعيين المشرفين الإداريين والمشرفين والباحثين والباحثات وتوزعهم على الفرق الميدانية وبعد الانتهاء من الدورة التدريبية والتجربة القبلية، ابتدأت مرحلة التنفيذ الميداني حيث تقوم هذه الفرق بزيارة أسر العينة وجمع المعلومات منها من خلال أجهزة (</w:t>
      </w:r>
      <w:r w:rsidRPr="00FD51B6">
        <w:rPr>
          <w:rFonts w:ascii="Dubai" w:hAnsi="Dubai" w:cs="Dubai"/>
          <w:color w:val="000000"/>
          <w:sz w:val="24"/>
          <w:szCs w:val="24"/>
          <w:lang w:bidi="ar-AE"/>
        </w:rPr>
        <w:t>Tablet PCs</w:t>
      </w:r>
      <w:r w:rsidRPr="00FD51B6">
        <w:rPr>
          <w:rFonts w:ascii="Dubai" w:hAnsi="Dubai" w:cs="Dubai"/>
          <w:color w:val="000000"/>
          <w:sz w:val="24"/>
          <w:szCs w:val="24"/>
          <w:rtl/>
          <w:lang w:bidi="ar-AE"/>
        </w:rPr>
        <w:t xml:space="preserve">).  وقد بدأت هذه المرحلة بتاريخ </w:t>
      </w:r>
      <w:r w:rsidR="004C7996" w:rsidRPr="00FD51B6">
        <w:rPr>
          <w:rFonts w:ascii="Dubai" w:hAnsi="Dubai" w:cs="Dubai"/>
          <w:color w:val="000000"/>
          <w:sz w:val="24"/>
          <w:szCs w:val="24"/>
          <w:lang w:bidi="ar-AE"/>
        </w:rPr>
        <w:t>18</w:t>
      </w:r>
      <w:r w:rsidRPr="00FD51B6">
        <w:rPr>
          <w:rFonts w:ascii="Dubai" w:hAnsi="Dubai" w:cs="Dubai"/>
          <w:color w:val="000000"/>
          <w:sz w:val="24"/>
          <w:szCs w:val="24"/>
          <w:rtl/>
          <w:lang w:bidi="ar-AE"/>
        </w:rPr>
        <w:t>/</w:t>
      </w:r>
      <w:r w:rsidRPr="00FD51B6">
        <w:rPr>
          <w:rFonts w:ascii="Dubai" w:hAnsi="Dubai" w:cs="Dubai"/>
          <w:color w:val="000000"/>
          <w:sz w:val="24"/>
          <w:szCs w:val="24"/>
          <w:lang w:bidi="ar-AE"/>
        </w:rPr>
        <w:t>9</w:t>
      </w:r>
      <w:r w:rsidRPr="00FD51B6">
        <w:rPr>
          <w:rFonts w:ascii="Dubai" w:hAnsi="Dubai" w:cs="Dubai"/>
          <w:color w:val="000000"/>
          <w:sz w:val="24"/>
          <w:szCs w:val="24"/>
          <w:rtl/>
          <w:lang w:bidi="ar-AE"/>
        </w:rPr>
        <w:t>/</w:t>
      </w:r>
      <w:r w:rsidRPr="00FD51B6">
        <w:rPr>
          <w:rFonts w:ascii="Dubai" w:hAnsi="Dubai" w:cs="Dubai"/>
          <w:color w:val="000000"/>
          <w:sz w:val="24"/>
          <w:szCs w:val="24"/>
          <w:lang w:bidi="ar-AE"/>
        </w:rPr>
        <w:t>201</w:t>
      </w:r>
      <w:r w:rsidR="004C7996" w:rsidRPr="00FD51B6">
        <w:rPr>
          <w:rFonts w:ascii="Dubai" w:hAnsi="Dubai" w:cs="Dubai"/>
          <w:color w:val="000000"/>
          <w:sz w:val="24"/>
          <w:szCs w:val="24"/>
          <w:lang w:bidi="ar-AE"/>
        </w:rPr>
        <w:t>7</w:t>
      </w:r>
      <w:r w:rsidRPr="00FD51B6">
        <w:rPr>
          <w:rFonts w:ascii="Dubai" w:hAnsi="Dubai" w:cs="Dubai"/>
          <w:color w:val="000000"/>
          <w:sz w:val="24"/>
          <w:szCs w:val="24"/>
          <w:rtl/>
          <w:lang w:bidi="ar-AE"/>
        </w:rPr>
        <w:t>.</w:t>
      </w:r>
    </w:p>
    <w:p w:rsidR="00225752" w:rsidRPr="00FD51B6" w:rsidRDefault="00225752" w:rsidP="00200D1E">
      <w:pPr>
        <w:bidi/>
        <w:spacing w:before="160" w:after="120" w:line="360" w:lineRule="exact"/>
        <w:jc w:val="both"/>
        <w:rPr>
          <w:rFonts w:ascii="Dubai" w:hAnsi="Dubai" w:cs="Dubai"/>
          <w:color w:val="000000"/>
          <w:sz w:val="24"/>
          <w:szCs w:val="24"/>
          <w:rtl/>
          <w:lang w:bidi="ar-AE"/>
        </w:rPr>
      </w:pPr>
    </w:p>
    <w:p w:rsidR="008C487E" w:rsidRPr="00FD51B6" w:rsidRDefault="00085EE6" w:rsidP="00200D1E">
      <w:pPr>
        <w:bidi/>
        <w:spacing w:after="200" w:line="240" w:lineRule="auto"/>
        <w:jc w:val="both"/>
        <w:rPr>
          <w:rFonts w:ascii="Dubai" w:hAnsi="Dubai" w:cs="Dubai"/>
          <w:b/>
          <w:bCs/>
          <w:sz w:val="26"/>
          <w:szCs w:val="26"/>
          <w:rtl/>
          <w:lang w:bidi="ar-AE"/>
        </w:rPr>
      </w:pPr>
      <w:r w:rsidRPr="00FD51B6">
        <w:rPr>
          <w:rFonts w:ascii="Dubai" w:hAnsi="Dubai" w:cs="Dubai" w:hint="cs"/>
          <w:b/>
          <w:bCs/>
          <w:sz w:val="26"/>
          <w:szCs w:val="26"/>
          <w:rtl/>
          <w:lang w:bidi="ar-AE"/>
        </w:rPr>
        <w:t>7.3 التدقيق الميداني</w:t>
      </w:r>
    </w:p>
    <w:p w:rsidR="00860ED8" w:rsidRPr="00FD51B6" w:rsidRDefault="00860ED8" w:rsidP="00200D1E">
      <w:pPr>
        <w:bidi/>
        <w:spacing w:after="200" w:line="240" w:lineRule="auto"/>
        <w:jc w:val="both"/>
        <w:rPr>
          <w:rFonts w:ascii="Dubai" w:hAnsi="Dubai" w:cs="Dubai"/>
          <w:color w:val="000000"/>
          <w:sz w:val="24"/>
          <w:szCs w:val="24"/>
          <w:rtl/>
          <w:lang w:bidi="ar-AE"/>
        </w:rPr>
      </w:pPr>
      <w:r w:rsidRPr="00FD51B6">
        <w:rPr>
          <w:rFonts w:ascii="Dubai" w:hAnsi="Dubai" w:cs="Dubai"/>
          <w:color w:val="000000"/>
          <w:sz w:val="24"/>
          <w:szCs w:val="24"/>
          <w:rtl/>
          <w:lang w:bidi="ar-AE"/>
        </w:rPr>
        <w:t xml:space="preserve">كان من أهم الإجراءات التي اتبعت لضمان جودة البيانات والالتزام بالعمل الزيارات الميدانية </w:t>
      </w:r>
      <w:r w:rsidR="00F570F2" w:rsidRPr="00FD51B6">
        <w:rPr>
          <w:rFonts w:ascii="Dubai" w:hAnsi="Dubai" w:cs="Dubai" w:hint="cs"/>
          <w:color w:val="000000"/>
          <w:sz w:val="24"/>
          <w:szCs w:val="24"/>
          <w:rtl/>
          <w:lang w:bidi="ar-AE"/>
        </w:rPr>
        <w:t>ا</w:t>
      </w:r>
      <w:r w:rsidRPr="00FD51B6">
        <w:rPr>
          <w:rFonts w:ascii="Dubai" w:hAnsi="Dubai" w:cs="Dubai"/>
          <w:color w:val="000000"/>
          <w:sz w:val="24"/>
          <w:szCs w:val="24"/>
          <w:rtl/>
          <w:lang w:bidi="ar-AE"/>
        </w:rPr>
        <w:t>لتفقدية والمفاجئة التي قام بها فريق الإشراف بشكل دوري لجميع فرق العمل الميدانية في أماكن تواجدهم حيث تم التأكد من قيام المشرفين بتدقيق كامل</w:t>
      </w:r>
      <w:r w:rsidR="00AD16C0" w:rsidRPr="00FD51B6">
        <w:rPr>
          <w:rFonts w:ascii="Dubai" w:hAnsi="Dubai" w:cs="Dubai" w:hint="cs"/>
          <w:color w:val="000000"/>
          <w:sz w:val="24"/>
          <w:szCs w:val="24"/>
          <w:rtl/>
          <w:lang w:bidi="ar-AE"/>
        </w:rPr>
        <w:t xml:space="preserve"> على</w:t>
      </w:r>
      <w:r w:rsidRPr="00FD51B6">
        <w:rPr>
          <w:rFonts w:ascii="Dubai" w:hAnsi="Dubai" w:cs="Dubai"/>
          <w:color w:val="000000"/>
          <w:sz w:val="24"/>
          <w:szCs w:val="24"/>
          <w:rtl/>
          <w:lang w:bidi="ar-AE"/>
        </w:rPr>
        <w:t xml:space="preserve"> الاستمارات المكتملة في موقع العمل، وقيامهم كذلك قبل مغادرة موقع العمل بتعبئة نموذج خاص بهم (نموذج المشرف) لأسرة من الأسر التي قام الباحث/الباحثة بتعبئة الاستمارة لها وذلك للتأكد من صحة البيانات المدلى بها.  وبعد العودة من الميدان كان المشرفون بالإضافة إلى مكتب الإشراف يقومون بتدقيق عينة من الاستمارات في المركز الرئيسي وبخاصة خلال المرحلة الأولى من العمل، كما خصص برنامج تدقيق يومي لكل فريق عمل على حدا للتدقيق على العمل المنجز بصورة دورية.</w:t>
      </w:r>
    </w:p>
    <w:p w:rsidR="00860ED8" w:rsidRPr="00FD51B6" w:rsidRDefault="00860ED8" w:rsidP="00200D1E">
      <w:pPr>
        <w:bidi/>
        <w:spacing w:after="200" w:line="240" w:lineRule="auto"/>
        <w:jc w:val="both"/>
        <w:rPr>
          <w:rFonts w:ascii="Dubai" w:hAnsi="Dubai" w:cs="Dubai"/>
          <w:color w:val="000000"/>
          <w:sz w:val="24"/>
          <w:szCs w:val="24"/>
          <w:rtl/>
          <w:lang w:bidi="ar-AE"/>
        </w:rPr>
      </w:pPr>
      <w:r w:rsidRPr="00FD51B6">
        <w:rPr>
          <w:rFonts w:ascii="Dubai" w:hAnsi="Dubai" w:cs="Dubai"/>
          <w:color w:val="000000"/>
          <w:sz w:val="24"/>
          <w:szCs w:val="24"/>
          <w:rtl/>
          <w:lang w:bidi="ar-AE"/>
        </w:rPr>
        <w:t>بالإضافة إلى ذلك فقد كان الفريق الفني للمسح الممثل بمركز دبي للإحصاء وهيئة تنمية المجتمع بدبي يقومون بتدقيق عينة من البيانات المكتملة ووضع جميع الملاحظات الضرورية.  وحين اكتشاف أية أخطاء كان مكتب الإشراف للمسح يقوم عادة بتعميم تلك الأخطاء على جميع المشرفين والباحثين في اليوم التالي لتلافيها مستقبلاً.  وكان يصادف أحياناً أن ترد من الميدان بعض الحالات غير المتوقعة مسبقاً، حيث كانت تتم دراسة تلك الحالات من قبل المختصين ويتخذ بشأنها القرار المناسب ومن ثم يتم تعميم هذا القرار على جميع المشرفين.</w:t>
      </w:r>
    </w:p>
    <w:p w:rsidR="00860ED8" w:rsidRPr="00FD51B6" w:rsidRDefault="00860ED8" w:rsidP="00200D1E">
      <w:pPr>
        <w:bidi/>
        <w:spacing w:after="200" w:line="240" w:lineRule="auto"/>
        <w:jc w:val="both"/>
        <w:rPr>
          <w:rFonts w:ascii="Dubai" w:hAnsi="Dubai" w:cs="Dubai"/>
          <w:color w:val="000000"/>
          <w:sz w:val="24"/>
          <w:szCs w:val="24"/>
          <w:rtl/>
          <w:lang w:bidi="ar-AE"/>
        </w:rPr>
      </w:pPr>
      <w:r w:rsidRPr="00FD51B6">
        <w:rPr>
          <w:rFonts w:ascii="Dubai" w:hAnsi="Dubai" w:cs="Dubai"/>
          <w:color w:val="000000"/>
          <w:sz w:val="24"/>
          <w:szCs w:val="24"/>
          <w:rtl/>
          <w:lang w:bidi="ar-AE"/>
        </w:rPr>
        <w:t>وكان الغرض من هذه العمليات الحصول على أعلى دقة ممكنة من البيانات والتأكد من أن كل سؤال من أسئلة الاستمارة التي تنطبق على الحالة قد تم استيفاؤه كما هو مطلوب.  وقد شملت هذه العمليات أيضاً مطابقة الإجابات من حيث اتساقها ومنطقيتها لتصحيحها بالرجوع إلى الأسر ذات العلاقة مباشرةً وكلما كان ذلك ممكناً.</w:t>
      </w:r>
    </w:p>
    <w:p w:rsidR="00200D1E" w:rsidRPr="00FD51B6" w:rsidRDefault="00200D1E" w:rsidP="00200D1E">
      <w:pPr>
        <w:bidi/>
        <w:spacing w:before="240" w:after="240"/>
        <w:jc w:val="both"/>
        <w:rPr>
          <w:rFonts w:ascii="Dubai" w:hAnsi="Dubai" w:cs="Dubai"/>
          <w:b/>
          <w:bCs/>
          <w:sz w:val="18"/>
          <w:szCs w:val="18"/>
          <w:lang w:bidi="ar-AE"/>
        </w:rPr>
      </w:pPr>
    </w:p>
    <w:p w:rsidR="006C0A73" w:rsidRPr="00FD51B6" w:rsidRDefault="006C0A73" w:rsidP="006C0A73">
      <w:pPr>
        <w:bidi/>
        <w:spacing w:before="240" w:after="240"/>
        <w:jc w:val="both"/>
        <w:rPr>
          <w:rFonts w:ascii="Dubai" w:hAnsi="Dubai" w:cs="Dubai"/>
          <w:b/>
          <w:bCs/>
          <w:sz w:val="18"/>
          <w:szCs w:val="18"/>
          <w:lang w:bidi="ar-AE"/>
        </w:rPr>
      </w:pPr>
    </w:p>
    <w:p w:rsidR="006C0A73" w:rsidRPr="00FD51B6" w:rsidRDefault="006C0A73" w:rsidP="006C0A73">
      <w:pPr>
        <w:bidi/>
        <w:spacing w:before="240" w:after="240"/>
        <w:jc w:val="both"/>
        <w:rPr>
          <w:rFonts w:ascii="Dubai" w:hAnsi="Dubai" w:cs="Dubai"/>
          <w:b/>
          <w:bCs/>
          <w:sz w:val="18"/>
          <w:szCs w:val="18"/>
          <w:lang w:bidi="ar-AE"/>
        </w:rPr>
      </w:pPr>
    </w:p>
    <w:p w:rsidR="006C0A73" w:rsidRPr="00FD51B6" w:rsidRDefault="006C0A73" w:rsidP="006C0A73">
      <w:pPr>
        <w:bidi/>
        <w:spacing w:before="240" w:after="240"/>
        <w:jc w:val="both"/>
        <w:rPr>
          <w:rFonts w:ascii="Dubai" w:hAnsi="Dubai" w:cs="Dubai"/>
          <w:b/>
          <w:bCs/>
          <w:sz w:val="18"/>
          <w:szCs w:val="18"/>
          <w:rtl/>
          <w:lang w:bidi="ar-AE"/>
        </w:rPr>
      </w:pPr>
    </w:p>
    <w:p w:rsidR="008C487E" w:rsidRPr="00FD51B6" w:rsidRDefault="00085EE6" w:rsidP="00200D1E">
      <w:pPr>
        <w:bidi/>
        <w:spacing w:before="240" w:after="240"/>
        <w:jc w:val="both"/>
        <w:rPr>
          <w:rFonts w:ascii="Dubai" w:hAnsi="Dubai" w:cs="Dubai"/>
          <w:b/>
          <w:bCs/>
          <w:sz w:val="28"/>
          <w:szCs w:val="28"/>
          <w:rtl/>
          <w:lang w:bidi="ar-AE"/>
        </w:rPr>
      </w:pPr>
      <w:r w:rsidRPr="00FD51B6">
        <w:rPr>
          <w:rFonts w:ascii="Dubai" w:hAnsi="Dubai" w:cs="Dubai" w:hint="cs"/>
          <w:b/>
          <w:bCs/>
          <w:sz w:val="28"/>
          <w:szCs w:val="28"/>
          <w:rtl/>
          <w:lang w:bidi="ar-AE"/>
        </w:rPr>
        <w:t>8 مرحلة تجهيز البيانات</w:t>
      </w:r>
    </w:p>
    <w:p w:rsidR="00085EE6" w:rsidRPr="00FD51B6" w:rsidRDefault="00085EE6" w:rsidP="00200D1E">
      <w:pPr>
        <w:bidi/>
        <w:spacing w:after="200" w:line="240" w:lineRule="auto"/>
        <w:jc w:val="both"/>
        <w:rPr>
          <w:rFonts w:ascii="Simplified Arabic" w:hAnsi="Simplified Arabic" w:cs="Simplified Arabic"/>
          <w:color w:val="000000"/>
          <w:rtl/>
        </w:rPr>
      </w:pPr>
      <w:r w:rsidRPr="00FD51B6">
        <w:rPr>
          <w:rFonts w:ascii="Dubai" w:hAnsi="Dubai" w:cs="Dubai"/>
          <w:color w:val="000000"/>
          <w:sz w:val="24"/>
          <w:szCs w:val="24"/>
          <w:rtl/>
          <w:lang w:bidi="ar-AE"/>
        </w:rPr>
        <w:t>يعتبر تخزين وحفظ بيانات الأسر المكتملة بعد جمع البيانات هاماً جداً حيث تم إعداد خطة بالتنسيق مع مبرمج الدراسة بضرورة الحصول وبصورة دورية على النسخ الاحتياطية من جميع أجهزة (</w:t>
      </w:r>
      <w:r w:rsidRPr="00FD51B6">
        <w:rPr>
          <w:rFonts w:ascii="Dubai" w:hAnsi="Dubai" w:cs="Dubai"/>
          <w:color w:val="000000"/>
          <w:sz w:val="24"/>
          <w:szCs w:val="24"/>
          <w:lang w:bidi="ar-AE"/>
        </w:rPr>
        <w:t>Tablet PCs</w:t>
      </w:r>
      <w:r w:rsidRPr="00FD51B6">
        <w:rPr>
          <w:rFonts w:ascii="Dubai" w:hAnsi="Dubai" w:cs="Dubai"/>
          <w:color w:val="000000"/>
          <w:sz w:val="24"/>
          <w:szCs w:val="24"/>
          <w:rtl/>
          <w:lang w:bidi="ar-AE"/>
        </w:rPr>
        <w:t xml:space="preserve">) الخاصة بالباحثين وذلك بعد التأكد من تدقيقها واعتمادها بصورتها النهائية من قبل المشرف. بالإضافة إلى ذلك تم تنظيم وأتمتة سجل خاص يبين تطور سير العمليات المختلفة في جميع مناطق العينة وانسياب بيانات الأسر المكتملة بين العاملين في مكتب الإشراف. </w:t>
      </w:r>
    </w:p>
    <w:p w:rsidR="008C487E" w:rsidRPr="00FD51B6" w:rsidRDefault="00085EE6" w:rsidP="00200D1E">
      <w:pPr>
        <w:bidi/>
        <w:spacing w:after="200" w:line="240" w:lineRule="auto"/>
        <w:jc w:val="both"/>
        <w:rPr>
          <w:rFonts w:ascii="Dubai" w:hAnsi="Dubai" w:cs="Dubai"/>
          <w:b/>
          <w:bCs/>
          <w:sz w:val="26"/>
          <w:szCs w:val="26"/>
          <w:rtl/>
          <w:lang w:bidi="ar-AE"/>
        </w:rPr>
      </w:pPr>
      <w:r w:rsidRPr="00FD51B6">
        <w:rPr>
          <w:rFonts w:ascii="Dubai" w:hAnsi="Dubai" w:cs="Dubai" w:hint="cs"/>
          <w:b/>
          <w:bCs/>
          <w:sz w:val="26"/>
          <w:szCs w:val="26"/>
          <w:rtl/>
          <w:lang w:bidi="ar-AE"/>
        </w:rPr>
        <w:t>8.1 التجهيز المكتبي</w:t>
      </w:r>
    </w:p>
    <w:p w:rsidR="00860ED8" w:rsidRPr="00FD51B6" w:rsidRDefault="00860ED8" w:rsidP="0093748B">
      <w:pPr>
        <w:bidi/>
        <w:spacing w:after="200" w:line="240" w:lineRule="auto"/>
        <w:jc w:val="both"/>
        <w:rPr>
          <w:rFonts w:ascii="Simplified Arabic" w:hAnsi="Simplified Arabic" w:cs="Simplified Arabic"/>
          <w:color w:val="000000"/>
          <w:sz w:val="20"/>
          <w:szCs w:val="20"/>
          <w:rtl/>
        </w:rPr>
      </w:pPr>
      <w:r w:rsidRPr="00FD51B6">
        <w:rPr>
          <w:rFonts w:ascii="Dubai" w:hAnsi="Dubai" w:cs="Dubai"/>
          <w:color w:val="000000"/>
          <w:sz w:val="24"/>
          <w:szCs w:val="24"/>
          <w:rtl/>
          <w:lang w:bidi="ar-AE"/>
        </w:rPr>
        <w:t xml:space="preserve">أثناء عملية جمع البيانات من الميدان كانت بيانات الأسر المستكملة والمدققة ميدانياً من قبل المشرفين يتم الإطلاع عليها أولاً بأول من قبل مكتب الإشراف واعتمادها وإرسالها من خلال مبرمج الدراسة إلى القاعدة الرئيسية لبيانات المسح إلى المركز الرئيسي، حيث باشر فريق التدقيق المكتبي بتدقيق البيانات.  وتم التركيز في هذه المرحلة بصورة خاصة على تدقيق اتساق البيانات واكتمالها لتقليل حجم الخطأ قدر الإمكان.  بالإضافة إلى ذلك فقد تم اختيار مجموعة متخصصة من العاملين بالمركز والمسح وتحت إشراف الفريق الفني للمسح للقيام بمراجعة نهائية للبيانات المدققة بغية </w:t>
      </w:r>
      <w:r w:rsidR="00EC0B1C" w:rsidRPr="00FD51B6">
        <w:rPr>
          <w:rFonts w:ascii="Dubai" w:hAnsi="Dubai" w:cs="Dubai" w:hint="cs"/>
          <w:color w:val="000000"/>
          <w:sz w:val="24"/>
          <w:szCs w:val="24"/>
          <w:rtl/>
          <w:lang w:bidi="ar-AE"/>
        </w:rPr>
        <w:t>ال</w:t>
      </w:r>
      <w:r w:rsidRPr="00FD51B6">
        <w:rPr>
          <w:rFonts w:ascii="Dubai" w:hAnsi="Dubai" w:cs="Dubai"/>
          <w:color w:val="000000"/>
          <w:sz w:val="24"/>
          <w:szCs w:val="24"/>
          <w:rtl/>
          <w:lang w:bidi="ar-AE"/>
        </w:rPr>
        <w:t xml:space="preserve">تقليل </w:t>
      </w:r>
      <w:r w:rsidR="00EC0B1C" w:rsidRPr="00FD51B6">
        <w:rPr>
          <w:rFonts w:ascii="Dubai" w:hAnsi="Dubai" w:cs="Dubai" w:hint="cs"/>
          <w:color w:val="000000"/>
          <w:sz w:val="24"/>
          <w:szCs w:val="24"/>
          <w:rtl/>
          <w:lang w:bidi="ar-AE"/>
        </w:rPr>
        <w:t xml:space="preserve">من </w:t>
      </w:r>
      <w:r w:rsidRPr="00FD51B6">
        <w:rPr>
          <w:rFonts w:ascii="Dubai" w:hAnsi="Dubai" w:cs="Dubai"/>
          <w:color w:val="000000"/>
          <w:sz w:val="24"/>
          <w:szCs w:val="24"/>
          <w:rtl/>
          <w:lang w:bidi="ar-AE"/>
        </w:rPr>
        <w:t>حجم الأخطاء إلى أدنى حد ممكن.</w:t>
      </w:r>
    </w:p>
    <w:p w:rsidR="008C487E" w:rsidRPr="00FD51B6" w:rsidRDefault="00085EE6" w:rsidP="00200D1E">
      <w:pPr>
        <w:bidi/>
        <w:spacing w:after="200" w:line="240" w:lineRule="auto"/>
        <w:jc w:val="both"/>
        <w:rPr>
          <w:rFonts w:ascii="Dubai" w:hAnsi="Dubai" w:cs="Dubai"/>
          <w:b/>
          <w:bCs/>
          <w:sz w:val="26"/>
          <w:szCs w:val="26"/>
          <w:rtl/>
          <w:lang w:bidi="ar-AE"/>
        </w:rPr>
      </w:pPr>
      <w:r w:rsidRPr="00FD51B6">
        <w:rPr>
          <w:rFonts w:ascii="Dubai" w:hAnsi="Dubai" w:cs="Dubai" w:hint="cs"/>
          <w:b/>
          <w:bCs/>
          <w:sz w:val="26"/>
          <w:szCs w:val="26"/>
          <w:rtl/>
          <w:lang w:bidi="ar-AE"/>
        </w:rPr>
        <w:t>8.2 التجهيز الالكتروني</w:t>
      </w:r>
    </w:p>
    <w:p w:rsidR="006612EB" w:rsidRPr="00FD51B6" w:rsidRDefault="00860ED8" w:rsidP="000036B1">
      <w:pPr>
        <w:bidi/>
        <w:spacing w:after="200" w:line="240" w:lineRule="auto"/>
        <w:jc w:val="both"/>
        <w:rPr>
          <w:rFonts w:ascii="Dubai" w:hAnsi="Dubai" w:cs="Dubai"/>
          <w:color w:val="000000"/>
          <w:sz w:val="24"/>
          <w:szCs w:val="24"/>
          <w:rtl/>
          <w:lang w:bidi="ar-AE"/>
        </w:rPr>
      </w:pPr>
      <w:r w:rsidRPr="00FD51B6">
        <w:rPr>
          <w:rFonts w:ascii="Dubai" w:hAnsi="Dubai" w:cs="Dubai"/>
          <w:color w:val="000000"/>
          <w:sz w:val="24"/>
          <w:szCs w:val="24"/>
          <w:rtl/>
          <w:lang w:bidi="ar-AE"/>
        </w:rPr>
        <w:t>قام مبرمج الدراسة بعملية التجهيز الالكتروني بتدريب مجموعة المدققين على عملية التدقيق باستخدام برنامج الاستمارة المعد مسبقاً لهذا الغرض.  حيث تم استغلال الأجهزة المتاحة بأعلى كفاءة ممكنة لتسريع عملية التدقيق.  كما تم إتاحة البيانات بحيث يمكن إجراء التدقيق الآلي الفوري عليها من خلال شاشات العرض حيث تم التركيز على اكتمال البيانات وفيما إذا كانت القيمة مدخلة وتقع ضمن المدى الصحيح.  كما تم التأكد من تطبيق قواعد الاتساق للتأكد من أن البيانات المدخلة متسقة مع بعضها البعض ومنطقية حسب المتغيرات الأخرى.  وقد كان لتطبيق قواعد التدقيق وفاعليتها وتسلسل الإجابة المنطقية والربط بين جميع أسئلة الاستمارة الأثر الكبير في ضمان نجاح تلك العملية، وبعد الانتهاء من إعداد ملف بالبيانات الخالية من الأخطاء تم استخراج جداول تكرارية لجميع المتغيرات وتمت دراستها من قبل المختصين في الفريق الفني للمسح وكذلك من قبل المختصين من هيئة تنمية المجتمع بدبي من حيث الاكتمال والمدى والمنطقية والاتساق.  على أثر ذلك، طبقت بعض القواعد المباشرة على بعض الأسئلة وتمت مراجعة البيانات وقبولها بشكل نهائي، كما تم تصحيح البعض منها.  بعد ذلك تم تبويب بعض النتائج بحسب جداول هيكلية مقترحة مسبقاً ودققت الجداول المستخرجة من حيث الاتساق الداخلي للبيانات في الجداول الواحد والاتساق الخارجي بين الجداول المختلفة ذات العلاقة.</w:t>
      </w:r>
    </w:p>
    <w:p w:rsidR="008C487E" w:rsidRPr="00FD51B6" w:rsidRDefault="00085EE6" w:rsidP="00200D1E">
      <w:pPr>
        <w:bidi/>
        <w:spacing w:after="200" w:line="240" w:lineRule="auto"/>
        <w:jc w:val="both"/>
        <w:rPr>
          <w:rFonts w:ascii="Dubai" w:hAnsi="Dubai" w:cs="Dubai"/>
          <w:b/>
          <w:bCs/>
          <w:sz w:val="26"/>
          <w:szCs w:val="26"/>
          <w:rtl/>
          <w:lang w:bidi="ar-AE"/>
        </w:rPr>
      </w:pPr>
      <w:r w:rsidRPr="00FD51B6">
        <w:rPr>
          <w:rFonts w:ascii="Dubai" w:hAnsi="Dubai" w:cs="Dubai" w:hint="cs"/>
          <w:b/>
          <w:bCs/>
          <w:sz w:val="26"/>
          <w:szCs w:val="26"/>
          <w:rtl/>
          <w:lang w:bidi="ar-AE"/>
        </w:rPr>
        <w:lastRenderedPageBreak/>
        <w:t>8.3 عرض ونشر النتائج</w:t>
      </w:r>
    </w:p>
    <w:p w:rsidR="00633B05" w:rsidRPr="00FD51B6" w:rsidRDefault="00633B05" w:rsidP="00200D1E">
      <w:pPr>
        <w:bidi/>
        <w:spacing w:after="200" w:line="240" w:lineRule="auto"/>
        <w:jc w:val="both"/>
        <w:rPr>
          <w:rFonts w:ascii="Dubai" w:hAnsi="Dubai" w:cs="Dubai"/>
          <w:color w:val="000000"/>
          <w:sz w:val="24"/>
          <w:szCs w:val="24"/>
          <w:rtl/>
          <w:lang w:bidi="ar-AE"/>
        </w:rPr>
      </w:pPr>
      <w:r w:rsidRPr="00FD51B6">
        <w:rPr>
          <w:rFonts w:ascii="Dubai" w:hAnsi="Dubai" w:cs="Dubai"/>
          <w:color w:val="000000"/>
          <w:sz w:val="24"/>
          <w:szCs w:val="24"/>
          <w:rtl/>
          <w:lang w:bidi="ar-AE"/>
        </w:rPr>
        <w:t>تم الاتفاق مع هيئة تنمية المجتمع بدبي على خطة جدولة النتائج وأن يتم عرض نتائج المسح الاجتماعي من خلال نشرة متخصصة تستعرض النتائج الرئيسية للمسح وكذلك من خلال تقرير مفصل لنتائج المسح النهائية يتضمن كافة الجداول المتعلقة بالأسر والأفراد وخصائص الأفراد العشوائيين وجميع الأقسام الرئيسية بالاستمارة.  ويتم نشر تلك المخرجات بعدة طرق من أهمها:</w:t>
      </w:r>
    </w:p>
    <w:p w:rsidR="00633B05" w:rsidRPr="00FD51B6" w:rsidRDefault="00633B05" w:rsidP="00200D1E">
      <w:pPr>
        <w:pStyle w:val="ListParagraph"/>
        <w:numPr>
          <w:ilvl w:val="0"/>
          <w:numId w:val="11"/>
        </w:numPr>
        <w:tabs>
          <w:tab w:val="num" w:pos="566"/>
        </w:tabs>
        <w:bidi/>
        <w:spacing w:after="200" w:line="240" w:lineRule="auto"/>
        <w:jc w:val="both"/>
        <w:rPr>
          <w:rFonts w:ascii="Dubai" w:hAnsi="Dubai" w:cs="Dubai"/>
          <w:color w:val="000000"/>
          <w:sz w:val="24"/>
          <w:szCs w:val="24"/>
          <w:lang w:bidi="ar-AE"/>
        </w:rPr>
      </w:pPr>
      <w:r w:rsidRPr="00FD51B6">
        <w:rPr>
          <w:rFonts w:ascii="Dubai" w:hAnsi="Dubai" w:cs="Dubai"/>
          <w:color w:val="000000"/>
          <w:sz w:val="24"/>
          <w:szCs w:val="24"/>
          <w:rtl/>
          <w:lang w:bidi="ar-AE"/>
        </w:rPr>
        <w:t>الكترونياً من خلال الموقع الالكتروني لمركز دبي للإحصاء ولهيئة تنمية المجتمع بدبي.</w:t>
      </w:r>
    </w:p>
    <w:p w:rsidR="00633B05" w:rsidRPr="00FD51B6" w:rsidRDefault="00633B05" w:rsidP="00200D1E">
      <w:pPr>
        <w:pStyle w:val="ListParagraph"/>
        <w:numPr>
          <w:ilvl w:val="0"/>
          <w:numId w:val="11"/>
        </w:numPr>
        <w:tabs>
          <w:tab w:val="num" w:pos="566"/>
        </w:tabs>
        <w:bidi/>
        <w:spacing w:after="200" w:line="240" w:lineRule="auto"/>
        <w:jc w:val="both"/>
        <w:rPr>
          <w:rFonts w:ascii="Dubai" w:hAnsi="Dubai" w:cs="Dubai"/>
          <w:color w:val="000000"/>
          <w:sz w:val="24"/>
          <w:szCs w:val="24"/>
          <w:lang w:bidi="ar-AE"/>
        </w:rPr>
      </w:pPr>
      <w:r w:rsidRPr="00FD51B6">
        <w:rPr>
          <w:rFonts w:ascii="Dubai" w:hAnsi="Dubai" w:cs="Dubai"/>
          <w:color w:val="000000"/>
          <w:sz w:val="24"/>
          <w:szCs w:val="24"/>
          <w:rtl/>
          <w:lang w:bidi="ar-AE"/>
        </w:rPr>
        <w:t>النظام الإحصائي الالكتروني.</w:t>
      </w:r>
    </w:p>
    <w:p w:rsidR="00633B05" w:rsidRPr="00FD51B6" w:rsidRDefault="00633B05" w:rsidP="00200D1E">
      <w:pPr>
        <w:pStyle w:val="ListParagraph"/>
        <w:numPr>
          <w:ilvl w:val="0"/>
          <w:numId w:val="11"/>
        </w:numPr>
        <w:tabs>
          <w:tab w:val="num" w:pos="566"/>
        </w:tabs>
        <w:bidi/>
        <w:spacing w:after="200" w:line="240" w:lineRule="auto"/>
        <w:jc w:val="both"/>
        <w:rPr>
          <w:rFonts w:ascii="Dubai" w:hAnsi="Dubai" w:cs="Dubai"/>
          <w:color w:val="000000"/>
          <w:sz w:val="24"/>
          <w:szCs w:val="24"/>
          <w:lang w:bidi="ar-AE"/>
        </w:rPr>
      </w:pPr>
      <w:r w:rsidRPr="00FD51B6">
        <w:rPr>
          <w:rFonts w:ascii="Dubai" w:hAnsi="Dubai" w:cs="Dubai"/>
          <w:color w:val="000000"/>
          <w:sz w:val="24"/>
          <w:szCs w:val="24"/>
          <w:rtl/>
          <w:lang w:bidi="ar-AE"/>
        </w:rPr>
        <w:t>ورقياً يتم طباعة النشرة التحليلية والتقرير ليتسنى توزيعها على مستخدمي البيانات.</w:t>
      </w:r>
    </w:p>
    <w:p w:rsidR="00633B05" w:rsidRPr="00FD51B6" w:rsidRDefault="00633B05" w:rsidP="00200D1E">
      <w:pPr>
        <w:pStyle w:val="ListParagraph"/>
        <w:numPr>
          <w:ilvl w:val="0"/>
          <w:numId w:val="11"/>
        </w:numPr>
        <w:tabs>
          <w:tab w:val="num" w:pos="566"/>
        </w:tabs>
        <w:bidi/>
        <w:spacing w:after="200" w:line="240" w:lineRule="auto"/>
        <w:jc w:val="both"/>
        <w:rPr>
          <w:rFonts w:ascii="Dubai" w:hAnsi="Dubai" w:cs="Dubai"/>
          <w:color w:val="000000"/>
          <w:sz w:val="24"/>
          <w:szCs w:val="24"/>
          <w:lang w:bidi="ar-AE"/>
        </w:rPr>
      </w:pPr>
      <w:r w:rsidRPr="00FD51B6">
        <w:rPr>
          <w:rFonts w:ascii="Dubai" w:hAnsi="Dubai" w:cs="Dubai"/>
          <w:color w:val="000000"/>
          <w:sz w:val="24"/>
          <w:szCs w:val="24"/>
          <w:rtl/>
          <w:lang w:bidi="ar-AE"/>
        </w:rPr>
        <w:t>الأخبار الصحفية الدورية التي تستعرض أبرز نتائج المسح.</w:t>
      </w:r>
    </w:p>
    <w:p w:rsidR="00200D1E" w:rsidRPr="00FD51B6" w:rsidRDefault="00633B05" w:rsidP="000036B1">
      <w:pPr>
        <w:pStyle w:val="ListParagraph"/>
        <w:numPr>
          <w:ilvl w:val="0"/>
          <w:numId w:val="11"/>
        </w:numPr>
        <w:tabs>
          <w:tab w:val="num" w:pos="566"/>
        </w:tabs>
        <w:bidi/>
        <w:spacing w:after="200" w:line="240" w:lineRule="auto"/>
        <w:jc w:val="both"/>
        <w:rPr>
          <w:rFonts w:ascii="Dubai" w:hAnsi="Dubai" w:cs="Dubai"/>
          <w:color w:val="000000"/>
          <w:sz w:val="24"/>
          <w:szCs w:val="24"/>
          <w:rtl/>
          <w:lang w:bidi="ar-AE"/>
        </w:rPr>
      </w:pPr>
      <w:r w:rsidRPr="00FD51B6">
        <w:rPr>
          <w:rFonts w:ascii="Dubai" w:hAnsi="Dubai" w:cs="Dubai"/>
          <w:color w:val="000000"/>
          <w:sz w:val="24"/>
          <w:szCs w:val="24"/>
          <w:rtl/>
          <w:lang w:bidi="ar-AE"/>
        </w:rPr>
        <w:t>ملخصات تحليلية "موجز سياسات" لأهم نتائج ومؤشرات المسح.</w:t>
      </w:r>
    </w:p>
    <w:p w:rsidR="008C487E" w:rsidRPr="00FD51B6" w:rsidRDefault="00085EE6" w:rsidP="00200D1E">
      <w:pPr>
        <w:bidi/>
        <w:spacing w:before="240" w:after="240"/>
        <w:jc w:val="both"/>
        <w:rPr>
          <w:rFonts w:ascii="Dubai" w:hAnsi="Dubai" w:cs="Dubai"/>
          <w:b/>
          <w:bCs/>
          <w:sz w:val="28"/>
          <w:szCs w:val="28"/>
          <w:rtl/>
          <w:lang w:bidi="ar-AE"/>
        </w:rPr>
      </w:pPr>
      <w:r w:rsidRPr="00FD51B6">
        <w:rPr>
          <w:rFonts w:ascii="Dubai" w:hAnsi="Dubai" w:cs="Dubai" w:hint="cs"/>
          <w:b/>
          <w:bCs/>
          <w:sz w:val="28"/>
          <w:szCs w:val="28"/>
          <w:rtl/>
          <w:lang w:bidi="ar-AE"/>
        </w:rPr>
        <w:t>9 التعاريف</w:t>
      </w:r>
    </w:p>
    <w:p w:rsidR="00633B05" w:rsidRPr="00FD51B6" w:rsidRDefault="00633B05" w:rsidP="00200D1E">
      <w:pPr>
        <w:bidi/>
        <w:spacing w:after="200" w:line="240" w:lineRule="auto"/>
        <w:jc w:val="both"/>
        <w:rPr>
          <w:rFonts w:ascii="Dubai" w:hAnsi="Dubai" w:cs="Dubai"/>
          <w:color w:val="000000"/>
          <w:sz w:val="24"/>
          <w:szCs w:val="24"/>
          <w:lang w:bidi="ar-AE"/>
        </w:rPr>
      </w:pPr>
      <w:r w:rsidRPr="00FD51B6">
        <w:rPr>
          <w:rFonts w:ascii="Dubai" w:hAnsi="Dubai" w:cs="Dubai"/>
          <w:b/>
          <w:bCs/>
          <w:color w:val="000000"/>
          <w:sz w:val="24"/>
          <w:szCs w:val="24"/>
          <w:rtl/>
          <w:lang w:bidi="ar-AE"/>
        </w:rPr>
        <w:t>الأسرة المعيشية</w:t>
      </w:r>
      <w:r w:rsidRPr="00FD51B6">
        <w:rPr>
          <w:rFonts w:ascii="Dubai" w:hAnsi="Dubai" w:cs="Dubai"/>
          <w:color w:val="000000"/>
          <w:sz w:val="24"/>
          <w:szCs w:val="24"/>
          <w:rtl/>
          <w:lang w:bidi="ar-AE"/>
        </w:rPr>
        <w:t xml:space="preserve">:  هي فرد أو أكثر يشـتركون معاً في المسكن ووجه أو أكثر من ترتيبات المعيشة، وقد تربطهم صلة قرابة، ويكون لها في هذه الحالة رب أسرة، أو لا تربطهم صلة قرابة، وبالتالي لا يكون لها رب أسرة. ونظراً لتنوع الظروف الاجتماعية وأثر الهجرة الخارجية على مكونات الأسر في دولة الإمارات العربية المتحدة فقد تم تصنيف الأسر إلى ثلاثة أنواع: </w:t>
      </w:r>
      <w:r w:rsidRPr="00FD51B6">
        <w:rPr>
          <w:rFonts w:ascii="Dubai" w:hAnsi="Dubai" w:cs="Dubai"/>
          <w:color w:val="000000"/>
          <w:sz w:val="24"/>
          <w:szCs w:val="24"/>
          <w:lang w:bidi="ar-AE"/>
        </w:rPr>
        <w:t xml:space="preserve">             </w:t>
      </w:r>
    </w:p>
    <w:p w:rsidR="00633B05" w:rsidRPr="00FD51B6" w:rsidRDefault="00633B05" w:rsidP="00200D1E">
      <w:pPr>
        <w:bidi/>
        <w:spacing w:after="200" w:line="240" w:lineRule="auto"/>
        <w:jc w:val="both"/>
        <w:rPr>
          <w:rFonts w:ascii="Dubai" w:hAnsi="Dubai" w:cs="Dubai"/>
          <w:color w:val="000000"/>
          <w:sz w:val="24"/>
          <w:szCs w:val="24"/>
          <w:rtl/>
          <w:lang w:bidi="ar-AE"/>
        </w:rPr>
      </w:pPr>
      <w:r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  الأسـرة الخاصة المواطنة.</w:t>
      </w:r>
    </w:p>
    <w:p w:rsidR="00633B05" w:rsidRPr="00FD51B6" w:rsidRDefault="00633B05" w:rsidP="00200D1E">
      <w:pPr>
        <w:bidi/>
        <w:spacing w:after="200" w:line="240" w:lineRule="auto"/>
        <w:jc w:val="both"/>
        <w:rPr>
          <w:rFonts w:ascii="Dubai" w:hAnsi="Dubai" w:cs="Dubai"/>
          <w:color w:val="000000"/>
          <w:sz w:val="24"/>
          <w:szCs w:val="24"/>
          <w:rtl/>
          <w:lang w:bidi="ar-AE"/>
        </w:rPr>
      </w:pPr>
      <w:r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  الأسرة الخاصة غير المواطنة.</w:t>
      </w:r>
    </w:p>
    <w:p w:rsidR="00633B05" w:rsidRPr="00FD51B6" w:rsidRDefault="00633B05" w:rsidP="00200D1E">
      <w:pPr>
        <w:bidi/>
        <w:spacing w:after="200" w:line="240" w:lineRule="auto"/>
        <w:jc w:val="both"/>
        <w:rPr>
          <w:rFonts w:ascii="Dubai" w:hAnsi="Dubai" w:cs="Dubai"/>
          <w:color w:val="000000"/>
          <w:sz w:val="24"/>
          <w:szCs w:val="24"/>
          <w:rtl/>
          <w:lang w:bidi="ar-AE"/>
        </w:rPr>
      </w:pPr>
      <w:r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  الأسرة الجمـاعية.</w:t>
      </w:r>
    </w:p>
    <w:p w:rsidR="00633B05" w:rsidRPr="00FD51B6" w:rsidRDefault="00633B05" w:rsidP="00200D1E">
      <w:pPr>
        <w:tabs>
          <w:tab w:val="num" w:pos="3600"/>
        </w:tabs>
        <w:bidi/>
        <w:spacing w:after="200" w:line="240" w:lineRule="auto"/>
        <w:jc w:val="both"/>
        <w:rPr>
          <w:rFonts w:ascii="Dubai" w:hAnsi="Dubai" w:cs="Dubai"/>
          <w:color w:val="000000"/>
          <w:sz w:val="24"/>
          <w:szCs w:val="24"/>
          <w:lang w:bidi="ar-AE"/>
        </w:rPr>
      </w:pPr>
      <w:r w:rsidRPr="00FD51B6">
        <w:rPr>
          <w:rFonts w:ascii="Dubai" w:hAnsi="Dubai" w:cs="Dubai"/>
          <w:b/>
          <w:bCs/>
          <w:color w:val="000000"/>
          <w:sz w:val="24"/>
          <w:szCs w:val="24"/>
          <w:rtl/>
          <w:lang w:bidi="ar-AE"/>
        </w:rPr>
        <w:t>الأسـرة الخاصة المواطنة</w:t>
      </w:r>
      <w:r w:rsidRPr="00FD51B6">
        <w:rPr>
          <w:rFonts w:ascii="Dubai" w:hAnsi="Dubai" w:cs="Dubai"/>
          <w:color w:val="000000"/>
          <w:sz w:val="24"/>
          <w:szCs w:val="24"/>
          <w:rtl/>
          <w:lang w:bidi="ar-AE"/>
        </w:rPr>
        <w:t>: هي فرد أو أكثر من مواطني دولة الإمارات العربية المتحدة يشتركون معاً في المسـكن والمأكل، وتربط معظمهم صلة قرابة، ويكون لهم رب أسرة يتفق عليه فيما بينهم.</w:t>
      </w:r>
    </w:p>
    <w:p w:rsidR="00633B05" w:rsidRPr="00FD51B6" w:rsidRDefault="00633B05" w:rsidP="00200D1E">
      <w:pPr>
        <w:bidi/>
        <w:spacing w:after="200" w:line="240" w:lineRule="auto"/>
        <w:jc w:val="both"/>
        <w:rPr>
          <w:rFonts w:ascii="Dubai" w:hAnsi="Dubai" w:cs="Dubai"/>
          <w:b/>
          <w:bCs/>
          <w:color w:val="000000"/>
          <w:sz w:val="24"/>
          <w:szCs w:val="24"/>
          <w:rtl/>
          <w:lang w:bidi="ar-AE"/>
        </w:rPr>
      </w:pPr>
      <w:r w:rsidRPr="00FD51B6">
        <w:rPr>
          <w:rFonts w:ascii="Dubai" w:hAnsi="Dubai" w:cs="Dubai"/>
          <w:b/>
          <w:bCs/>
          <w:color w:val="000000"/>
          <w:sz w:val="24"/>
          <w:szCs w:val="24"/>
          <w:rtl/>
          <w:lang w:bidi="ar-AE"/>
        </w:rPr>
        <w:t xml:space="preserve">وتعتبر الأسرة مواطنة في الحالات الآتية: </w:t>
      </w:r>
    </w:p>
    <w:p w:rsidR="00633B05" w:rsidRPr="00FD51B6" w:rsidRDefault="00633B05" w:rsidP="00200D1E">
      <w:pPr>
        <w:bidi/>
        <w:spacing w:after="200" w:line="240" w:lineRule="auto"/>
        <w:jc w:val="both"/>
        <w:rPr>
          <w:rFonts w:ascii="Dubai" w:hAnsi="Dubai" w:cs="Dubai"/>
          <w:color w:val="000000"/>
          <w:sz w:val="24"/>
          <w:szCs w:val="24"/>
          <w:rtl/>
          <w:lang w:bidi="ar-AE"/>
        </w:rPr>
      </w:pPr>
      <w:r w:rsidRPr="00FD51B6">
        <w:rPr>
          <w:rFonts w:ascii="Dubai" w:hAnsi="Dubai" w:cs="Dubai"/>
          <w:color w:val="000000"/>
          <w:sz w:val="24"/>
          <w:szCs w:val="24"/>
          <w:rtl/>
          <w:lang w:bidi="ar-AE"/>
        </w:rPr>
        <w:t>- إذا كان رب الأسرة من مواطني دولة الإمارات العربية المتحدة.</w:t>
      </w:r>
    </w:p>
    <w:p w:rsidR="00633B05" w:rsidRPr="00FD51B6" w:rsidRDefault="00633B05" w:rsidP="00200D1E">
      <w:pPr>
        <w:bidi/>
        <w:spacing w:after="200" w:line="240" w:lineRule="auto"/>
        <w:jc w:val="both"/>
        <w:rPr>
          <w:rFonts w:ascii="Dubai" w:hAnsi="Dubai" w:cs="Dubai"/>
          <w:color w:val="000000"/>
          <w:sz w:val="24"/>
          <w:szCs w:val="24"/>
          <w:rtl/>
          <w:lang w:bidi="ar-AE"/>
        </w:rPr>
      </w:pPr>
      <w:r w:rsidRPr="00FD51B6">
        <w:rPr>
          <w:rFonts w:ascii="Dubai" w:hAnsi="Dubai" w:cs="Dubai"/>
          <w:color w:val="000000"/>
          <w:sz w:val="24"/>
          <w:szCs w:val="24"/>
          <w:rtl/>
          <w:lang w:bidi="ar-AE"/>
        </w:rPr>
        <w:t>- إذا كانت ربة الأسرة غير مواطنة ولها أولاد مواطنون يقيمون معها في الأسرة، وليست متزوجة من رجل غير مواطن وقت المسح.</w:t>
      </w:r>
    </w:p>
    <w:p w:rsidR="00633B05" w:rsidRPr="00FD51B6" w:rsidRDefault="00633B05" w:rsidP="00200D1E">
      <w:pPr>
        <w:bidi/>
        <w:spacing w:after="200" w:line="240" w:lineRule="auto"/>
        <w:jc w:val="both"/>
        <w:rPr>
          <w:rFonts w:ascii="Dubai" w:hAnsi="Dubai" w:cs="Dubai"/>
          <w:color w:val="000000"/>
          <w:sz w:val="24"/>
          <w:szCs w:val="24"/>
          <w:lang w:bidi="ar-AE"/>
        </w:rPr>
      </w:pPr>
      <w:r w:rsidRPr="00FD51B6">
        <w:rPr>
          <w:rFonts w:ascii="Dubai" w:hAnsi="Dubai" w:cs="Dubai"/>
          <w:color w:val="000000"/>
          <w:sz w:val="24"/>
          <w:szCs w:val="24"/>
          <w:rtl/>
          <w:lang w:bidi="ar-AE"/>
        </w:rPr>
        <w:t>- إذا كانت الزوجة والأولاد مواطنين بصرف النظر عن جنسية رب الأسرة.</w:t>
      </w:r>
    </w:p>
    <w:p w:rsidR="00633B05" w:rsidRPr="00FD51B6" w:rsidRDefault="00633B05" w:rsidP="00200D1E">
      <w:pPr>
        <w:bidi/>
        <w:spacing w:after="200" w:line="240" w:lineRule="auto"/>
        <w:jc w:val="both"/>
        <w:rPr>
          <w:rFonts w:ascii="Dubai" w:hAnsi="Dubai" w:cs="Dubai"/>
          <w:color w:val="000000"/>
          <w:sz w:val="24"/>
          <w:szCs w:val="24"/>
          <w:rtl/>
          <w:lang w:bidi="ar-AE"/>
        </w:rPr>
      </w:pPr>
    </w:p>
    <w:p w:rsidR="00633B05" w:rsidRPr="00FD51B6" w:rsidRDefault="00633B05" w:rsidP="00200D1E">
      <w:pPr>
        <w:bidi/>
        <w:spacing w:after="200" w:line="240" w:lineRule="auto"/>
        <w:jc w:val="both"/>
        <w:rPr>
          <w:rFonts w:ascii="Dubai" w:hAnsi="Dubai" w:cs="Dubai"/>
          <w:b/>
          <w:bCs/>
          <w:color w:val="000000"/>
          <w:sz w:val="24"/>
          <w:szCs w:val="24"/>
          <w:rtl/>
          <w:lang w:bidi="ar-AE"/>
        </w:rPr>
      </w:pPr>
      <w:r w:rsidRPr="00FD51B6">
        <w:rPr>
          <w:rFonts w:ascii="Dubai" w:hAnsi="Dubai" w:cs="Dubai"/>
          <w:b/>
          <w:bCs/>
          <w:color w:val="000000"/>
          <w:sz w:val="24"/>
          <w:szCs w:val="24"/>
          <w:rtl/>
          <w:lang w:bidi="ar-AE"/>
        </w:rPr>
        <w:t>ويعتبر ضمن الأسرة الخاصة المواطنة ما يلي :</w:t>
      </w:r>
    </w:p>
    <w:p w:rsidR="00633B05" w:rsidRPr="00FD51B6" w:rsidRDefault="00633B05" w:rsidP="00200D1E">
      <w:pPr>
        <w:pStyle w:val="ListParagraph"/>
        <w:numPr>
          <w:ilvl w:val="0"/>
          <w:numId w:val="12"/>
        </w:numPr>
        <w:bidi/>
        <w:spacing w:after="200" w:line="240" w:lineRule="auto"/>
        <w:jc w:val="both"/>
        <w:rPr>
          <w:rFonts w:ascii="Dubai" w:hAnsi="Dubai" w:cs="Dubai"/>
          <w:color w:val="000000"/>
          <w:sz w:val="24"/>
          <w:szCs w:val="24"/>
          <w:lang w:bidi="ar-AE"/>
        </w:rPr>
      </w:pPr>
      <w:r w:rsidRPr="00FD51B6">
        <w:rPr>
          <w:rFonts w:ascii="Dubai" w:hAnsi="Dubai" w:cs="Dubai"/>
          <w:color w:val="000000"/>
          <w:sz w:val="24"/>
          <w:szCs w:val="24"/>
          <w:rtl/>
          <w:lang w:bidi="ar-AE"/>
        </w:rPr>
        <w:t>المتغيبون داخل الدولة عن مسكن الأسرة بصورة مؤقتة بسبب ظروف العمـل أو المرض أو السفر أو الدراسة، أو أي سبب آخر.</w:t>
      </w:r>
    </w:p>
    <w:p w:rsidR="00633B05" w:rsidRPr="00FD51B6" w:rsidRDefault="00633B05" w:rsidP="00200D1E">
      <w:pPr>
        <w:pStyle w:val="ListParagraph"/>
        <w:numPr>
          <w:ilvl w:val="0"/>
          <w:numId w:val="12"/>
        </w:numPr>
        <w:bidi/>
        <w:spacing w:after="200" w:line="240" w:lineRule="auto"/>
        <w:jc w:val="both"/>
        <w:rPr>
          <w:rFonts w:ascii="Dubai" w:hAnsi="Dubai" w:cs="Dubai"/>
          <w:color w:val="000000"/>
          <w:sz w:val="24"/>
          <w:szCs w:val="24"/>
          <w:lang w:bidi="ar-AE"/>
        </w:rPr>
      </w:pPr>
      <w:r w:rsidRPr="00FD51B6">
        <w:rPr>
          <w:rFonts w:ascii="Dubai" w:hAnsi="Dubai" w:cs="Dubai"/>
          <w:color w:val="000000"/>
          <w:sz w:val="24"/>
          <w:szCs w:val="24"/>
          <w:rtl/>
          <w:lang w:bidi="ar-AE"/>
        </w:rPr>
        <w:t xml:space="preserve">أفراد الأسرة المقيمون معها بصورة معتادة ومتواجدون خارج الدولة بصورة مؤقتة لأي سبب كان. </w:t>
      </w:r>
    </w:p>
    <w:p w:rsidR="00633B05" w:rsidRPr="00FD51B6" w:rsidRDefault="00633B05" w:rsidP="00200D1E">
      <w:pPr>
        <w:pStyle w:val="ListParagraph"/>
        <w:numPr>
          <w:ilvl w:val="0"/>
          <w:numId w:val="12"/>
        </w:numPr>
        <w:bidi/>
        <w:spacing w:after="200" w:line="240" w:lineRule="auto"/>
        <w:jc w:val="both"/>
        <w:rPr>
          <w:rFonts w:ascii="Dubai" w:hAnsi="Dubai" w:cs="Dubai"/>
          <w:color w:val="000000"/>
          <w:sz w:val="24"/>
          <w:szCs w:val="24"/>
          <w:rtl/>
          <w:lang w:bidi="ar-AE"/>
        </w:rPr>
      </w:pPr>
      <w:r w:rsidRPr="00FD51B6">
        <w:rPr>
          <w:rFonts w:ascii="Dubai" w:hAnsi="Dubai" w:cs="Dubai"/>
          <w:color w:val="000000"/>
          <w:sz w:val="24"/>
          <w:szCs w:val="24"/>
          <w:rtl/>
          <w:lang w:bidi="ar-AE"/>
        </w:rPr>
        <w:t>أفراد الأسرة المتواجدون بصفة استثنائية في أحد المساكن العامة، كالفنادق والمستشفيات، ولكن محل إقامتهم المعتادة هو مع الأسرة.</w:t>
      </w:r>
    </w:p>
    <w:p w:rsidR="00633B05" w:rsidRPr="00FD51B6" w:rsidRDefault="00633B05" w:rsidP="00200D1E">
      <w:pPr>
        <w:pStyle w:val="ListParagraph"/>
        <w:numPr>
          <w:ilvl w:val="0"/>
          <w:numId w:val="12"/>
        </w:numPr>
        <w:bidi/>
        <w:spacing w:after="200" w:line="240" w:lineRule="auto"/>
        <w:jc w:val="both"/>
        <w:rPr>
          <w:rFonts w:ascii="Dubai" w:hAnsi="Dubai" w:cs="Dubai"/>
          <w:color w:val="000000"/>
          <w:sz w:val="24"/>
          <w:szCs w:val="24"/>
          <w:lang w:bidi="ar-AE"/>
        </w:rPr>
      </w:pPr>
      <w:r w:rsidRPr="00FD51B6">
        <w:rPr>
          <w:rFonts w:ascii="Dubai" w:hAnsi="Dubai" w:cs="Dubai"/>
          <w:color w:val="000000"/>
          <w:sz w:val="24"/>
          <w:szCs w:val="24"/>
          <w:rtl/>
          <w:lang w:bidi="ar-AE"/>
        </w:rPr>
        <w:t>ضيوف الأسرة المقيمون معها بصفة معتادة، وليس لهم مكان إقامة معتادة في دولة الإمارات، باستثناء الأفراد القادمين إلى الدولة بتأشيرة زيارة ولم يمكثوا ستة أشهر فيها على الأقل.</w:t>
      </w:r>
    </w:p>
    <w:p w:rsidR="00633B05" w:rsidRPr="00FD51B6" w:rsidRDefault="00633B05" w:rsidP="00200D1E">
      <w:pPr>
        <w:pStyle w:val="ListParagraph"/>
        <w:numPr>
          <w:ilvl w:val="0"/>
          <w:numId w:val="12"/>
        </w:numPr>
        <w:bidi/>
        <w:spacing w:after="200" w:line="240" w:lineRule="auto"/>
        <w:jc w:val="both"/>
        <w:rPr>
          <w:rFonts w:ascii="Dubai" w:hAnsi="Dubai" w:cs="Dubai"/>
          <w:color w:val="000000"/>
          <w:sz w:val="24"/>
          <w:szCs w:val="24"/>
          <w:lang w:bidi="ar-AE"/>
        </w:rPr>
      </w:pPr>
      <w:r w:rsidRPr="00FD51B6">
        <w:rPr>
          <w:rFonts w:ascii="Dubai" w:hAnsi="Dubai" w:cs="Dubai"/>
          <w:color w:val="000000"/>
          <w:sz w:val="24"/>
          <w:szCs w:val="24"/>
          <w:rtl/>
          <w:lang w:bidi="ar-AE"/>
        </w:rPr>
        <w:t>الأفراد القادمون إلى الدولة بتأشيرة زيارة ومكثوا ستة أشهر فيها على الأقل.</w:t>
      </w:r>
    </w:p>
    <w:p w:rsidR="00633B05" w:rsidRPr="00FD51B6" w:rsidRDefault="00633B05" w:rsidP="00200D1E">
      <w:pPr>
        <w:bidi/>
        <w:spacing w:after="200" w:line="240" w:lineRule="auto"/>
        <w:jc w:val="both"/>
        <w:rPr>
          <w:rFonts w:ascii="Dubai" w:hAnsi="Dubai" w:cs="Dubai"/>
          <w:color w:val="000000"/>
          <w:sz w:val="24"/>
          <w:szCs w:val="24"/>
          <w:lang w:bidi="ar-AE"/>
        </w:rPr>
      </w:pPr>
      <w:r w:rsidRPr="00FD51B6">
        <w:rPr>
          <w:rFonts w:ascii="Dubai" w:hAnsi="Dubai" w:cs="Dubai"/>
          <w:b/>
          <w:bCs/>
          <w:color w:val="000000"/>
          <w:sz w:val="24"/>
          <w:szCs w:val="24"/>
          <w:rtl/>
          <w:lang w:bidi="ar-AE"/>
        </w:rPr>
        <w:t>الأسـرة الخاصة غير المواطنة</w:t>
      </w:r>
      <w:r w:rsidRPr="00FD51B6">
        <w:rPr>
          <w:rFonts w:ascii="Dubai" w:hAnsi="Dubai" w:cs="Dubai"/>
          <w:color w:val="000000"/>
          <w:sz w:val="24"/>
          <w:szCs w:val="24"/>
          <w:rtl/>
          <w:lang w:bidi="ar-AE"/>
        </w:rPr>
        <w:t>: هي فرد أو أكثر من غير مواطني دولة الإمارات العربية المتحدة يشتركون معاً في المسكن والمأكل، وتربط معظمهم صلة قرابة، ويكون لهم رب أسرة يتفق عليه فيما بينهم. وتعتبر الأسرة غير مواطنة إذا كان رب الأسرة غير مواطن والزوجة غير مواطنة حتى ولو كان لدى الزوجة أولاد مواطنون من زواج سابق.</w:t>
      </w:r>
    </w:p>
    <w:p w:rsidR="00633B05" w:rsidRPr="00FD51B6" w:rsidRDefault="00633B05" w:rsidP="00200D1E">
      <w:pPr>
        <w:bidi/>
        <w:spacing w:after="200" w:line="240" w:lineRule="auto"/>
        <w:jc w:val="both"/>
        <w:rPr>
          <w:rFonts w:ascii="Dubai" w:hAnsi="Dubai" w:cs="Dubai"/>
          <w:color w:val="000000"/>
          <w:sz w:val="24"/>
          <w:szCs w:val="24"/>
          <w:rtl/>
          <w:lang w:bidi="ar-AE"/>
        </w:rPr>
      </w:pPr>
    </w:p>
    <w:p w:rsidR="00633B05" w:rsidRPr="00FD51B6" w:rsidRDefault="00633B05" w:rsidP="00200D1E">
      <w:pPr>
        <w:bidi/>
        <w:spacing w:after="200" w:line="240" w:lineRule="auto"/>
        <w:jc w:val="both"/>
        <w:rPr>
          <w:rFonts w:ascii="Dubai" w:hAnsi="Dubai" w:cs="Dubai"/>
          <w:b/>
          <w:bCs/>
          <w:color w:val="000000"/>
          <w:sz w:val="24"/>
          <w:szCs w:val="24"/>
          <w:rtl/>
          <w:lang w:bidi="ar-AE"/>
        </w:rPr>
      </w:pPr>
      <w:r w:rsidRPr="00FD51B6">
        <w:rPr>
          <w:rFonts w:ascii="Dubai" w:hAnsi="Dubai" w:cs="Dubai"/>
          <w:b/>
          <w:bCs/>
          <w:color w:val="000000"/>
          <w:sz w:val="24"/>
          <w:szCs w:val="24"/>
          <w:rtl/>
          <w:lang w:bidi="ar-AE"/>
        </w:rPr>
        <w:t>يعتبر ضمن الأسرة الخاصة غير المواطنة ما يلي :</w:t>
      </w:r>
    </w:p>
    <w:p w:rsidR="00633B05" w:rsidRPr="00FD51B6" w:rsidRDefault="00633B05" w:rsidP="00200D1E">
      <w:pPr>
        <w:pStyle w:val="ListParagraph"/>
        <w:numPr>
          <w:ilvl w:val="0"/>
          <w:numId w:val="13"/>
        </w:numPr>
        <w:tabs>
          <w:tab w:val="num" w:pos="389"/>
        </w:tabs>
        <w:bidi/>
        <w:spacing w:after="200" w:line="240" w:lineRule="auto"/>
        <w:jc w:val="both"/>
        <w:rPr>
          <w:rFonts w:ascii="Dubai" w:hAnsi="Dubai" w:cs="Dubai"/>
          <w:color w:val="000000"/>
          <w:sz w:val="24"/>
          <w:szCs w:val="24"/>
          <w:lang w:bidi="ar-AE"/>
        </w:rPr>
      </w:pPr>
      <w:r w:rsidRPr="00FD51B6">
        <w:rPr>
          <w:rFonts w:ascii="Dubai" w:hAnsi="Dubai" w:cs="Dubai"/>
          <w:color w:val="000000"/>
          <w:sz w:val="24"/>
          <w:szCs w:val="24"/>
          <w:rtl/>
          <w:lang w:bidi="ar-AE"/>
        </w:rPr>
        <w:t>المتغيبون داخل الدولة عن مسكن الأسرة بصورة مؤقتة بسبب ظروف العمـل أو المرض أو السفر أو الدراسة، أو أي سبب آخر.</w:t>
      </w:r>
    </w:p>
    <w:p w:rsidR="00633B05" w:rsidRPr="00FD51B6" w:rsidRDefault="00633B05" w:rsidP="00200D1E">
      <w:pPr>
        <w:pStyle w:val="ListParagraph"/>
        <w:numPr>
          <w:ilvl w:val="0"/>
          <w:numId w:val="13"/>
        </w:numPr>
        <w:tabs>
          <w:tab w:val="num" w:pos="389"/>
          <w:tab w:val="num" w:pos="562"/>
        </w:tabs>
        <w:bidi/>
        <w:spacing w:after="200" w:line="240" w:lineRule="auto"/>
        <w:jc w:val="both"/>
        <w:rPr>
          <w:rFonts w:ascii="Dubai" w:hAnsi="Dubai" w:cs="Dubai"/>
          <w:color w:val="000000"/>
          <w:sz w:val="24"/>
          <w:szCs w:val="24"/>
          <w:rtl/>
          <w:lang w:bidi="ar-AE"/>
        </w:rPr>
      </w:pPr>
      <w:r w:rsidRPr="00FD51B6">
        <w:rPr>
          <w:rFonts w:ascii="Dubai" w:hAnsi="Dubai" w:cs="Dubai"/>
          <w:color w:val="000000"/>
          <w:sz w:val="24"/>
          <w:szCs w:val="24"/>
          <w:rtl/>
          <w:lang w:bidi="ar-AE"/>
        </w:rPr>
        <w:t xml:space="preserve">أفراد الأسرة المتواجدون خارج الدولة لأي سبب كان، إذا كان لديهم إقامة سارية المفعول. </w:t>
      </w:r>
    </w:p>
    <w:p w:rsidR="00633B05" w:rsidRPr="00FD51B6" w:rsidRDefault="00633B05" w:rsidP="00200D1E">
      <w:pPr>
        <w:pStyle w:val="ListParagraph"/>
        <w:numPr>
          <w:ilvl w:val="0"/>
          <w:numId w:val="13"/>
        </w:numPr>
        <w:tabs>
          <w:tab w:val="num" w:pos="389"/>
          <w:tab w:val="num" w:pos="562"/>
        </w:tabs>
        <w:bidi/>
        <w:spacing w:after="200" w:line="240" w:lineRule="auto"/>
        <w:jc w:val="both"/>
        <w:rPr>
          <w:rFonts w:ascii="Dubai" w:hAnsi="Dubai" w:cs="Dubai"/>
          <w:color w:val="000000"/>
          <w:sz w:val="24"/>
          <w:szCs w:val="24"/>
          <w:rtl/>
          <w:lang w:bidi="ar-AE"/>
        </w:rPr>
      </w:pPr>
      <w:r w:rsidRPr="00FD51B6">
        <w:rPr>
          <w:rFonts w:ascii="Dubai" w:hAnsi="Dubai" w:cs="Dubai"/>
          <w:color w:val="000000"/>
          <w:sz w:val="24"/>
          <w:szCs w:val="24"/>
          <w:rtl/>
          <w:lang w:bidi="ar-AE"/>
        </w:rPr>
        <w:t>أفراد الأسرة المتواجدون بصفة استثنائية في أحد المساكن العامة، كالفنادق والمستشفيات، ولكن محل إقامتهم المعتادة هو مع الأسرة.</w:t>
      </w:r>
    </w:p>
    <w:p w:rsidR="00633B05" w:rsidRPr="00FD51B6" w:rsidRDefault="00633B05" w:rsidP="00200D1E">
      <w:pPr>
        <w:pStyle w:val="ListParagraph"/>
        <w:numPr>
          <w:ilvl w:val="0"/>
          <w:numId w:val="13"/>
        </w:numPr>
        <w:tabs>
          <w:tab w:val="num" w:pos="389"/>
        </w:tabs>
        <w:bidi/>
        <w:spacing w:after="200" w:line="240" w:lineRule="auto"/>
        <w:jc w:val="both"/>
        <w:rPr>
          <w:rFonts w:ascii="Dubai" w:hAnsi="Dubai" w:cs="Dubai"/>
          <w:color w:val="000000"/>
          <w:sz w:val="24"/>
          <w:szCs w:val="24"/>
          <w:lang w:bidi="ar-AE"/>
        </w:rPr>
      </w:pPr>
      <w:r w:rsidRPr="00FD51B6">
        <w:rPr>
          <w:rFonts w:ascii="Dubai" w:hAnsi="Dubai" w:cs="Dubai"/>
          <w:color w:val="000000"/>
          <w:sz w:val="24"/>
          <w:szCs w:val="24"/>
          <w:rtl/>
          <w:lang w:bidi="ar-AE"/>
        </w:rPr>
        <w:t>ضيوف الأسرة المقيمون معها بصفة معتادة، وليس لهم مكان إقامة معتادة في دولة الإمارات، باستثناء الأفراد القادمين إلى الدولة بتأشيرة زيارة ولم يمكثوا ستة أشهر فيها على الأقل.</w:t>
      </w:r>
    </w:p>
    <w:p w:rsidR="00633B05" w:rsidRPr="00FD51B6" w:rsidRDefault="00633B05" w:rsidP="00200D1E">
      <w:pPr>
        <w:pStyle w:val="ListParagraph"/>
        <w:numPr>
          <w:ilvl w:val="0"/>
          <w:numId w:val="13"/>
        </w:numPr>
        <w:tabs>
          <w:tab w:val="num" w:pos="389"/>
        </w:tabs>
        <w:bidi/>
        <w:spacing w:after="200" w:line="240" w:lineRule="auto"/>
        <w:jc w:val="both"/>
        <w:rPr>
          <w:rFonts w:ascii="Dubai" w:hAnsi="Dubai" w:cs="Dubai"/>
          <w:color w:val="000000"/>
          <w:sz w:val="24"/>
          <w:szCs w:val="24"/>
          <w:lang w:bidi="ar-AE"/>
        </w:rPr>
      </w:pPr>
      <w:r w:rsidRPr="00FD51B6">
        <w:rPr>
          <w:rFonts w:ascii="Dubai" w:hAnsi="Dubai" w:cs="Dubai"/>
          <w:color w:val="000000"/>
          <w:sz w:val="24"/>
          <w:szCs w:val="24"/>
          <w:rtl/>
          <w:lang w:bidi="ar-AE"/>
        </w:rPr>
        <w:t>الأفراد القادمون إلى الدولة بتأشيرة زيارة ومكثوا ستة أشهر فيها على الأقل.</w:t>
      </w:r>
    </w:p>
    <w:p w:rsidR="00633B05" w:rsidRPr="00FD51B6" w:rsidRDefault="00633B05" w:rsidP="00200D1E">
      <w:pPr>
        <w:tabs>
          <w:tab w:val="num" w:pos="3600"/>
        </w:tabs>
        <w:bidi/>
        <w:spacing w:after="200" w:line="240" w:lineRule="auto"/>
        <w:jc w:val="both"/>
        <w:rPr>
          <w:rFonts w:ascii="Dubai" w:hAnsi="Dubai" w:cs="Dubai"/>
          <w:color w:val="000000"/>
          <w:sz w:val="24"/>
          <w:szCs w:val="24"/>
          <w:rtl/>
          <w:lang w:bidi="ar-AE"/>
        </w:rPr>
      </w:pPr>
      <w:r w:rsidRPr="00FD51B6">
        <w:rPr>
          <w:rFonts w:ascii="Dubai" w:hAnsi="Dubai" w:cs="Dubai"/>
          <w:b/>
          <w:bCs/>
          <w:color w:val="000000"/>
          <w:sz w:val="24"/>
          <w:szCs w:val="24"/>
          <w:rtl/>
          <w:lang w:bidi="ar-AE"/>
        </w:rPr>
        <w:t>الأسـرة الجماعية</w:t>
      </w:r>
      <w:r w:rsidRPr="00FD51B6">
        <w:rPr>
          <w:rFonts w:ascii="Dubai" w:hAnsi="Dubai" w:cs="Dubai"/>
          <w:color w:val="000000"/>
          <w:sz w:val="24"/>
          <w:szCs w:val="24"/>
          <w:rtl/>
          <w:lang w:bidi="ar-AE"/>
        </w:rPr>
        <w:t xml:space="preserve">: هي مجموعة من الأفراد ( 2 فأكثر ) بصرف النظر عن جنسياتهم، يشتركون معاً في المسكن، وقد يشتركون في المأكل، ولا تربطهم صلة قرابة عادة، وهي غالباً ما تكون من جنس واحد ذكور أو إناث.  </w:t>
      </w:r>
    </w:p>
    <w:p w:rsidR="006612EB" w:rsidRPr="00FD51B6" w:rsidRDefault="006612EB" w:rsidP="00200D1E">
      <w:pPr>
        <w:bidi/>
        <w:spacing w:after="200" w:line="240" w:lineRule="auto"/>
        <w:jc w:val="both"/>
        <w:rPr>
          <w:rFonts w:ascii="Dubai" w:hAnsi="Dubai" w:cs="Dubai"/>
          <w:b/>
          <w:bCs/>
          <w:color w:val="000000"/>
          <w:sz w:val="24"/>
          <w:szCs w:val="24"/>
          <w:rtl/>
          <w:lang w:bidi="ar-AE"/>
        </w:rPr>
      </w:pPr>
    </w:p>
    <w:p w:rsidR="006612EB" w:rsidRPr="00FD51B6" w:rsidRDefault="006612EB" w:rsidP="00200D1E">
      <w:pPr>
        <w:bidi/>
        <w:spacing w:after="200" w:line="240" w:lineRule="auto"/>
        <w:jc w:val="both"/>
        <w:rPr>
          <w:rFonts w:ascii="Dubai" w:hAnsi="Dubai" w:cs="Dubai"/>
          <w:b/>
          <w:bCs/>
          <w:color w:val="000000"/>
          <w:sz w:val="24"/>
          <w:szCs w:val="24"/>
          <w:rtl/>
          <w:lang w:bidi="ar-AE"/>
        </w:rPr>
      </w:pPr>
    </w:p>
    <w:p w:rsidR="006612EB" w:rsidRPr="00FD51B6" w:rsidRDefault="006612EB" w:rsidP="00200D1E">
      <w:pPr>
        <w:bidi/>
        <w:spacing w:after="200" w:line="240" w:lineRule="auto"/>
        <w:jc w:val="both"/>
        <w:rPr>
          <w:rFonts w:ascii="Dubai" w:hAnsi="Dubai" w:cs="Dubai"/>
          <w:b/>
          <w:bCs/>
          <w:color w:val="000000"/>
          <w:sz w:val="24"/>
          <w:szCs w:val="24"/>
          <w:rtl/>
          <w:lang w:bidi="ar-AE"/>
        </w:rPr>
      </w:pPr>
    </w:p>
    <w:p w:rsidR="00633B05" w:rsidRPr="00FD51B6" w:rsidRDefault="00633B05" w:rsidP="00200D1E">
      <w:pPr>
        <w:bidi/>
        <w:spacing w:after="200" w:line="240" w:lineRule="auto"/>
        <w:jc w:val="both"/>
        <w:rPr>
          <w:rFonts w:ascii="Dubai" w:hAnsi="Dubai" w:cs="Dubai"/>
          <w:b/>
          <w:bCs/>
          <w:color w:val="000000"/>
          <w:sz w:val="24"/>
          <w:szCs w:val="24"/>
          <w:rtl/>
          <w:lang w:bidi="ar-AE"/>
        </w:rPr>
      </w:pPr>
      <w:r w:rsidRPr="00FD51B6">
        <w:rPr>
          <w:rFonts w:ascii="Dubai" w:hAnsi="Dubai" w:cs="Dubai"/>
          <w:b/>
          <w:bCs/>
          <w:color w:val="000000"/>
          <w:sz w:val="24"/>
          <w:szCs w:val="24"/>
          <w:rtl/>
          <w:lang w:bidi="ar-AE"/>
        </w:rPr>
        <w:t xml:space="preserve">   يعتبر ضمن الأسرة الجماعية ما يلي:</w:t>
      </w:r>
    </w:p>
    <w:p w:rsidR="00633B05" w:rsidRPr="00FD51B6" w:rsidRDefault="00633B05" w:rsidP="00200D1E">
      <w:pPr>
        <w:pStyle w:val="ListParagraph"/>
        <w:numPr>
          <w:ilvl w:val="0"/>
          <w:numId w:val="14"/>
        </w:numPr>
        <w:bidi/>
        <w:spacing w:after="200" w:line="240" w:lineRule="auto"/>
        <w:jc w:val="both"/>
        <w:rPr>
          <w:rFonts w:ascii="Dubai" w:hAnsi="Dubai" w:cs="Dubai"/>
          <w:color w:val="000000"/>
          <w:sz w:val="24"/>
          <w:szCs w:val="24"/>
          <w:rtl/>
          <w:lang w:bidi="ar-AE"/>
        </w:rPr>
      </w:pPr>
      <w:r w:rsidRPr="00FD51B6">
        <w:rPr>
          <w:rFonts w:ascii="Dubai" w:hAnsi="Dubai" w:cs="Dubai"/>
          <w:color w:val="000000"/>
          <w:sz w:val="24"/>
          <w:szCs w:val="24"/>
          <w:rtl/>
          <w:lang w:bidi="ar-AE"/>
        </w:rPr>
        <w:t>المتغيبون داخل الدولة عن مسكن الأسرة بصورة مؤقتة بسبب ظروف العمـل أو المرض أو السفر، طالما أنه ليس لهم مكان إقامة معتادة آخر.</w:t>
      </w:r>
    </w:p>
    <w:p w:rsidR="00633B05" w:rsidRPr="00FD51B6" w:rsidRDefault="00633B05" w:rsidP="00200D1E">
      <w:pPr>
        <w:pStyle w:val="ListParagraph"/>
        <w:numPr>
          <w:ilvl w:val="0"/>
          <w:numId w:val="14"/>
        </w:numPr>
        <w:bidi/>
        <w:spacing w:after="200" w:line="240" w:lineRule="auto"/>
        <w:jc w:val="both"/>
        <w:rPr>
          <w:rFonts w:ascii="Dubai" w:hAnsi="Dubai" w:cs="Dubai"/>
          <w:color w:val="000000"/>
          <w:sz w:val="24"/>
          <w:szCs w:val="24"/>
          <w:rtl/>
          <w:lang w:bidi="ar-AE"/>
        </w:rPr>
      </w:pPr>
      <w:r w:rsidRPr="00FD51B6">
        <w:rPr>
          <w:rFonts w:ascii="Dubai" w:hAnsi="Dubai" w:cs="Dubai"/>
          <w:color w:val="000000"/>
          <w:sz w:val="24"/>
          <w:szCs w:val="24"/>
          <w:rtl/>
          <w:lang w:bidi="ar-AE"/>
        </w:rPr>
        <w:t xml:space="preserve">أفراد الأسرة المتواجدون خارج الدولة لأي سبب كان، إذا كان لديهم إقامة سارية المفعول. </w:t>
      </w:r>
    </w:p>
    <w:p w:rsidR="00633B05" w:rsidRPr="00FD51B6" w:rsidRDefault="00633B05" w:rsidP="00200D1E">
      <w:pPr>
        <w:pStyle w:val="ListParagraph"/>
        <w:numPr>
          <w:ilvl w:val="0"/>
          <w:numId w:val="14"/>
        </w:numPr>
        <w:bidi/>
        <w:spacing w:after="200" w:line="240" w:lineRule="auto"/>
        <w:jc w:val="both"/>
        <w:rPr>
          <w:rFonts w:ascii="Dubai" w:hAnsi="Dubai" w:cs="Dubai"/>
          <w:color w:val="000000"/>
          <w:sz w:val="24"/>
          <w:szCs w:val="24"/>
          <w:rtl/>
          <w:lang w:bidi="ar-AE"/>
        </w:rPr>
      </w:pPr>
      <w:r w:rsidRPr="00FD51B6">
        <w:rPr>
          <w:rFonts w:ascii="Dubai" w:hAnsi="Dubai" w:cs="Dubai"/>
          <w:color w:val="000000"/>
          <w:sz w:val="24"/>
          <w:szCs w:val="24"/>
          <w:rtl/>
          <w:lang w:bidi="ar-AE"/>
        </w:rPr>
        <w:t xml:space="preserve">أفراد الأسرة المتواجدون بصفة استثنائية في أحد المساكن العامة، كالفنادق والمستشفيات، ولكن محل إقامتهم المعتادة هو مع الأسرة. </w:t>
      </w:r>
    </w:p>
    <w:p w:rsidR="00633B05" w:rsidRPr="00FD51B6" w:rsidRDefault="00633B05" w:rsidP="00200D1E">
      <w:pPr>
        <w:pStyle w:val="ListParagraph"/>
        <w:numPr>
          <w:ilvl w:val="0"/>
          <w:numId w:val="14"/>
        </w:numPr>
        <w:bidi/>
        <w:spacing w:after="200" w:line="240" w:lineRule="auto"/>
        <w:jc w:val="both"/>
        <w:rPr>
          <w:rFonts w:ascii="Dubai" w:hAnsi="Dubai" w:cs="Dubai"/>
          <w:color w:val="000000"/>
          <w:sz w:val="24"/>
          <w:szCs w:val="24"/>
          <w:lang w:bidi="ar-AE"/>
        </w:rPr>
      </w:pPr>
      <w:r w:rsidRPr="00FD51B6">
        <w:rPr>
          <w:rFonts w:ascii="Dubai" w:hAnsi="Dubai" w:cs="Dubai"/>
          <w:color w:val="000000"/>
          <w:sz w:val="24"/>
          <w:szCs w:val="24"/>
          <w:rtl/>
          <w:lang w:bidi="ar-AE"/>
        </w:rPr>
        <w:t>ضيوف الأسرة المقيمون معها بصفة معتادة، وليس لهم مكان إقامة معتادة في دولة الإمارات، باستثناء الأفراد القادمين إلى الدولة بتأشيرة زيارة ولم يمكثوا ستة أشهر فيها على الأقل.</w:t>
      </w:r>
    </w:p>
    <w:p w:rsidR="00633B05" w:rsidRPr="00FD51B6" w:rsidRDefault="00633B05" w:rsidP="00200D1E">
      <w:pPr>
        <w:pStyle w:val="ListParagraph"/>
        <w:numPr>
          <w:ilvl w:val="0"/>
          <w:numId w:val="14"/>
        </w:numPr>
        <w:bidi/>
        <w:spacing w:after="200" w:line="240" w:lineRule="auto"/>
        <w:jc w:val="both"/>
        <w:rPr>
          <w:rFonts w:ascii="Dubai" w:hAnsi="Dubai" w:cs="Dubai"/>
          <w:color w:val="000000"/>
          <w:sz w:val="24"/>
          <w:szCs w:val="24"/>
          <w:rtl/>
          <w:lang w:bidi="ar-AE"/>
        </w:rPr>
      </w:pPr>
      <w:r w:rsidRPr="00FD51B6">
        <w:rPr>
          <w:rFonts w:ascii="Dubai" w:hAnsi="Dubai" w:cs="Dubai"/>
          <w:color w:val="000000"/>
          <w:sz w:val="24"/>
          <w:szCs w:val="24"/>
          <w:rtl/>
          <w:lang w:bidi="ar-AE"/>
        </w:rPr>
        <w:t>الأفراد القادمون إلى الدولة بتأشيرة زيارة ومكثوا ستة أشهر فيها على الأقل.</w:t>
      </w:r>
    </w:p>
    <w:p w:rsidR="00633B05" w:rsidRPr="00FD51B6" w:rsidRDefault="00633B05" w:rsidP="00200D1E">
      <w:pPr>
        <w:bidi/>
        <w:spacing w:after="200" w:line="240" w:lineRule="auto"/>
        <w:jc w:val="both"/>
        <w:rPr>
          <w:rFonts w:ascii="Dubai" w:hAnsi="Dubai" w:cs="Dubai"/>
          <w:b/>
          <w:bCs/>
          <w:color w:val="000000"/>
          <w:sz w:val="24"/>
          <w:szCs w:val="24"/>
          <w:rtl/>
          <w:lang w:bidi="ar-AE"/>
        </w:rPr>
      </w:pPr>
      <w:r w:rsidRPr="00FD51B6">
        <w:rPr>
          <w:rFonts w:ascii="Dubai" w:hAnsi="Dubai" w:cs="Dubai"/>
          <w:b/>
          <w:bCs/>
          <w:color w:val="000000"/>
          <w:sz w:val="24"/>
          <w:szCs w:val="24"/>
          <w:rtl/>
          <w:lang w:bidi="ar-AE"/>
        </w:rPr>
        <w:t>ملاحظة: ولا يعتبر ضمن أفراد الأسرة الخاصة المواطنة أو غير المواطنة أو الجماعية ما يلي:</w:t>
      </w:r>
    </w:p>
    <w:p w:rsidR="00633B05" w:rsidRPr="00FD51B6" w:rsidRDefault="00633B05" w:rsidP="00200D1E">
      <w:pPr>
        <w:pStyle w:val="ListParagraph"/>
        <w:numPr>
          <w:ilvl w:val="0"/>
          <w:numId w:val="15"/>
        </w:numPr>
        <w:bidi/>
        <w:spacing w:after="200" w:line="240" w:lineRule="auto"/>
        <w:jc w:val="both"/>
        <w:rPr>
          <w:rFonts w:ascii="Dubai" w:hAnsi="Dubai" w:cs="Dubai"/>
          <w:color w:val="000000"/>
          <w:sz w:val="24"/>
          <w:szCs w:val="24"/>
          <w:rtl/>
          <w:lang w:bidi="ar-AE"/>
        </w:rPr>
      </w:pPr>
      <w:r w:rsidRPr="00FD51B6">
        <w:rPr>
          <w:rFonts w:ascii="Dubai" w:hAnsi="Dubai" w:cs="Dubai"/>
          <w:color w:val="000000"/>
          <w:sz w:val="24"/>
          <w:szCs w:val="24"/>
          <w:rtl/>
          <w:lang w:bidi="ar-AE"/>
        </w:rPr>
        <w:t>أفراد الأسرة المقيمون إقامة معتادة في المستشفيات ودور المسنين ومساكن المعاقين ودور الأحداث والسجون.</w:t>
      </w:r>
    </w:p>
    <w:p w:rsidR="00633B05" w:rsidRPr="00FD51B6" w:rsidRDefault="00633B05" w:rsidP="00200D1E">
      <w:pPr>
        <w:pStyle w:val="ListParagraph"/>
        <w:numPr>
          <w:ilvl w:val="0"/>
          <w:numId w:val="15"/>
        </w:numPr>
        <w:bidi/>
        <w:spacing w:after="200" w:line="240" w:lineRule="auto"/>
        <w:jc w:val="both"/>
        <w:rPr>
          <w:rFonts w:ascii="Dubai" w:hAnsi="Dubai" w:cs="Dubai"/>
          <w:color w:val="000000"/>
          <w:sz w:val="24"/>
          <w:szCs w:val="24"/>
          <w:lang w:bidi="ar-AE"/>
        </w:rPr>
      </w:pPr>
      <w:r w:rsidRPr="00FD51B6">
        <w:rPr>
          <w:rFonts w:ascii="Dubai" w:hAnsi="Dubai" w:cs="Dubai"/>
          <w:color w:val="000000"/>
          <w:sz w:val="24"/>
          <w:szCs w:val="24"/>
          <w:rtl/>
          <w:lang w:bidi="ar-AE"/>
        </w:rPr>
        <w:t>ضيوف الأسرة الذين لهم مكان إقامة معتادة في دولة الإمارات.</w:t>
      </w:r>
    </w:p>
    <w:p w:rsidR="00633B05" w:rsidRPr="00FD51B6" w:rsidRDefault="00633B05" w:rsidP="00200D1E">
      <w:pPr>
        <w:pStyle w:val="ListParagraph"/>
        <w:numPr>
          <w:ilvl w:val="0"/>
          <w:numId w:val="15"/>
        </w:numPr>
        <w:bidi/>
        <w:spacing w:after="200" w:line="240" w:lineRule="auto"/>
        <w:jc w:val="both"/>
        <w:rPr>
          <w:rFonts w:ascii="Dubai" w:hAnsi="Dubai" w:cs="Dubai"/>
          <w:color w:val="000000"/>
          <w:sz w:val="24"/>
          <w:szCs w:val="24"/>
          <w:rtl/>
          <w:lang w:bidi="ar-AE"/>
        </w:rPr>
      </w:pPr>
      <w:r w:rsidRPr="00FD51B6">
        <w:rPr>
          <w:rFonts w:ascii="Dubai" w:hAnsi="Dubai" w:cs="Dubai"/>
          <w:color w:val="000000"/>
          <w:sz w:val="24"/>
          <w:szCs w:val="24"/>
          <w:rtl/>
          <w:lang w:bidi="ar-AE"/>
        </w:rPr>
        <w:t>ضيوف الأسرة القادمون إلى الدولة بتأشيرة زيارة ولم يمكثوا ستة أشهر فيها على الأقل.</w:t>
      </w:r>
    </w:p>
    <w:p w:rsidR="00633B05" w:rsidRPr="00FD51B6" w:rsidRDefault="00633B05" w:rsidP="00200D1E">
      <w:pPr>
        <w:pStyle w:val="ListParagraph"/>
        <w:numPr>
          <w:ilvl w:val="0"/>
          <w:numId w:val="15"/>
        </w:numPr>
        <w:bidi/>
        <w:spacing w:after="200" w:line="240" w:lineRule="auto"/>
        <w:jc w:val="both"/>
        <w:rPr>
          <w:rFonts w:ascii="Dubai" w:hAnsi="Dubai" w:cs="Dubai"/>
          <w:color w:val="000000"/>
          <w:sz w:val="24"/>
          <w:szCs w:val="24"/>
          <w:lang w:bidi="ar-AE"/>
        </w:rPr>
      </w:pPr>
      <w:r w:rsidRPr="00FD51B6">
        <w:rPr>
          <w:rFonts w:ascii="Dubai" w:hAnsi="Dubai" w:cs="Dubai"/>
          <w:color w:val="000000"/>
          <w:sz w:val="24"/>
          <w:szCs w:val="24"/>
          <w:rtl/>
          <w:lang w:bidi="ar-AE"/>
        </w:rPr>
        <w:t>العاملون لدى الأسرة وغير المقيمين معها.</w:t>
      </w:r>
    </w:p>
    <w:p w:rsidR="00633B05" w:rsidRPr="00FD51B6" w:rsidRDefault="00633B05" w:rsidP="00200D1E">
      <w:pPr>
        <w:bidi/>
        <w:spacing w:after="200" w:line="240" w:lineRule="auto"/>
        <w:jc w:val="both"/>
        <w:rPr>
          <w:rFonts w:ascii="Dubai" w:hAnsi="Dubai" w:cs="Dubai"/>
          <w:color w:val="000000"/>
          <w:sz w:val="24"/>
          <w:szCs w:val="24"/>
          <w:lang w:bidi="ar-AE"/>
        </w:rPr>
      </w:pPr>
      <w:r w:rsidRPr="00FD51B6">
        <w:rPr>
          <w:rFonts w:ascii="Dubai" w:hAnsi="Dubai" w:cs="Dubai"/>
          <w:b/>
          <w:bCs/>
          <w:color w:val="000000"/>
          <w:sz w:val="24"/>
          <w:szCs w:val="24"/>
          <w:rtl/>
          <w:lang w:bidi="ar-AE"/>
        </w:rPr>
        <w:t>الأسرة النووية</w:t>
      </w:r>
      <w:r w:rsidRPr="00FD51B6">
        <w:rPr>
          <w:rFonts w:ascii="Dubai" w:hAnsi="Dubai" w:cs="Dubai"/>
          <w:color w:val="000000"/>
          <w:sz w:val="24"/>
          <w:szCs w:val="24"/>
          <w:rtl/>
          <w:lang w:bidi="ar-AE"/>
        </w:rPr>
        <w:t xml:space="preserve"> </w:t>
      </w:r>
      <w:r w:rsidRPr="00FD51B6">
        <w:rPr>
          <w:rFonts w:ascii="Dubai" w:hAnsi="Dubai" w:cs="Dubai" w:hint="cs"/>
          <w:color w:val="000000"/>
          <w:sz w:val="24"/>
          <w:szCs w:val="24"/>
          <w:rtl/>
          <w:lang w:bidi="ar-AE"/>
        </w:rPr>
        <w:t xml:space="preserve">: </w:t>
      </w:r>
      <w:r w:rsidRPr="00FD51B6">
        <w:rPr>
          <w:rFonts w:ascii="Dubai" w:hAnsi="Dubai" w:cs="Dubai"/>
          <w:color w:val="000000"/>
          <w:sz w:val="24"/>
          <w:szCs w:val="24"/>
          <w:rtl/>
          <w:lang w:bidi="ar-AE"/>
        </w:rPr>
        <w:t>والمقصود بالنووية هي</w:t>
      </w:r>
      <w:r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الأسر</w:t>
      </w:r>
      <w:r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المعيشية</w:t>
      </w:r>
      <w:r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التي</w:t>
      </w:r>
      <w:r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تتكون</w:t>
      </w:r>
      <w:r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كلية</w:t>
      </w:r>
      <w:r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من</w:t>
      </w:r>
      <w:r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نواة أسرية</w:t>
      </w:r>
      <w:r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واحدة،</w:t>
      </w:r>
      <w:r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وتتشكل</w:t>
      </w:r>
      <w:r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من</w:t>
      </w:r>
      <w:r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أسرة</w:t>
      </w:r>
      <w:r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مؤلفة</w:t>
      </w:r>
      <w:r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من زوجين</w:t>
      </w:r>
      <w:r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فقط</w:t>
      </w:r>
      <w:r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أو</w:t>
      </w:r>
      <w:r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من</w:t>
      </w:r>
      <w:r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زوجين</w:t>
      </w:r>
      <w:r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مع</w:t>
      </w:r>
      <w:r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ابن</w:t>
      </w:r>
      <w:r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أو</w:t>
      </w:r>
      <w:r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ابنة</w:t>
      </w:r>
      <w:r w:rsidRPr="00FD51B6">
        <w:rPr>
          <w:rFonts w:ascii="Dubai" w:hAnsi="Dubai" w:cs="Dubai"/>
          <w:color w:val="000000"/>
          <w:sz w:val="24"/>
          <w:szCs w:val="24"/>
          <w:lang w:bidi="ar-AE"/>
        </w:rPr>
        <w:t>(</w:t>
      </w:r>
      <w:r w:rsidRPr="00FD51B6">
        <w:rPr>
          <w:rFonts w:ascii="Dubai" w:hAnsi="Dubai" w:cs="Dubai"/>
          <w:color w:val="000000"/>
          <w:sz w:val="24"/>
          <w:szCs w:val="24"/>
          <w:rtl/>
          <w:lang w:bidi="ar-AE"/>
        </w:rPr>
        <w:t xml:space="preserve"> بالدم فقط</w:t>
      </w:r>
      <w:r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وليس</w:t>
      </w:r>
      <w:r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بالتبني</w:t>
      </w:r>
      <w:r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أو</w:t>
      </w:r>
      <w:r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أكثر</w:t>
      </w:r>
      <w:r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أو</w:t>
      </w:r>
      <w:r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أب) رب</w:t>
      </w:r>
      <w:r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 xml:space="preserve">الأسرة </w:t>
      </w:r>
      <w:r w:rsidRPr="00FD51B6">
        <w:rPr>
          <w:rFonts w:ascii="Dubai" w:hAnsi="Dubai" w:cs="Dubai"/>
          <w:color w:val="000000"/>
          <w:sz w:val="24"/>
          <w:szCs w:val="24"/>
          <w:lang w:bidi="ar-AE"/>
        </w:rPr>
        <w:t>)</w:t>
      </w:r>
      <w:r w:rsidRPr="00FD51B6">
        <w:rPr>
          <w:rFonts w:ascii="Dubai" w:hAnsi="Dubai" w:cs="Dubai"/>
          <w:color w:val="000000"/>
          <w:sz w:val="24"/>
          <w:szCs w:val="24"/>
          <w:rtl/>
          <w:lang w:bidi="ar-AE"/>
        </w:rPr>
        <w:t>لديه</w:t>
      </w:r>
      <w:r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ابن</w:t>
      </w:r>
      <w:r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أو</w:t>
      </w:r>
      <w:r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ابنة</w:t>
      </w:r>
      <w:r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أو</w:t>
      </w:r>
      <w:r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أكثر</w:t>
      </w:r>
      <w:r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أو</w:t>
      </w:r>
      <w:r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أم</w:t>
      </w:r>
      <w:r w:rsidRPr="00FD51B6">
        <w:rPr>
          <w:rFonts w:ascii="Dubai" w:hAnsi="Dubai" w:cs="Dubai"/>
          <w:color w:val="000000"/>
          <w:sz w:val="24"/>
          <w:szCs w:val="24"/>
          <w:lang w:bidi="ar-AE"/>
        </w:rPr>
        <w:t>(</w:t>
      </w:r>
      <w:r w:rsidRPr="00FD51B6">
        <w:rPr>
          <w:rFonts w:ascii="Dubai" w:hAnsi="Dubai" w:cs="Dubai"/>
          <w:color w:val="000000"/>
          <w:sz w:val="24"/>
          <w:szCs w:val="24"/>
          <w:rtl/>
          <w:lang w:bidi="ar-AE"/>
        </w:rPr>
        <w:t xml:space="preserve"> رب</w:t>
      </w:r>
      <w:r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الأسرة</w:t>
      </w:r>
      <w:r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لديها ابن</w:t>
      </w:r>
      <w:r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أو</w:t>
      </w:r>
      <w:r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ابنة</w:t>
      </w:r>
      <w:r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أو</w:t>
      </w:r>
      <w:r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أكثر،</w:t>
      </w:r>
      <w:r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مع</w:t>
      </w:r>
      <w:r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عدم</w:t>
      </w:r>
      <w:r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وجود</w:t>
      </w:r>
      <w:r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أي</w:t>
      </w:r>
      <w:r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شخص من</w:t>
      </w:r>
      <w:r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الأقرباء</w:t>
      </w:r>
      <w:r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الآخرين</w:t>
      </w:r>
      <w:r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أو</w:t>
      </w:r>
      <w:r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من</w:t>
      </w:r>
      <w:r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غير</w:t>
      </w:r>
      <w:r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الأقارب)</w:t>
      </w:r>
      <w:r w:rsidRPr="00FD51B6">
        <w:rPr>
          <w:rFonts w:ascii="Dubai" w:hAnsi="Dubai" w:cs="Dubai"/>
          <w:color w:val="000000"/>
          <w:sz w:val="24"/>
          <w:szCs w:val="24"/>
          <w:lang w:bidi="ar-AE"/>
        </w:rPr>
        <w:t>.</w:t>
      </w:r>
    </w:p>
    <w:p w:rsidR="00633B05" w:rsidRPr="00FD51B6" w:rsidRDefault="00633B05" w:rsidP="00200D1E">
      <w:pPr>
        <w:bidi/>
        <w:spacing w:after="200" w:line="240" w:lineRule="auto"/>
        <w:jc w:val="both"/>
        <w:rPr>
          <w:rFonts w:ascii="Dubai" w:hAnsi="Dubai" w:cs="Dubai"/>
          <w:color w:val="000000"/>
          <w:sz w:val="24"/>
          <w:szCs w:val="24"/>
          <w:lang w:bidi="ar-AE"/>
        </w:rPr>
      </w:pPr>
      <w:r w:rsidRPr="00FD51B6">
        <w:rPr>
          <w:rFonts w:ascii="Dubai" w:hAnsi="Dubai" w:cs="Dubai"/>
          <w:b/>
          <w:bCs/>
          <w:color w:val="000000"/>
          <w:sz w:val="24"/>
          <w:szCs w:val="24"/>
          <w:rtl/>
          <w:lang w:bidi="ar-AE"/>
        </w:rPr>
        <w:t>الأسرة الممتدة</w:t>
      </w:r>
      <w:r w:rsidRPr="00FD51B6">
        <w:rPr>
          <w:rFonts w:ascii="Dubai" w:hAnsi="Dubai" w:cs="Dubai" w:hint="cs"/>
          <w:color w:val="000000"/>
          <w:sz w:val="24"/>
          <w:szCs w:val="24"/>
          <w:rtl/>
          <w:lang w:bidi="ar-AE"/>
        </w:rPr>
        <w:t xml:space="preserve">: </w:t>
      </w:r>
      <w:r w:rsidRPr="00FD51B6">
        <w:rPr>
          <w:rFonts w:ascii="Dubai" w:hAnsi="Dubai" w:cs="Dubai"/>
          <w:color w:val="000000"/>
          <w:sz w:val="24"/>
          <w:szCs w:val="24"/>
          <w:rtl/>
          <w:lang w:bidi="ar-AE"/>
        </w:rPr>
        <w:t>هي</w:t>
      </w:r>
      <w:r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الأسرة</w:t>
      </w:r>
      <w:r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المكونة</w:t>
      </w:r>
      <w:r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من</w:t>
      </w:r>
      <w:r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أسرة</w:t>
      </w:r>
      <w:r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نووية</w:t>
      </w:r>
      <w:r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أو</w:t>
      </w:r>
      <w:r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أكثر</w:t>
      </w:r>
      <w:r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مع وجود</w:t>
      </w:r>
      <w:r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أفراد</w:t>
      </w:r>
      <w:r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آخرين</w:t>
      </w:r>
      <w:r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يعيشون</w:t>
      </w:r>
      <w:r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معهم</w:t>
      </w:r>
      <w:r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وتربطهم علاقة قرابة</w:t>
      </w:r>
      <w:r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بتلك</w:t>
      </w:r>
      <w:r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الأسرة.</w:t>
      </w:r>
    </w:p>
    <w:p w:rsidR="00633B05" w:rsidRPr="00FD51B6" w:rsidRDefault="00633B05" w:rsidP="00200D1E">
      <w:pPr>
        <w:bidi/>
        <w:spacing w:after="200" w:line="240" w:lineRule="auto"/>
        <w:jc w:val="both"/>
        <w:rPr>
          <w:rFonts w:ascii="Dubai" w:hAnsi="Dubai" w:cs="Dubai"/>
          <w:color w:val="000000"/>
          <w:sz w:val="24"/>
          <w:szCs w:val="24"/>
          <w:lang w:bidi="ar-AE"/>
        </w:rPr>
      </w:pPr>
      <w:r w:rsidRPr="00FD51B6">
        <w:rPr>
          <w:rFonts w:ascii="Dubai" w:hAnsi="Dubai" w:cs="Dubai"/>
          <w:b/>
          <w:bCs/>
          <w:color w:val="000000"/>
          <w:sz w:val="24"/>
          <w:szCs w:val="24"/>
          <w:rtl/>
          <w:lang w:bidi="ar-AE"/>
        </w:rPr>
        <w:t>التجمعات السكنية</w:t>
      </w:r>
      <w:r w:rsidRPr="00FD51B6">
        <w:rPr>
          <w:rFonts w:ascii="Dubai" w:hAnsi="Dubai" w:cs="Dubai"/>
          <w:color w:val="000000"/>
          <w:sz w:val="24"/>
          <w:szCs w:val="24"/>
          <w:rtl/>
          <w:lang w:bidi="ar-AE"/>
        </w:rPr>
        <w:t>: وتضم مجموعة من العاملين (عمال عادة) وبأعداد كبيرة نسبياً من 50 عامل فأكثر يعملون بمنشأة واحدة يشتركون في مسكن جماعي وتشرف عليه المنشأة (خاصة أو حكومية) ويأخذ هذا المسكن الجماعي شكل (شقق أو مجموعة غرف مستقلة بمباني داخل سور أو شبرات أو كرفانات ...الخ) وغالباً ما تكون مملوكة لجهة العمل وأحياناً تستأجر بعض المنشآت مبنى بأكمله يحتوي على مجموعة من الشقق/الغرف تخصصه لسكن عمالها وتتميز التجمعات السكنية بالتالي:</w:t>
      </w:r>
    </w:p>
    <w:p w:rsidR="008069CC" w:rsidRPr="00FD51B6" w:rsidRDefault="008069CC" w:rsidP="008069CC">
      <w:pPr>
        <w:bidi/>
        <w:spacing w:after="200" w:line="240" w:lineRule="auto"/>
        <w:jc w:val="both"/>
        <w:rPr>
          <w:rFonts w:ascii="Dubai" w:hAnsi="Dubai" w:cs="Dubai"/>
          <w:color w:val="000000"/>
          <w:sz w:val="24"/>
          <w:szCs w:val="24"/>
          <w:rtl/>
          <w:lang w:bidi="ar-AE"/>
        </w:rPr>
      </w:pPr>
    </w:p>
    <w:p w:rsidR="00633B05" w:rsidRPr="00FD51B6" w:rsidRDefault="00633B05" w:rsidP="00200D1E">
      <w:pPr>
        <w:bidi/>
        <w:spacing w:after="200" w:line="240" w:lineRule="auto"/>
        <w:jc w:val="both"/>
        <w:rPr>
          <w:rFonts w:ascii="Dubai" w:hAnsi="Dubai" w:cs="Dubai"/>
          <w:color w:val="000000"/>
          <w:sz w:val="24"/>
          <w:szCs w:val="24"/>
          <w:rtl/>
          <w:lang w:bidi="ar-AE"/>
        </w:rPr>
      </w:pPr>
      <w:r w:rsidRPr="00FD51B6">
        <w:rPr>
          <w:rFonts w:ascii="Dubai" w:hAnsi="Dubai" w:cs="Dubai"/>
          <w:color w:val="000000"/>
          <w:sz w:val="24"/>
          <w:szCs w:val="24"/>
          <w:rtl/>
          <w:lang w:bidi="ar-AE"/>
        </w:rPr>
        <w:lastRenderedPageBreak/>
        <w:t>1. كثرة عدد الأفراد المقيمين فيها (عمال أو موظفين) وبإقامة دائمة (معتادة).</w:t>
      </w:r>
    </w:p>
    <w:p w:rsidR="00633B05" w:rsidRPr="00FD51B6" w:rsidRDefault="00633B05" w:rsidP="00200D1E">
      <w:pPr>
        <w:bidi/>
        <w:spacing w:after="200" w:line="240" w:lineRule="auto"/>
        <w:jc w:val="both"/>
        <w:rPr>
          <w:rFonts w:ascii="Dubai" w:hAnsi="Dubai" w:cs="Dubai"/>
          <w:color w:val="000000"/>
          <w:sz w:val="24"/>
          <w:szCs w:val="24"/>
          <w:rtl/>
          <w:lang w:bidi="ar-AE"/>
        </w:rPr>
      </w:pPr>
      <w:r w:rsidRPr="00FD51B6">
        <w:rPr>
          <w:rFonts w:ascii="Dubai" w:hAnsi="Dubai" w:cs="Dubai"/>
          <w:color w:val="000000"/>
          <w:sz w:val="24"/>
          <w:szCs w:val="24"/>
          <w:rtl/>
          <w:lang w:bidi="ar-AE"/>
        </w:rPr>
        <w:t>2. يشغل التجمع مبنى كامل أو أكثر من مبنى وقيام جهة العمل بالإشراف والرقابة عليه.</w:t>
      </w:r>
    </w:p>
    <w:p w:rsidR="00633B05" w:rsidRPr="00FD51B6" w:rsidRDefault="00633B05" w:rsidP="00200D1E">
      <w:pPr>
        <w:bidi/>
        <w:spacing w:after="200" w:line="240" w:lineRule="auto"/>
        <w:jc w:val="both"/>
        <w:rPr>
          <w:rFonts w:ascii="Dubai" w:hAnsi="Dubai" w:cs="Dubai"/>
          <w:color w:val="000000"/>
          <w:sz w:val="24"/>
          <w:szCs w:val="24"/>
          <w:lang w:bidi="ar-AE"/>
        </w:rPr>
      </w:pPr>
      <w:r w:rsidRPr="00FD51B6">
        <w:rPr>
          <w:rFonts w:ascii="Dubai" w:hAnsi="Dubai" w:cs="Dubai"/>
          <w:color w:val="000000"/>
          <w:sz w:val="24"/>
          <w:szCs w:val="24"/>
          <w:rtl/>
          <w:lang w:bidi="ar-AE"/>
        </w:rPr>
        <w:t>3. يشترك الأفراد بالتجمع في المسكن ولا يشتركون في المآكل.</w:t>
      </w:r>
    </w:p>
    <w:p w:rsidR="00633B05" w:rsidRPr="00FD51B6" w:rsidRDefault="00633B05" w:rsidP="00200D1E">
      <w:pPr>
        <w:bidi/>
        <w:spacing w:after="200" w:line="240" w:lineRule="auto"/>
        <w:jc w:val="both"/>
        <w:rPr>
          <w:rFonts w:ascii="Dubai" w:hAnsi="Dubai" w:cs="Dubai"/>
          <w:color w:val="000000"/>
          <w:sz w:val="24"/>
          <w:szCs w:val="24"/>
          <w:rtl/>
          <w:lang w:bidi="ar-AE"/>
        </w:rPr>
      </w:pPr>
      <w:r w:rsidRPr="00FD51B6">
        <w:rPr>
          <w:rFonts w:ascii="Dubai" w:hAnsi="Dubai" w:cs="Dubai"/>
          <w:b/>
          <w:bCs/>
          <w:color w:val="000000"/>
          <w:sz w:val="24"/>
          <w:szCs w:val="24"/>
          <w:rtl/>
          <w:lang w:bidi="ar-AE"/>
        </w:rPr>
        <w:t>الجنس</w:t>
      </w:r>
      <w:r w:rsidRPr="00FD51B6">
        <w:rPr>
          <w:rFonts w:ascii="Dubai" w:hAnsi="Dubai" w:cs="Dubai" w:hint="cs"/>
          <w:color w:val="000000"/>
          <w:sz w:val="24"/>
          <w:szCs w:val="24"/>
          <w:rtl/>
          <w:lang w:bidi="ar-AE"/>
        </w:rPr>
        <w:t xml:space="preserve">: </w:t>
      </w:r>
      <w:r w:rsidRPr="00FD51B6">
        <w:rPr>
          <w:rFonts w:ascii="Dubai" w:hAnsi="Dubai" w:cs="Dubai"/>
          <w:color w:val="000000"/>
          <w:sz w:val="24"/>
          <w:szCs w:val="24"/>
          <w:rtl/>
          <w:lang w:bidi="ar-AE"/>
        </w:rPr>
        <w:t>ويكون أحد التصنيفات التالية:</w:t>
      </w:r>
    </w:p>
    <w:p w:rsidR="00633B05" w:rsidRPr="00FD51B6" w:rsidRDefault="00633B05" w:rsidP="00200D1E">
      <w:pPr>
        <w:bidi/>
        <w:spacing w:after="200" w:line="240" w:lineRule="auto"/>
        <w:jc w:val="both"/>
        <w:rPr>
          <w:rFonts w:ascii="Dubai" w:hAnsi="Dubai" w:cs="Dubai"/>
          <w:color w:val="000000"/>
          <w:sz w:val="24"/>
          <w:szCs w:val="24"/>
          <w:lang w:bidi="ar-AE"/>
        </w:rPr>
      </w:pPr>
      <w:r w:rsidRPr="00FD51B6">
        <w:rPr>
          <w:rFonts w:ascii="Dubai" w:hAnsi="Dubai" w:cs="Dubai"/>
          <w:color w:val="000000"/>
          <w:sz w:val="24"/>
          <w:szCs w:val="24"/>
          <w:rtl/>
          <w:lang w:bidi="ar-AE"/>
        </w:rPr>
        <w:t>1 ذكر.</w:t>
      </w:r>
    </w:p>
    <w:p w:rsidR="00633B05" w:rsidRPr="00FD51B6" w:rsidRDefault="00633B05" w:rsidP="00200D1E">
      <w:pPr>
        <w:bidi/>
        <w:spacing w:after="200" w:line="240" w:lineRule="auto"/>
        <w:jc w:val="both"/>
        <w:rPr>
          <w:rFonts w:ascii="Dubai" w:hAnsi="Dubai" w:cs="Dubai"/>
          <w:color w:val="000000"/>
          <w:sz w:val="24"/>
          <w:szCs w:val="24"/>
          <w:rtl/>
          <w:lang w:bidi="ar-AE"/>
        </w:rPr>
      </w:pPr>
      <w:r w:rsidRPr="00FD51B6">
        <w:rPr>
          <w:rFonts w:ascii="Dubai" w:hAnsi="Dubai" w:cs="Dubai"/>
          <w:color w:val="000000"/>
          <w:sz w:val="24"/>
          <w:szCs w:val="24"/>
          <w:rtl/>
          <w:lang w:bidi="ar-AE"/>
        </w:rPr>
        <w:t>2 أنثى.</w:t>
      </w:r>
    </w:p>
    <w:p w:rsidR="00633B05" w:rsidRPr="00FD51B6" w:rsidRDefault="00633B05" w:rsidP="00200D1E">
      <w:pPr>
        <w:bidi/>
        <w:spacing w:after="200" w:line="240" w:lineRule="auto"/>
        <w:jc w:val="both"/>
        <w:rPr>
          <w:rFonts w:ascii="Dubai" w:hAnsi="Dubai" w:cs="Dubai"/>
          <w:color w:val="000000"/>
          <w:sz w:val="24"/>
          <w:szCs w:val="24"/>
          <w:rtl/>
          <w:lang w:bidi="ar-AE"/>
        </w:rPr>
      </w:pPr>
      <w:r w:rsidRPr="00FD51B6">
        <w:rPr>
          <w:rFonts w:ascii="Dubai" w:hAnsi="Dubai" w:cs="Dubai"/>
          <w:b/>
          <w:bCs/>
          <w:color w:val="000000"/>
          <w:sz w:val="24"/>
          <w:szCs w:val="24"/>
          <w:rtl/>
          <w:lang w:bidi="ar-AE"/>
        </w:rPr>
        <w:t>العمر بالسنوات</w:t>
      </w:r>
      <w:r w:rsidRPr="00FD51B6">
        <w:rPr>
          <w:rFonts w:ascii="Dubai" w:hAnsi="Dubai" w:cs="Dubai" w:hint="cs"/>
          <w:color w:val="000000"/>
          <w:sz w:val="24"/>
          <w:szCs w:val="24"/>
          <w:rtl/>
          <w:lang w:bidi="ar-AE"/>
        </w:rPr>
        <w:t xml:space="preserve">: </w:t>
      </w:r>
      <w:r w:rsidRPr="00FD51B6">
        <w:rPr>
          <w:rFonts w:ascii="Dubai" w:hAnsi="Dubai" w:cs="Dubai"/>
          <w:color w:val="000000"/>
          <w:sz w:val="24"/>
          <w:szCs w:val="24"/>
          <w:rtl/>
          <w:lang w:bidi="ar-AE"/>
        </w:rPr>
        <w:t>هو الفترة الزمنية المقدرة أو المحسوبة بين سنة الميلاد وسنة المقابلة معبرًا عنه بالسنوات الكاملة، أي بإهمال الشهور مهما كان عددها. فمثلاً يعتبر عمر الشخص 12 سنة إذا كان عمره 12 سنة و9 أشهر.</w:t>
      </w:r>
    </w:p>
    <w:p w:rsidR="00633B05" w:rsidRPr="00FD51B6" w:rsidRDefault="00633B05" w:rsidP="00200D1E">
      <w:pPr>
        <w:bidi/>
        <w:spacing w:after="200" w:line="240" w:lineRule="auto"/>
        <w:jc w:val="both"/>
        <w:rPr>
          <w:rFonts w:ascii="Dubai" w:hAnsi="Dubai" w:cs="Dubai"/>
          <w:color w:val="000000"/>
          <w:sz w:val="24"/>
          <w:szCs w:val="24"/>
          <w:rtl/>
          <w:lang w:bidi="ar-AE"/>
        </w:rPr>
      </w:pPr>
      <w:r w:rsidRPr="00FD51B6">
        <w:rPr>
          <w:rFonts w:ascii="Dubai" w:hAnsi="Dubai" w:cs="Dubai"/>
          <w:b/>
          <w:bCs/>
          <w:color w:val="000000"/>
          <w:sz w:val="24"/>
          <w:szCs w:val="24"/>
          <w:rtl/>
          <w:lang w:bidi="ar-AE"/>
        </w:rPr>
        <w:t>رب الأسرة</w:t>
      </w:r>
      <w:r w:rsidRPr="00FD51B6">
        <w:rPr>
          <w:rFonts w:ascii="Dubai" w:hAnsi="Dubai" w:cs="Dubai"/>
          <w:color w:val="000000"/>
          <w:sz w:val="24"/>
          <w:szCs w:val="24"/>
          <w:rtl/>
          <w:lang w:bidi="ar-AE"/>
        </w:rPr>
        <w:t>: هو أحد أفراد الأسرة المعتادين (وفق تعريف الأسرة) وعمره "15 سنة فأكثر" الذي يعتبره بقية أعضائها رئيساً لها. ولا يشترط في رب الأسرة أن يكون أكبر أفرادها سناً أو أكثرهم دخلاً أو من جنس معين (ذكر أو أنثى).  كما لا يشترط أن تربطه صلة قربى بمعظم أفرادها.  غير أنه يشترط أن يكون بالغاً وراشداً ومدرجاً من بين أفرادها عند المسح.</w:t>
      </w:r>
    </w:p>
    <w:p w:rsidR="00633B05" w:rsidRPr="00FD51B6" w:rsidRDefault="00633B05" w:rsidP="00200D1E">
      <w:pPr>
        <w:bidi/>
        <w:spacing w:after="200" w:line="240" w:lineRule="auto"/>
        <w:jc w:val="both"/>
        <w:rPr>
          <w:rFonts w:ascii="Dubai" w:hAnsi="Dubai" w:cs="Dubai"/>
          <w:color w:val="000000"/>
          <w:sz w:val="24"/>
          <w:szCs w:val="24"/>
          <w:rtl/>
          <w:lang w:bidi="ar-AE"/>
        </w:rPr>
      </w:pPr>
      <w:r w:rsidRPr="00FD51B6">
        <w:rPr>
          <w:rFonts w:ascii="Dubai" w:hAnsi="Dubai" w:cs="Dubai"/>
          <w:b/>
          <w:bCs/>
          <w:color w:val="000000"/>
          <w:sz w:val="24"/>
          <w:szCs w:val="24"/>
          <w:rtl/>
          <w:lang w:bidi="ar-AE"/>
        </w:rPr>
        <w:t>العلاقة برب الأسرة</w:t>
      </w:r>
      <w:r w:rsidRPr="00FD51B6">
        <w:rPr>
          <w:rFonts w:ascii="Dubai" w:hAnsi="Dubai" w:cs="Dubai"/>
          <w:color w:val="000000"/>
          <w:sz w:val="24"/>
          <w:szCs w:val="24"/>
          <w:rtl/>
          <w:lang w:bidi="ar-AE"/>
        </w:rPr>
        <w:t>: تدل على صلة قرابة الفرد برب الأسرة وتكون إحدى الحالات التالية:</w:t>
      </w:r>
    </w:p>
    <w:p w:rsidR="00633B05" w:rsidRPr="00FD51B6" w:rsidRDefault="00633B05" w:rsidP="00200D1E">
      <w:pPr>
        <w:pStyle w:val="ListParagraph"/>
        <w:numPr>
          <w:ilvl w:val="0"/>
          <w:numId w:val="16"/>
        </w:numPr>
        <w:bidi/>
        <w:spacing w:after="200" w:line="240" w:lineRule="auto"/>
        <w:jc w:val="both"/>
        <w:rPr>
          <w:rFonts w:ascii="Dubai" w:hAnsi="Dubai" w:cs="Dubai"/>
          <w:color w:val="000000"/>
          <w:sz w:val="24"/>
          <w:szCs w:val="24"/>
          <w:lang w:bidi="ar-AE"/>
        </w:rPr>
      </w:pPr>
      <w:r w:rsidRPr="00FD51B6">
        <w:rPr>
          <w:rFonts w:ascii="Dubai" w:hAnsi="Dubai" w:cs="Dubai"/>
          <w:color w:val="000000"/>
          <w:sz w:val="24"/>
          <w:szCs w:val="24"/>
          <w:rtl/>
          <w:lang w:bidi="ar-AE"/>
        </w:rPr>
        <w:t>زوج/زوجة.</w:t>
      </w:r>
    </w:p>
    <w:p w:rsidR="00633B05" w:rsidRPr="00FD51B6" w:rsidRDefault="00633B05" w:rsidP="00200D1E">
      <w:pPr>
        <w:pStyle w:val="ListParagraph"/>
        <w:numPr>
          <w:ilvl w:val="0"/>
          <w:numId w:val="16"/>
        </w:numPr>
        <w:bidi/>
        <w:spacing w:after="200" w:line="240" w:lineRule="auto"/>
        <w:jc w:val="both"/>
        <w:rPr>
          <w:rFonts w:ascii="Dubai" w:hAnsi="Dubai" w:cs="Dubai"/>
          <w:color w:val="000000"/>
          <w:sz w:val="24"/>
          <w:szCs w:val="24"/>
          <w:lang w:bidi="ar-AE"/>
        </w:rPr>
      </w:pPr>
      <w:r w:rsidRPr="00FD51B6">
        <w:rPr>
          <w:rFonts w:ascii="Dubai" w:hAnsi="Dubai" w:cs="Dubai"/>
          <w:color w:val="000000"/>
          <w:sz w:val="24"/>
          <w:szCs w:val="24"/>
          <w:rtl/>
          <w:lang w:bidi="ar-AE"/>
        </w:rPr>
        <w:t>ابن/ابنة.</w:t>
      </w:r>
    </w:p>
    <w:p w:rsidR="00633B05" w:rsidRPr="00FD51B6" w:rsidRDefault="00633B05" w:rsidP="00200D1E">
      <w:pPr>
        <w:pStyle w:val="ListParagraph"/>
        <w:numPr>
          <w:ilvl w:val="0"/>
          <w:numId w:val="16"/>
        </w:numPr>
        <w:bidi/>
        <w:spacing w:after="200" w:line="240" w:lineRule="auto"/>
        <w:jc w:val="both"/>
        <w:rPr>
          <w:rFonts w:ascii="Dubai" w:hAnsi="Dubai" w:cs="Dubai"/>
          <w:color w:val="000000"/>
          <w:sz w:val="24"/>
          <w:szCs w:val="24"/>
          <w:lang w:bidi="ar-AE"/>
        </w:rPr>
      </w:pPr>
      <w:r w:rsidRPr="00FD51B6">
        <w:rPr>
          <w:rFonts w:ascii="Dubai" w:hAnsi="Dubai" w:cs="Dubai"/>
          <w:color w:val="000000"/>
          <w:sz w:val="24"/>
          <w:szCs w:val="24"/>
          <w:rtl/>
          <w:lang w:bidi="ar-AE"/>
        </w:rPr>
        <w:t>حفيد/حفيدة.</w:t>
      </w:r>
    </w:p>
    <w:p w:rsidR="00633B05" w:rsidRPr="00FD51B6" w:rsidRDefault="00633B05" w:rsidP="00200D1E">
      <w:pPr>
        <w:pStyle w:val="ListParagraph"/>
        <w:numPr>
          <w:ilvl w:val="0"/>
          <w:numId w:val="16"/>
        </w:numPr>
        <w:bidi/>
        <w:spacing w:after="200" w:line="240" w:lineRule="auto"/>
        <w:jc w:val="both"/>
        <w:rPr>
          <w:rFonts w:ascii="Dubai" w:hAnsi="Dubai" w:cs="Dubai"/>
          <w:color w:val="000000"/>
          <w:sz w:val="24"/>
          <w:szCs w:val="24"/>
          <w:lang w:bidi="ar-AE"/>
        </w:rPr>
      </w:pPr>
      <w:r w:rsidRPr="00FD51B6">
        <w:rPr>
          <w:rFonts w:ascii="Dubai" w:hAnsi="Dubai" w:cs="Dubai"/>
          <w:color w:val="000000"/>
          <w:sz w:val="24"/>
          <w:szCs w:val="24"/>
          <w:rtl/>
          <w:lang w:bidi="ar-AE"/>
        </w:rPr>
        <w:t>أب/أم.</w:t>
      </w:r>
    </w:p>
    <w:p w:rsidR="00633B05" w:rsidRPr="00FD51B6" w:rsidRDefault="00633B05" w:rsidP="00200D1E">
      <w:pPr>
        <w:pStyle w:val="ListParagraph"/>
        <w:numPr>
          <w:ilvl w:val="0"/>
          <w:numId w:val="16"/>
        </w:numPr>
        <w:bidi/>
        <w:spacing w:after="200" w:line="240" w:lineRule="auto"/>
        <w:jc w:val="both"/>
        <w:rPr>
          <w:rFonts w:ascii="Dubai" w:hAnsi="Dubai" w:cs="Dubai"/>
          <w:color w:val="000000"/>
          <w:sz w:val="24"/>
          <w:szCs w:val="24"/>
          <w:lang w:bidi="ar-AE"/>
        </w:rPr>
      </w:pPr>
      <w:r w:rsidRPr="00FD51B6">
        <w:rPr>
          <w:rFonts w:ascii="Dubai" w:hAnsi="Dubai" w:cs="Dubai"/>
          <w:color w:val="000000"/>
          <w:sz w:val="24"/>
          <w:szCs w:val="24"/>
          <w:rtl/>
          <w:lang w:bidi="ar-AE"/>
        </w:rPr>
        <w:t>حمو/حماة</w:t>
      </w:r>
    </w:p>
    <w:p w:rsidR="00633B05" w:rsidRPr="00FD51B6" w:rsidRDefault="00633B05" w:rsidP="00200D1E">
      <w:pPr>
        <w:pStyle w:val="ListParagraph"/>
        <w:numPr>
          <w:ilvl w:val="0"/>
          <w:numId w:val="16"/>
        </w:numPr>
        <w:bidi/>
        <w:spacing w:after="200" w:line="240" w:lineRule="auto"/>
        <w:jc w:val="both"/>
        <w:rPr>
          <w:rFonts w:ascii="Dubai" w:hAnsi="Dubai" w:cs="Dubai"/>
          <w:color w:val="000000"/>
          <w:sz w:val="24"/>
          <w:szCs w:val="24"/>
          <w:lang w:bidi="ar-AE"/>
        </w:rPr>
      </w:pPr>
      <w:r w:rsidRPr="00FD51B6">
        <w:rPr>
          <w:rFonts w:ascii="Dubai" w:hAnsi="Dubai" w:cs="Dubai"/>
          <w:color w:val="000000"/>
          <w:sz w:val="24"/>
          <w:szCs w:val="24"/>
          <w:rtl/>
          <w:lang w:bidi="ar-AE"/>
        </w:rPr>
        <w:t>أخ/أخت.</w:t>
      </w:r>
    </w:p>
    <w:p w:rsidR="00633B05" w:rsidRPr="00FD51B6" w:rsidRDefault="00633B05" w:rsidP="00200D1E">
      <w:pPr>
        <w:pStyle w:val="ListParagraph"/>
        <w:numPr>
          <w:ilvl w:val="0"/>
          <w:numId w:val="16"/>
        </w:numPr>
        <w:bidi/>
        <w:spacing w:after="200" w:line="240" w:lineRule="auto"/>
        <w:jc w:val="both"/>
        <w:rPr>
          <w:rFonts w:ascii="Dubai" w:hAnsi="Dubai" w:cs="Dubai"/>
          <w:color w:val="000000"/>
          <w:sz w:val="24"/>
          <w:szCs w:val="24"/>
          <w:lang w:bidi="ar-AE"/>
        </w:rPr>
      </w:pPr>
      <w:r w:rsidRPr="00FD51B6">
        <w:rPr>
          <w:rFonts w:ascii="Dubai" w:hAnsi="Dubai" w:cs="Dubai"/>
          <w:color w:val="000000"/>
          <w:sz w:val="24"/>
          <w:szCs w:val="24"/>
          <w:rtl/>
          <w:lang w:bidi="ar-AE"/>
        </w:rPr>
        <w:t>إبن/إبنة الزوج/الزوجة</w:t>
      </w:r>
    </w:p>
    <w:p w:rsidR="00633B05" w:rsidRPr="00FD51B6" w:rsidRDefault="00633B05" w:rsidP="00200D1E">
      <w:pPr>
        <w:pStyle w:val="ListParagraph"/>
        <w:numPr>
          <w:ilvl w:val="0"/>
          <w:numId w:val="16"/>
        </w:numPr>
        <w:bidi/>
        <w:spacing w:after="200" w:line="240" w:lineRule="auto"/>
        <w:jc w:val="both"/>
        <w:rPr>
          <w:rFonts w:ascii="Dubai" w:hAnsi="Dubai" w:cs="Dubai"/>
          <w:color w:val="000000"/>
          <w:sz w:val="24"/>
          <w:szCs w:val="24"/>
          <w:lang w:bidi="ar-AE"/>
        </w:rPr>
      </w:pPr>
      <w:r w:rsidRPr="00FD51B6">
        <w:rPr>
          <w:rFonts w:ascii="Dubai" w:hAnsi="Dubai" w:cs="Dubai"/>
          <w:color w:val="000000"/>
          <w:sz w:val="24"/>
          <w:szCs w:val="24"/>
          <w:rtl/>
          <w:lang w:bidi="ar-AE"/>
        </w:rPr>
        <w:t>أخ/أخت الزوج/الزوجة</w:t>
      </w:r>
    </w:p>
    <w:p w:rsidR="00633B05" w:rsidRPr="00FD51B6" w:rsidRDefault="00633B05" w:rsidP="00200D1E">
      <w:pPr>
        <w:pStyle w:val="ListParagraph"/>
        <w:numPr>
          <w:ilvl w:val="0"/>
          <w:numId w:val="16"/>
        </w:numPr>
        <w:bidi/>
        <w:spacing w:after="200" w:line="240" w:lineRule="auto"/>
        <w:jc w:val="both"/>
        <w:rPr>
          <w:rFonts w:ascii="Dubai" w:hAnsi="Dubai" w:cs="Dubai"/>
          <w:color w:val="000000"/>
          <w:sz w:val="24"/>
          <w:szCs w:val="24"/>
          <w:lang w:bidi="ar-AE"/>
        </w:rPr>
      </w:pPr>
      <w:r w:rsidRPr="00FD51B6">
        <w:rPr>
          <w:rFonts w:ascii="Dubai" w:hAnsi="Dubai" w:cs="Dubai"/>
          <w:color w:val="000000"/>
          <w:sz w:val="24"/>
          <w:szCs w:val="24"/>
          <w:rtl/>
          <w:lang w:bidi="ar-AE"/>
        </w:rPr>
        <w:t>زوج البنت/ زوجة الإبن</w:t>
      </w:r>
    </w:p>
    <w:p w:rsidR="00633B05" w:rsidRPr="00FD51B6" w:rsidRDefault="00633B05" w:rsidP="00200D1E">
      <w:pPr>
        <w:pStyle w:val="ListParagraph"/>
        <w:numPr>
          <w:ilvl w:val="0"/>
          <w:numId w:val="16"/>
        </w:numPr>
        <w:bidi/>
        <w:spacing w:after="200" w:line="240" w:lineRule="auto"/>
        <w:jc w:val="both"/>
        <w:rPr>
          <w:rFonts w:ascii="Dubai" w:hAnsi="Dubai" w:cs="Dubai"/>
          <w:color w:val="000000"/>
          <w:sz w:val="24"/>
          <w:szCs w:val="24"/>
          <w:lang w:bidi="ar-AE"/>
        </w:rPr>
      </w:pPr>
      <w:r w:rsidRPr="00FD51B6">
        <w:rPr>
          <w:rFonts w:ascii="Dubai" w:hAnsi="Dubai" w:cs="Dubai"/>
          <w:color w:val="000000"/>
          <w:sz w:val="24"/>
          <w:szCs w:val="24"/>
          <w:rtl/>
          <w:lang w:bidi="ar-AE"/>
        </w:rPr>
        <w:t>جد/جدة.</w:t>
      </w:r>
    </w:p>
    <w:p w:rsidR="00633B05" w:rsidRPr="00FD51B6" w:rsidRDefault="00633B05" w:rsidP="00200D1E">
      <w:pPr>
        <w:pStyle w:val="ListParagraph"/>
        <w:numPr>
          <w:ilvl w:val="0"/>
          <w:numId w:val="16"/>
        </w:numPr>
        <w:bidi/>
        <w:spacing w:after="200" w:line="240" w:lineRule="auto"/>
        <w:jc w:val="both"/>
        <w:rPr>
          <w:rFonts w:ascii="Dubai" w:hAnsi="Dubai" w:cs="Dubai"/>
          <w:color w:val="000000"/>
          <w:sz w:val="24"/>
          <w:szCs w:val="24"/>
          <w:lang w:bidi="ar-AE"/>
        </w:rPr>
      </w:pPr>
      <w:r w:rsidRPr="00FD51B6">
        <w:rPr>
          <w:rFonts w:ascii="Dubai" w:hAnsi="Dubai" w:cs="Dubai"/>
          <w:color w:val="000000"/>
          <w:sz w:val="24"/>
          <w:szCs w:val="24"/>
          <w:rtl/>
          <w:lang w:bidi="ar-AE"/>
        </w:rPr>
        <w:t>أقارب آخرون.</w:t>
      </w:r>
    </w:p>
    <w:p w:rsidR="00633B05" w:rsidRPr="00FD51B6" w:rsidRDefault="00633B05" w:rsidP="00200D1E">
      <w:pPr>
        <w:pStyle w:val="ListParagraph"/>
        <w:numPr>
          <w:ilvl w:val="0"/>
          <w:numId w:val="16"/>
        </w:numPr>
        <w:bidi/>
        <w:spacing w:after="200" w:line="240" w:lineRule="auto"/>
        <w:jc w:val="both"/>
        <w:rPr>
          <w:rFonts w:ascii="Dubai" w:hAnsi="Dubai" w:cs="Dubai"/>
          <w:color w:val="000000"/>
          <w:sz w:val="24"/>
          <w:szCs w:val="24"/>
          <w:lang w:bidi="ar-AE"/>
        </w:rPr>
      </w:pPr>
      <w:r w:rsidRPr="00FD51B6">
        <w:rPr>
          <w:rFonts w:ascii="Dubai" w:hAnsi="Dubai" w:cs="Dubai"/>
          <w:color w:val="000000"/>
          <w:sz w:val="24"/>
          <w:szCs w:val="24"/>
          <w:rtl/>
          <w:lang w:bidi="ar-AE"/>
        </w:rPr>
        <w:t>محتضن من قبل الأسرة</w:t>
      </w:r>
    </w:p>
    <w:p w:rsidR="00633B05" w:rsidRPr="00FD51B6" w:rsidRDefault="00633B05" w:rsidP="00200D1E">
      <w:pPr>
        <w:pStyle w:val="ListParagraph"/>
        <w:numPr>
          <w:ilvl w:val="0"/>
          <w:numId w:val="16"/>
        </w:numPr>
        <w:bidi/>
        <w:spacing w:after="200" w:line="240" w:lineRule="auto"/>
        <w:jc w:val="both"/>
        <w:rPr>
          <w:rFonts w:ascii="Dubai" w:hAnsi="Dubai" w:cs="Dubai"/>
          <w:color w:val="000000"/>
          <w:sz w:val="24"/>
          <w:szCs w:val="24"/>
          <w:lang w:bidi="ar-AE"/>
        </w:rPr>
      </w:pPr>
      <w:r w:rsidRPr="00FD51B6">
        <w:rPr>
          <w:rFonts w:ascii="Dubai" w:hAnsi="Dubai" w:cs="Dubai"/>
          <w:color w:val="000000"/>
          <w:sz w:val="24"/>
          <w:szCs w:val="24"/>
          <w:rtl/>
          <w:lang w:bidi="ar-AE"/>
        </w:rPr>
        <w:t xml:space="preserve">لا توجد قرابة. </w:t>
      </w:r>
    </w:p>
    <w:p w:rsidR="008069CC" w:rsidRPr="00FD51B6" w:rsidRDefault="008069CC" w:rsidP="008069CC">
      <w:pPr>
        <w:pStyle w:val="ListParagraph"/>
        <w:bidi/>
        <w:spacing w:after="200" w:line="240" w:lineRule="auto"/>
        <w:jc w:val="both"/>
        <w:rPr>
          <w:rFonts w:ascii="Dubai" w:hAnsi="Dubai" w:cs="Dubai"/>
          <w:color w:val="000000"/>
          <w:sz w:val="24"/>
          <w:szCs w:val="24"/>
          <w:lang w:bidi="ar-AE"/>
        </w:rPr>
      </w:pPr>
    </w:p>
    <w:p w:rsidR="008069CC" w:rsidRPr="00FD51B6" w:rsidRDefault="008069CC" w:rsidP="008069CC">
      <w:pPr>
        <w:pStyle w:val="ListParagraph"/>
        <w:bidi/>
        <w:spacing w:after="200" w:line="240" w:lineRule="auto"/>
        <w:jc w:val="both"/>
        <w:rPr>
          <w:rFonts w:ascii="Dubai" w:hAnsi="Dubai" w:cs="Dubai"/>
          <w:color w:val="000000"/>
          <w:sz w:val="24"/>
          <w:szCs w:val="24"/>
          <w:lang w:bidi="ar-AE"/>
        </w:rPr>
      </w:pPr>
    </w:p>
    <w:p w:rsidR="00633B05" w:rsidRPr="00FD51B6" w:rsidRDefault="00633B05" w:rsidP="002E741D">
      <w:pPr>
        <w:bidi/>
        <w:spacing w:after="200" w:line="240" w:lineRule="auto"/>
        <w:jc w:val="both"/>
        <w:rPr>
          <w:rFonts w:ascii="Dubai" w:hAnsi="Dubai" w:cs="Dubai"/>
          <w:color w:val="000000"/>
          <w:sz w:val="24"/>
          <w:szCs w:val="24"/>
          <w:rtl/>
          <w:lang w:bidi="ar-AE"/>
        </w:rPr>
      </w:pPr>
      <w:r w:rsidRPr="00FD51B6">
        <w:rPr>
          <w:rFonts w:ascii="Dubai" w:hAnsi="Dubai" w:cs="Dubai"/>
          <w:b/>
          <w:bCs/>
          <w:color w:val="000000"/>
          <w:sz w:val="24"/>
          <w:szCs w:val="24"/>
          <w:rtl/>
          <w:lang w:bidi="ar-AE"/>
        </w:rPr>
        <w:t>الجنسية</w:t>
      </w:r>
      <w:r w:rsidRPr="00FD51B6">
        <w:rPr>
          <w:rFonts w:ascii="Dubai" w:hAnsi="Dubai" w:cs="Dubai" w:hint="cs"/>
          <w:color w:val="000000"/>
          <w:sz w:val="24"/>
          <w:szCs w:val="24"/>
          <w:rtl/>
          <w:lang w:bidi="ar-AE"/>
        </w:rPr>
        <w:t xml:space="preserve">: </w:t>
      </w:r>
      <w:r w:rsidRPr="00FD51B6">
        <w:rPr>
          <w:rFonts w:ascii="Dubai" w:hAnsi="Dubai" w:cs="Dubai"/>
          <w:color w:val="000000"/>
          <w:sz w:val="24"/>
          <w:szCs w:val="24"/>
          <w:rtl/>
          <w:lang w:bidi="ar-AE"/>
        </w:rPr>
        <w:t>هي التبعية القانونية الســياسية للفرد، أي منسـوباً للدولـة التي هو أحد مواطنيهــا، وتحدد عادة بجواز السفر الذي يحمله الفرد، أو الذي له الحق في الحصول عليه،</w:t>
      </w:r>
      <w:r w:rsidR="002E741D"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وتسجل كتابة،</w:t>
      </w:r>
      <w:r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مع ملاحظة أنه ليس شرطاً أن تكون جنسيات جميع  أفراد الأسرة هي نفس جنسية رب الأسرة. وفي حالة ازدواج الجنسية تسجل الباحثة الجنسية التي يدلي بها الفرد.  ولأغراض هذا المسح تصنف الجنسية على النحو التالي:</w:t>
      </w:r>
    </w:p>
    <w:p w:rsidR="00633B05" w:rsidRPr="00FD51B6" w:rsidRDefault="00633B05" w:rsidP="00200D1E">
      <w:pPr>
        <w:bidi/>
        <w:spacing w:after="200" w:line="240" w:lineRule="auto"/>
        <w:jc w:val="both"/>
        <w:rPr>
          <w:rFonts w:ascii="Dubai" w:hAnsi="Dubai" w:cs="Dubai"/>
          <w:color w:val="000000"/>
          <w:sz w:val="24"/>
          <w:szCs w:val="24"/>
          <w:rtl/>
          <w:lang w:bidi="ar-AE"/>
        </w:rPr>
      </w:pPr>
      <w:r w:rsidRPr="00FD51B6">
        <w:rPr>
          <w:rFonts w:ascii="Dubai" w:hAnsi="Dubai" w:cs="Dubai"/>
          <w:color w:val="000000"/>
          <w:sz w:val="24"/>
          <w:szCs w:val="24"/>
          <w:rtl/>
          <w:lang w:bidi="ar-AE"/>
        </w:rPr>
        <w:t xml:space="preserve">إماراتي (خلاصة قيد وجواز)    </w:t>
      </w:r>
    </w:p>
    <w:p w:rsidR="00633B05" w:rsidRPr="00FD51B6" w:rsidRDefault="00633B05" w:rsidP="00200D1E">
      <w:pPr>
        <w:pStyle w:val="ListParagraph"/>
        <w:numPr>
          <w:ilvl w:val="0"/>
          <w:numId w:val="17"/>
        </w:numPr>
        <w:bidi/>
        <w:spacing w:after="200" w:line="240" w:lineRule="auto"/>
        <w:jc w:val="both"/>
        <w:rPr>
          <w:rFonts w:ascii="Dubai" w:hAnsi="Dubai" w:cs="Dubai"/>
          <w:color w:val="000000"/>
          <w:sz w:val="24"/>
          <w:szCs w:val="24"/>
          <w:lang w:bidi="ar-AE"/>
        </w:rPr>
      </w:pPr>
      <w:r w:rsidRPr="00FD51B6">
        <w:rPr>
          <w:rFonts w:ascii="Dubai" w:hAnsi="Dubai" w:cs="Dubai"/>
          <w:color w:val="000000"/>
          <w:sz w:val="24"/>
          <w:szCs w:val="24"/>
          <w:rtl/>
          <w:lang w:bidi="ar-AE"/>
        </w:rPr>
        <w:t xml:space="preserve">يحمل جواز إماراتي  </w:t>
      </w:r>
    </w:p>
    <w:p w:rsidR="00633B05" w:rsidRPr="00FD51B6" w:rsidRDefault="00633B05" w:rsidP="00200D1E">
      <w:pPr>
        <w:pStyle w:val="ListParagraph"/>
        <w:numPr>
          <w:ilvl w:val="0"/>
          <w:numId w:val="17"/>
        </w:numPr>
        <w:bidi/>
        <w:spacing w:after="200" w:line="240" w:lineRule="auto"/>
        <w:jc w:val="both"/>
        <w:rPr>
          <w:rFonts w:ascii="Dubai" w:hAnsi="Dubai" w:cs="Dubai"/>
          <w:color w:val="000000"/>
          <w:sz w:val="24"/>
          <w:szCs w:val="24"/>
          <w:rtl/>
          <w:lang w:bidi="ar-AE"/>
        </w:rPr>
      </w:pPr>
      <w:r w:rsidRPr="00FD51B6">
        <w:rPr>
          <w:rFonts w:ascii="Dubai" w:hAnsi="Dubai" w:cs="Dubai"/>
          <w:color w:val="000000"/>
          <w:sz w:val="24"/>
          <w:szCs w:val="24"/>
          <w:rtl/>
          <w:lang w:bidi="ar-AE"/>
        </w:rPr>
        <w:t xml:space="preserve">لا يحمل أوراق ثبوتية              </w:t>
      </w:r>
    </w:p>
    <w:p w:rsidR="00633B05" w:rsidRPr="00FD51B6" w:rsidRDefault="00633B05" w:rsidP="00200D1E">
      <w:pPr>
        <w:pStyle w:val="ListParagraph"/>
        <w:numPr>
          <w:ilvl w:val="0"/>
          <w:numId w:val="17"/>
        </w:numPr>
        <w:bidi/>
        <w:spacing w:after="200" w:line="240" w:lineRule="auto"/>
        <w:jc w:val="both"/>
        <w:rPr>
          <w:rFonts w:ascii="Dubai" w:hAnsi="Dubai" w:cs="Dubai"/>
          <w:color w:val="000000"/>
          <w:sz w:val="24"/>
          <w:szCs w:val="24"/>
          <w:lang w:bidi="ar-AE"/>
        </w:rPr>
      </w:pPr>
      <w:r w:rsidRPr="00FD51B6">
        <w:rPr>
          <w:rFonts w:ascii="Dubai" w:hAnsi="Dubai" w:cs="Dubai"/>
          <w:color w:val="000000"/>
          <w:sz w:val="24"/>
          <w:szCs w:val="24"/>
          <w:rtl/>
          <w:lang w:bidi="ar-AE"/>
        </w:rPr>
        <w:t>غير إماراتي وتحدد الجنسية  (مرفق دليل الجنسيات).</w:t>
      </w:r>
    </w:p>
    <w:p w:rsidR="00633B05" w:rsidRPr="00FD51B6" w:rsidRDefault="00633B05" w:rsidP="00200D1E">
      <w:pPr>
        <w:bidi/>
        <w:spacing w:after="200" w:line="240" w:lineRule="auto"/>
        <w:jc w:val="both"/>
        <w:rPr>
          <w:rFonts w:ascii="Dubai" w:hAnsi="Dubai" w:cs="Dubai"/>
          <w:color w:val="000000"/>
          <w:sz w:val="24"/>
          <w:szCs w:val="24"/>
          <w:rtl/>
          <w:lang w:bidi="ar-AE"/>
        </w:rPr>
      </w:pPr>
      <w:r w:rsidRPr="00FD51B6">
        <w:rPr>
          <w:rFonts w:ascii="Dubai" w:hAnsi="Dubai" w:cs="Dubai"/>
          <w:b/>
          <w:bCs/>
          <w:color w:val="000000"/>
          <w:sz w:val="24"/>
          <w:szCs w:val="24"/>
          <w:rtl/>
          <w:lang w:bidi="ar-AE"/>
        </w:rPr>
        <w:t>الحالة الزواجية</w:t>
      </w:r>
      <w:r w:rsidRPr="00FD51B6">
        <w:rPr>
          <w:rFonts w:ascii="Dubai" w:hAnsi="Dubai" w:cs="Dubai" w:hint="cs"/>
          <w:color w:val="000000"/>
          <w:sz w:val="24"/>
          <w:szCs w:val="24"/>
          <w:rtl/>
          <w:lang w:bidi="ar-AE"/>
        </w:rPr>
        <w:t xml:space="preserve">: </w:t>
      </w:r>
      <w:r w:rsidRPr="00FD51B6">
        <w:rPr>
          <w:rFonts w:ascii="Dubai" w:hAnsi="Dubai" w:cs="Dubai"/>
          <w:color w:val="000000"/>
          <w:sz w:val="24"/>
          <w:szCs w:val="24"/>
          <w:rtl/>
          <w:lang w:bidi="ar-AE"/>
        </w:rPr>
        <w:t>هي الحالة المدنية الحالية التي يكون عليها الفرد الذي بلغ من العمر 15 سنة فأكثر وقت المقابلة.  وقد تكون إحدى الحالات التالية:</w:t>
      </w:r>
    </w:p>
    <w:p w:rsidR="00633B05" w:rsidRPr="00FD51B6" w:rsidRDefault="00633B05" w:rsidP="00200D1E">
      <w:pPr>
        <w:tabs>
          <w:tab w:val="num" w:pos="267"/>
        </w:tabs>
        <w:bidi/>
        <w:spacing w:after="200" w:line="240" w:lineRule="auto"/>
        <w:jc w:val="both"/>
        <w:rPr>
          <w:rFonts w:ascii="Dubai" w:hAnsi="Dubai" w:cs="Dubai"/>
          <w:color w:val="000000"/>
          <w:sz w:val="24"/>
          <w:szCs w:val="24"/>
          <w:lang w:bidi="ar-AE"/>
        </w:rPr>
      </w:pPr>
      <w:r w:rsidRPr="00FD51B6">
        <w:rPr>
          <w:rFonts w:ascii="Dubai" w:hAnsi="Dubai" w:cs="Dubai"/>
          <w:b/>
          <w:bCs/>
          <w:color w:val="000000"/>
          <w:sz w:val="24"/>
          <w:szCs w:val="24"/>
          <w:rtl/>
          <w:lang w:bidi="ar-AE"/>
        </w:rPr>
        <w:t>أعزب (لم يسبق له الزواج):</w:t>
      </w:r>
      <w:r w:rsidRPr="00FD51B6">
        <w:rPr>
          <w:rFonts w:ascii="Dubai" w:hAnsi="Dubai" w:cs="Dubai"/>
          <w:color w:val="000000"/>
          <w:sz w:val="24"/>
          <w:szCs w:val="24"/>
          <w:rtl/>
          <w:lang w:bidi="ar-AE"/>
        </w:rPr>
        <w:t xml:space="preserve"> هو الفرد الذي يبلغ عمره 15 سنة فأكثر، ولم يتزوج زواجاً فعلياً وفق العرف السائد (أي لم يتم الدخول) وقت المقابلة.</w:t>
      </w:r>
    </w:p>
    <w:p w:rsidR="00633B05" w:rsidRPr="00FD51B6" w:rsidRDefault="00633B05" w:rsidP="00200D1E">
      <w:pPr>
        <w:tabs>
          <w:tab w:val="num" w:pos="267"/>
        </w:tabs>
        <w:bidi/>
        <w:spacing w:after="200" w:line="240" w:lineRule="auto"/>
        <w:jc w:val="both"/>
        <w:rPr>
          <w:rFonts w:ascii="Dubai" w:hAnsi="Dubai" w:cs="Dubai"/>
          <w:color w:val="000000"/>
          <w:sz w:val="24"/>
          <w:szCs w:val="24"/>
          <w:lang w:bidi="ar-AE"/>
        </w:rPr>
      </w:pPr>
      <w:r w:rsidRPr="00FD51B6">
        <w:rPr>
          <w:rFonts w:ascii="Dubai" w:hAnsi="Dubai" w:cs="Dubai"/>
          <w:b/>
          <w:bCs/>
          <w:color w:val="000000"/>
          <w:sz w:val="24"/>
          <w:szCs w:val="24"/>
          <w:rtl/>
          <w:lang w:bidi="ar-AE"/>
        </w:rPr>
        <w:t>متزوج</w:t>
      </w:r>
      <w:r w:rsidRPr="00FD51B6">
        <w:rPr>
          <w:rFonts w:ascii="Dubai" w:hAnsi="Dubai" w:cs="Dubai"/>
          <w:color w:val="000000"/>
          <w:sz w:val="24"/>
          <w:szCs w:val="24"/>
          <w:rtl/>
          <w:lang w:bidi="ar-AE"/>
        </w:rPr>
        <w:t xml:space="preserve">: هو الفرد الذي يبلغ عمره 15 سنة فأكثر، المتزوج زواجاً فعلياً وفق العرف السائد سواء كانت/كان (الزوجة أو الزوج) مقيماً مع الطرف الآخر أم لا وقت المقابلة. </w:t>
      </w:r>
    </w:p>
    <w:p w:rsidR="00633B05" w:rsidRPr="00FD51B6" w:rsidRDefault="00633B05" w:rsidP="00200D1E">
      <w:pPr>
        <w:tabs>
          <w:tab w:val="num" w:pos="267"/>
        </w:tabs>
        <w:bidi/>
        <w:spacing w:after="200" w:line="240" w:lineRule="auto"/>
        <w:jc w:val="both"/>
        <w:rPr>
          <w:rFonts w:ascii="Dubai" w:hAnsi="Dubai" w:cs="Dubai"/>
          <w:color w:val="000000"/>
          <w:sz w:val="24"/>
          <w:szCs w:val="24"/>
          <w:lang w:bidi="ar-AE"/>
        </w:rPr>
      </w:pPr>
      <w:r w:rsidRPr="00FD51B6">
        <w:rPr>
          <w:rFonts w:ascii="Dubai" w:hAnsi="Dubai" w:cs="Dubai"/>
          <w:b/>
          <w:bCs/>
          <w:color w:val="000000"/>
          <w:sz w:val="24"/>
          <w:szCs w:val="24"/>
          <w:rtl/>
          <w:lang w:bidi="ar-AE"/>
        </w:rPr>
        <w:t>منفصل</w:t>
      </w:r>
      <w:r w:rsidRPr="00FD51B6">
        <w:rPr>
          <w:rFonts w:ascii="Dubai" w:hAnsi="Dubai" w:cs="Dubai"/>
          <w:color w:val="000000"/>
          <w:sz w:val="24"/>
          <w:szCs w:val="24"/>
          <w:rtl/>
          <w:lang w:bidi="ar-AE"/>
        </w:rPr>
        <w:t>: هو الفرد الذي يبلغ عمره 15 سنة فأكثر، وسبق له الزواج زواجاً فعلياً وكان مبتعداً عن القرين وقت المقابلة بسبب وجود خلاف دون وقوع الطلاق أو الوفاة.</w:t>
      </w:r>
    </w:p>
    <w:p w:rsidR="00633B05" w:rsidRPr="00FD51B6" w:rsidRDefault="00633B05" w:rsidP="00200D1E">
      <w:pPr>
        <w:tabs>
          <w:tab w:val="num" w:pos="267"/>
        </w:tabs>
        <w:bidi/>
        <w:spacing w:after="200" w:line="240" w:lineRule="auto"/>
        <w:jc w:val="both"/>
        <w:rPr>
          <w:rFonts w:ascii="Dubai" w:hAnsi="Dubai" w:cs="Dubai"/>
          <w:color w:val="000000"/>
          <w:sz w:val="24"/>
          <w:szCs w:val="24"/>
          <w:lang w:bidi="ar-AE"/>
        </w:rPr>
      </w:pPr>
      <w:r w:rsidRPr="00FD51B6">
        <w:rPr>
          <w:rFonts w:ascii="Dubai" w:hAnsi="Dubai" w:cs="Dubai"/>
          <w:b/>
          <w:bCs/>
          <w:color w:val="000000"/>
          <w:sz w:val="24"/>
          <w:szCs w:val="24"/>
          <w:rtl/>
          <w:lang w:bidi="ar-AE"/>
        </w:rPr>
        <w:t>مطلق</w:t>
      </w:r>
      <w:r w:rsidRPr="00FD51B6">
        <w:rPr>
          <w:rFonts w:ascii="Dubai" w:hAnsi="Dubai" w:cs="Dubai"/>
          <w:color w:val="000000"/>
          <w:sz w:val="24"/>
          <w:szCs w:val="24"/>
          <w:rtl/>
          <w:lang w:bidi="ar-AE"/>
        </w:rPr>
        <w:t>: هو الفرد الذي يبلغ عمره 15 سنة فأكثر، وسبق له الزواج فعلاً وانفصم آخر زواج له/ لها بالطلاق ولم يتزوج مرة أخرى.</w:t>
      </w:r>
    </w:p>
    <w:p w:rsidR="00633B05" w:rsidRPr="00FD51B6" w:rsidRDefault="00633B05" w:rsidP="00200D1E">
      <w:pPr>
        <w:tabs>
          <w:tab w:val="num" w:pos="267"/>
        </w:tabs>
        <w:bidi/>
        <w:spacing w:after="200" w:line="240" w:lineRule="auto"/>
        <w:jc w:val="both"/>
        <w:rPr>
          <w:rFonts w:ascii="Dubai" w:hAnsi="Dubai" w:cs="Dubai"/>
          <w:color w:val="000000"/>
          <w:sz w:val="24"/>
          <w:szCs w:val="24"/>
          <w:lang w:bidi="ar-AE"/>
        </w:rPr>
      </w:pPr>
      <w:r w:rsidRPr="00FD51B6">
        <w:rPr>
          <w:rFonts w:ascii="Dubai" w:hAnsi="Dubai" w:cs="Dubai"/>
          <w:b/>
          <w:bCs/>
          <w:color w:val="000000"/>
          <w:sz w:val="24"/>
          <w:szCs w:val="24"/>
          <w:rtl/>
          <w:lang w:bidi="ar-AE"/>
        </w:rPr>
        <w:t>أرمل</w:t>
      </w:r>
      <w:r w:rsidRPr="00FD51B6">
        <w:rPr>
          <w:rFonts w:ascii="Dubai" w:hAnsi="Dubai" w:cs="Dubai"/>
          <w:color w:val="000000"/>
          <w:sz w:val="24"/>
          <w:szCs w:val="24"/>
          <w:rtl/>
          <w:lang w:bidi="ar-AE"/>
        </w:rPr>
        <w:t>: هو الفرد الذي يبلغ عمره 15 سنة فأكثر، وسبق له الزواج فعلاً وانفصم آخر زواج له/ لها بوفاة الطرف الآخر ولم يتزوج مرة أخرى.</w:t>
      </w:r>
    </w:p>
    <w:p w:rsidR="00633B05" w:rsidRPr="00FD51B6" w:rsidRDefault="00633B05" w:rsidP="00200D1E">
      <w:pPr>
        <w:bidi/>
        <w:spacing w:after="200" w:line="240" w:lineRule="auto"/>
        <w:jc w:val="both"/>
        <w:rPr>
          <w:rFonts w:ascii="Dubai" w:hAnsi="Dubai" w:cs="Dubai"/>
          <w:color w:val="000000"/>
          <w:sz w:val="24"/>
          <w:szCs w:val="24"/>
          <w:rtl/>
          <w:lang w:bidi="ar-AE"/>
        </w:rPr>
      </w:pPr>
      <w:r w:rsidRPr="00FD51B6">
        <w:rPr>
          <w:rFonts w:ascii="Dubai" w:hAnsi="Dubai" w:cs="Dubai"/>
          <w:b/>
          <w:bCs/>
          <w:color w:val="000000"/>
          <w:sz w:val="24"/>
          <w:szCs w:val="24"/>
          <w:rtl/>
          <w:lang w:bidi="ar-AE"/>
        </w:rPr>
        <w:t>مكان إقامة الأم وقت الولادة</w:t>
      </w:r>
      <w:r w:rsidRPr="00FD51B6">
        <w:rPr>
          <w:rFonts w:ascii="Dubai" w:hAnsi="Dubai" w:cs="Dubai" w:hint="cs"/>
          <w:color w:val="000000"/>
          <w:sz w:val="24"/>
          <w:szCs w:val="24"/>
          <w:rtl/>
          <w:lang w:bidi="ar-AE"/>
        </w:rPr>
        <w:t xml:space="preserve">: </w:t>
      </w:r>
      <w:r w:rsidRPr="00FD51B6">
        <w:rPr>
          <w:rFonts w:ascii="Dubai" w:hAnsi="Dubai" w:cs="Dubai"/>
          <w:color w:val="000000"/>
          <w:sz w:val="24"/>
          <w:szCs w:val="24"/>
          <w:rtl/>
          <w:lang w:bidi="ar-AE"/>
        </w:rPr>
        <w:t>هو مكان إقامة أم الفرد المعتاد وقت ولادة الفرد. حيث تكون إحدى الخيارات التالية:</w:t>
      </w:r>
    </w:p>
    <w:p w:rsidR="00633B05" w:rsidRPr="00FD51B6" w:rsidRDefault="00633B05" w:rsidP="00200D1E">
      <w:pPr>
        <w:pStyle w:val="ListParagraph"/>
        <w:numPr>
          <w:ilvl w:val="0"/>
          <w:numId w:val="18"/>
        </w:numPr>
        <w:bidi/>
        <w:spacing w:after="200" w:line="240" w:lineRule="auto"/>
        <w:jc w:val="both"/>
        <w:rPr>
          <w:rFonts w:ascii="Dubai" w:hAnsi="Dubai" w:cs="Dubai"/>
          <w:color w:val="000000"/>
          <w:sz w:val="24"/>
          <w:szCs w:val="24"/>
          <w:rtl/>
          <w:lang w:bidi="ar-AE"/>
        </w:rPr>
      </w:pPr>
      <w:r w:rsidRPr="00FD51B6">
        <w:rPr>
          <w:rFonts w:ascii="Dubai" w:hAnsi="Dubai" w:cs="Dubai"/>
          <w:color w:val="000000"/>
          <w:sz w:val="24"/>
          <w:szCs w:val="24"/>
          <w:rtl/>
          <w:lang w:bidi="ar-AE"/>
        </w:rPr>
        <w:t xml:space="preserve">دبي   </w:t>
      </w:r>
    </w:p>
    <w:p w:rsidR="00633B05" w:rsidRPr="00FD51B6" w:rsidRDefault="00633B05" w:rsidP="00200D1E">
      <w:pPr>
        <w:pStyle w:val="ListParagraph"/>
        <w:numPr>
          <w:ilvl w:val="0"/>
          <w:numId w:val="18"/>
        </w:numPr>
        <w:bidi/>
        <w:spacing w:after="200" w:line="240" w:lineRule="auto"/>
        <w:jc w:val="both"/>
        <w:rPr>
          <w:rFonts w:ascii="Dubai" w:hAnsi="Dubai" w:cs="Dubai"/>
          <w:color w:val="000000"/>
          <w:sz w:val="24"/>
          <w:szCs w:val="24"/>
          <w:rtl/>
          <w:lang w:bidi="ar-AE"/>
        </w:rPr>
      </w:pPr>
      <w:r w:rsidRPr="00FD51B6">
        <w:rPr>
          <w:rFonts w:ascii="Dubai" w:hAnsi="Dubai" w:cs="Dubai"/>
          <w:color w:val="000000"/>
          <w:sz w:val="24"/>
          <w:szCs w:val="24"/>
          <w:rtl/>
          <w:lang w:bidi="ar-AE"/>
        </w:rPr>
        <w:t xml:space="preserve">داخل الدولة (حدد الإمارة)   </w:t>
      </w:r>
    </w:p>
    <w:p w:rsidR="00633B05" w:rsidRPr="00FD51B6" w:rsidRDefault="00633B05" w:rsidP="00200D1E">
      <w:pPr>
        <w:pStyle w:val="ListParagraph"/>
        <w:numPr>
          <w:ilvl w:val="0"/>
          <w:numId w:val="18"/>
        </w:numPr>
        <w:bidi/>
        <w:spacing w:after="200" w:line="240" w:lineRule="auto"/>
        <w:jc w:val="both"/>
        <w:rPr>
          <w:rFonts w:ascii="Dubai" w:hAnsi="Dubai" w:cs="Dubai"/>
          <w:color w:val="000000"/>
          <w:sz w:val="24"/>
          <w:szCs w:val="24"/>
          <w:lang w:bidi="ar-AE"/>
        </w:rPr>
      </w:pPr>
      <w:r w:rsidRPr="00FD51B6">
        <w:rPr>
          <w:rFonts w:ascii="Dubai" w:hAnsi="Dubai" w:cs="Dubai"/>
          <w:color w:val="000000"/>
          <w:sz w:val="24"/>
          <w:szCs w:val="24"/>
          <w:rtl/>
          <w:lang w:bidi="ar-AE"/>
        </w:rPr>
        <w:t>خارج الدولة (حدد الدولة)</w:t>
      </w:r>
    </w:p>
    <w:p w:rsidR="002E741D" w:rsidRPr="00FD51B6" w:rsidRDefault="002E741D" w:rsidP="002E741D">
      <w:pPr>
        <w:pStyle w:val="ListParagraph"/>
        <w:bidi/>
        <w:spacing w:after="200" w:line="240" w:lineRule="auto"/>
        <w:jc w:val="both"/>
        <w:rPr>
          <w:rFonts w:ascii="Dubai" w:hAnsi="Dubai" w:cs="Dubai"/>
          <w:color w:val="000000"/>
          <w:sz w:val="24"/>
          <w:szCs w:val="24"/>
          <w:lang w:bidi="ar-AE"/>
        </w:rPr>
      </w:pPr>
    </w:p>
    <w:p w:rsidR="002E741D" w:rsidRPr="00FD51B6" w:rsidRDefault="002E741D" w:rsidP="002E741D">
      <w:pPr>
        <w:pStyle w:val="ListParagraph"/>
        <w:bidi/>
        <w:spacing w:after="200" w:line="240" w:lineRule="auto"/>
        <w:jc w:val="both"/>
        <w:rPr>
          <w:rFonts w:ascii="Dubai" w:hAnsi="Dubai" w:cs="Dubai"/>
          <w:color w:val="000000"/>
          <w:sz w:val="24"/>
          <w:szCs w:val="24"/>
          <w:lang w:bidi="ar-AE"/>
        </w:rPr>
      </w:pPr>
    </w:p>
    <w:p w:rsidR="00633B05" w:rsidRPr="00FD51B6" w:rsidRDefault="00633B05" w:rsidP="002E741D">
      <w:pPr>
        <w:bidi/>
        <w:spacing w:after="200" w:line="240" w:lineRule="auto"/>
        <w:jc w:val="both"/>
        <w:rPr>
          <w:rFonts w:ascii="Dubai" w:hAnsi="Dubai" w:cs="Dubai"/>
          <w:color w:val="000000"/>
          <w:sz w:val="24"/>
          <w:szCs w:val="24"/>
          <w:rtl/>
          <w:lang w:bidi="ar-AE"/>
        </w:rPr>
      </w:pPr>
      <w:r w:rsidRPr="00FD51B6">
        <w:rPr>
          <w:rFonts w:ascii="Dubai" w:hAnsi="Dubai" w:cs="Dubai"/>
          <w:b/>
          <w:bCs/>
          <w:color w:val="000000"/>
          <w:sz w:val="24"/>
          <w:szCs w:val="24"/>
          <w:rtl/>
          <w:lang w:bidi="ar-AE"/>
        </w:rPr>
        <w:t>مكان الإقامة السابق للفرد</w:t>
      </w:r>
      <w:r w:rsidRPr="00FD51B6">
        <w:rPr>
          <w:rFonts w:ascii="Dubai" w:hAnsi="Dubai" w:cs="Dubai" w:hint="cs"/>
          <w:b/>
          <w:bCs/>
          <w:color w:val="000000"/>
          <w:sz w:val="24"/>
          <w:szCs w:val="24"/>
          <w:rtl/>
          <w:lang w:bidi="ar-AE"/>
        </w:rPr>
        <w:t>:</w:t>
      </w:r>
      <w:r w:rsidRPr="00FD51B6">
        <w:rPr>
          <w:rFonts w:ascii="Dubai" w:hAnsi="Dubai" w:cs="Dubai" w:hint="cs"/>
          <w:color w:val="000000"/>
          <w:sz w:val="24"/>
          <w:szCs w:val="24"/>
          <w:rtl/>
          <w:lang w:bidi="ar-AE"/>
        </w:rPr>
        <w:t xml:space="preserve"> </w:t>
      </w:r>
      <w:r w:rsidRPr="00FD51B6">
        <w:rPr>
          <w:rFonts w:ascii="Dubai" w:hAnsi="Dubai" w:cs="Dubai"/>
          <w:color w:val="000000"/>
          <w:sz w:val="24"/>
          <w:szCs w:val="24"/>
          <w:rtl/>
          <w:lang w:bidi="ar-AE"/>
        </w:rPr>
        <w:t>هو</w:t>
      </w:r>
      <w:r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المكان</w:t>
      </w:r>
      <w:r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المعتاد السابق للفرد الذي</w:t>
      </w:r>
      <w:r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أقام</w:t>
      </w:r>
      <w:r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فيه</w:t>
      </w:r>
      <w:r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الفرد</w:t>
      </w:r>
      <w:r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فعليا لفترة</w:t>
      </w:r>
      <w:r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متصلة</w:t>
      </w:r>
      <w:r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بلغت</w:t>
      </w:r>
      <w:r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ستة</w:t>
      </w:r>
      <w:r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اشهر</w:t>
      </w:r>
      <w:r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فأكثر</w:t>
      </w:r>
      <w:r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وذلك</w:t>
      </w:r>
      <w:r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الانتقال مباشرة</w:t>
      </w:r>
      <w:r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للإقامة</w:t>
      </w:r>
      <w:r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في</w:t>
      </w:r>
      <w:r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مكان</w:t>
      </w:r>
      <w:r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الإقامة</w:t>
      </w:r>
      <w:r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الحالي</w:t>
      </w:r>
      <w:r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 xml:space="preserve"> حيث يسجل أحد الخيارات التالية:</w:t>
      </w:r>
    </w:p>
    <w:p w:rsidR="00633B05" w:rsidRPr="00FD51B6" w:rsidRDefault="00633B05" w:rsidP="00200D1E">
      <w:pPr>
        <w:pStyle w:val="ListParagraph"/>
        <w:numPr>
          <w:ilvl w:val="0"/>
          <w:numId w:val="19"/>
        </w:numPr>
        <w:bidi/>
        <w:spacing w:after="200" w:line="240" w:lineRule="auto"/>
        <w:jc w:val="both"/>
        <w:rPr>
          <w:rFonts w:ascii="Dubai" w:hAnsi="Dubai" w:cs="Dubai"/>
          <w:color w:val="000000"/>
          <w:sz w:val="24"/>
          <w:szCs w:val="24"/>
          <w:rtl/>
          <w:lang w:bidi="ar-AE"/>
        </w:rPr>
      </w:pPr>
      <w:r w:rsidRPr="00FD51B6">
        <w:rPr>
          <w:rFonts w:ascii="Dubai" w:hAnsi="Dubai" w:cs="Dubai"/>
          <w:color w:val="000000"/>
          <w:sz w:val="24"/>
          <w:szCs w:val="24"/>
          <w:rtl/>
          <w:lang w:bidi="ar-AE"/>
        </w:rPr>
        <w:t xml:space="preserve">دبي   </w:t>
      </w:r>
    </w:p>
    <w:p w:rsidR="00633B05" w:rsidRPr="00FD51B6" w:rsidRDefault="00633B05" w:rsidP="00200D1E">
      <w:pPr>
        <w:pStyle w:val="ListParagraph"/>
        <w:numPr>
          <w:ilvl w:val="0"/>
          <w:numId w:val="19"/>
        </w:numPr>
        <w:bidi/>
        <w:spacing w:after="200" w:line="240" w:lineRule="auto"/>
        <w:jc w:val="both"/>
        <w:rPr>
          <w:rFonts w:ascii="Dubai" w:hAnsi="Dubai" w:cs="Dubai"/>
          <w:color w:val="000000"/>
          <w:sz w:val="24"/>
          <w:szCs w:val="24"/>
          <w:rtl/>
          <w:lang w:bidi="ar-AE"/>
        </w:rPr>
      </w:pPr>
      <w:r w:rsidRPr="00FD51B6">
        <w:rPr>
          <w:rFonts w:ascii="Dubai" w:hAnsi="Dubai" w:cs="Dubai"/>
          <w:color w:val="000000"/>
          <w:sz w:val="24"/>
          <w:szCs w:val="24"/>
          <w:rtl/>
          <w:lang w:bidi="ar-AE"/>
        </w:rPr>
        <w:t xml:space="preserve">داخل الدولة (حدد الإمارة)   </w:t>
      </w:r>
    </w:p>
    <w:p w:rsidR="00633B05" w:rsidRPr="00FD51B6" w:rsidRDefault="00633B05" w:rsidP="00200D1E">
      <w:pPr>
        <w:pStyle w:val="ListParagraph"/>
        <w:numPr>
          <w:ilvl w:val="0"/>
          <w:numId w:val="19"/>
        </w:numPr>
        <w:bidi/>
        <w:spacing w:after="200" w:line="240" w:lineRule="auto"/>
        <w:jc w:val="both"/>
        <w:rPr>
          <w:rFonts w:ascii="Dubai" w:hAnsi="Dubai" w:cs="Dubai"/>
          <w:color w:val="000000"/>
          <w:sz w:val="24"/>
          <w:szCs w:val="24"/>
          <w:lang w:bidi="ar-AE"/>
        </w:rPr>
      </w:pPr>
      <w:r w:rsidRPr="00FD51B6">
        <w:rPr>
          <w:rFonts w:ascii="Dubai" w:hAnsi="Dubai" w:cs="Dubai"/>
          <w:color w:val="000000"/>
          <w:sz w:val="24"/>
          <w:szCs w:val="24"/>
          <w:rtl/>
          <w:lang w:bidi="ar-AE"/>
        </w:rPr>
        <w:t>خارج الدولة (حدد الدولة)</w:t>
      </w:r>
    </w:p>
    <w:p w:rsidR="00633B05" w:rsidRPr="00FD51B6" w:rsidRDefault="00633B05" w:rsidP="00200D1E">
      <w:pPr>
        <w:bidi/>
        <w:spacing w:after="200" w:line="240" w:lineRule="auto"/>
        <w:jc w:val="both"/>
        <w:rPr>
          <w:rFonts w:ascii="Dubai" w:hAnsi="Dubai" w:cs="Dubai"/>
          <w:color w:val="000000"/>
          <w:sz w:val="24"/>
          <w:szCs w:val="24"/>
          <w:rtl/>
          <w:lang w:bidi="ar-AE"/>
        </w:rPr>
      </w:pPr>
      <w:r w:rsidRPr="00FD51B6">
        <w:rPr>
          <w:rFonts w:ascii="Dubai" w:hAnsi="Dubai" w:cs="Dubai"/>
          <w:b/>
          <w:bCs/>
          <w:color w:val="000000"/>
          <w:sz w:val="24"/>
          <w:szCs w:val="24"/>
          <w:rtl/>
          <w:lang w:bidi="ar-AE"/>
        </w:rPr>
        <w:t>الإعاقة أو الصعوبة</w:t>
      </w:r>
      <w:r w:rsidRPr="00FD51B6">
        <w:rPr>
          <w:rFonts w:ascii="Dubai" w:hAnsi="Dubai" w:cs="Dubai" w:hint="cs"/>
          <w:color w:val="000000"/>
          <w:sz w:val="24"/>
          <w:szCs w:val="24"/>
          <w:rtl/>
          <w:lang w:bidi="ar-AE"/>
        </w:rPr>
        <w:t>:</w:t>
      </w:r>
      <w:r w:rsidRPr="00FD51B6">
        <w:rPr>
          <w:rFonts w:ascii="Dubai" w:hAnsi="Dubai" w:cs="Dubai"/>
          <w:color w:val="000000"/>
          <w:sz w:val="24"/>
          <w:szCs w:val="24"/>
          <w:rtl/>
          <w:lang w:bidi="ar-AE"/>
        </w:rPr>
        <w:t xml:space="preserve"> هي أي حالة تصيب أحد أفراد الأسر ة لستة أشهر أو أكثر، ولم ينجح أي تدخّل (طبي أو نفسي) في معالجتها كي يستطيع الفرد ممارسة حياته الطبيعية في محيطه.  وهي إحدى الحالات التالية:</w:t>
      </w:r>
    </w:p>
    <w:p w:rsidR="00633B05" w:rsidRPr="00FD51B6" w:rsidRDefault="00633B05" w:rsidP="00200D1E">
      <w:pPr>
        <w:pStyle w:val="ListParagraph"/>
        <w:numPr>
          <w:ilvl w:val="0"/>
          <w:numId w:val="20"/>
        </w:numPr>
        <w:bidi/>
        <w:spacing w:after="200" w:line="240" w:lineRule="auto"/>
        <w:jc w:val="both"/>
        <w:rPr>
          <w:rFonts w:ascii="Dubai" w:hAnsi="Dubai" w:cs="Dubai"/>
          <w:color w:val="000000"/>
          <w:sz w:val="24"/>
          <w:szCs w:val="24"/>
          <w:lang w:bidi="ar-AE"/>
        </w:rPr>
      </w:pPr>
      <w:r w:rsidRPr="00FD51B6">
        <w:rPr>
          <w:rFonts w:ascii="Dubai" w:hAnsi="Dubai" w:cs="Dubai"/>
          <w:color w:val="000000"/>
          <w:sz w:val="24"/>
          <w:szCs w:val="24"/>
          <w:rtl/>
          <w:lang w:bidi="ar-AE"/>
        </w:rPr>
        <w:t>الرؤية: صعوبة في الرؤية حتى إن كان يستخدم النظارات</w:t>
      </w:r>
    </w:p>
    <w:p w:rsidR="00633B05" w:rsidRPr="00FD51B6" w:rsidRDefault="00633B05" w:rsidP="00200D1E">
      <w:pPr>
        <w:pStyle w:val="ListParagraph"/>
        <w:numPr>
          <w:ilvl w:val="0"/>
          <w:numId w:val="20"/>
        </w:numPr>
        <w:bidi/>
        <w:spacing w:after="200" w:line="240" w:lineRule="auto"/>
        <w:jc w:val="both"/>
        <w:rPr>
          <w:rFonts w:ascii="Dubai" w:hAnsi="Dubai" w:cs="Dubai"/>
          <w:color w:val="000000"/>
          <w:sz w:val="24"/>
          <w:szCs w:val="24"/>
          <w:lang w:bidi="ar-AE"/>
        </w:rPr>
      </w:pPr>
      <w:r w:rsidRPr="00FD51B6">
        <w:rPr>
          <w:rFonts w:ascii="Dubai" w:hAnsi="Dubai" w:cs="Dubai"/>
          <w:color w:val="000000"/>
          <w:sz w:val="24"/>
          <w:szCs w:val="24"/>
          <w:rtl/>
          <w:lang w:bidi="ar-AE"/>
        </w:rPr>
        <w:t>السمع: صعوبة في السمع حتى إن كان يستخدم أجهزة مساعدة للسمع</w:t>
      </w:r>
    </w:p>
    <w:p w:rsidR="00633B05" w:rsidRPr="00FD51B6" w:rsidRDefault="00633B05" w:rsidP="00200D1E">
      <w:pPr>
        <w:pStyle w:val="ListParagraph"/>
        <w:numPr>
          <w:ilvl w:val="0"/>
          <w:numId w:val="20"/>
        </w:numPr>
        <w:bidi/>
        <w:spacing w:after="200" w:line="240" w:lineRule="auto"/>
        <w:jc w:val="both"/>
        <w:rPr>
          <w:rFonts w:ascii="Dubai" w:hAnsi="Dubai" w:cs="Dubai"/>
          <w:color w:val="000000"/>
          <w:sz w:val="24"/>
          <w:szCs w:val="24"/>
          <w:lang w:bidi="ar-AE"/>
        </w:rPr>
      </w:pPr>
      <w:r w:rsidRPr="00FD51B6">
        <w:rPr>
          <w:rFonts w:ascii="Dubai" w:hAnsi="Dubai" w:cs="Dubai"/>
          <w:color w:val="000000"/>
          <w:sz w:val="24"/>
          <w:szCs w:val="24"/>
          <w:rtl/>
          <w:lang w:bidi="ar-AE"/>
        </w:rPr>
        <w:t>التواصل: صعوبة في التحدث أو التواصل مع الآخرين.</w:t>
      </w:r>
    </w:p>
    <w:p w:rsidR="00633B05" w:rsidRPr="00FD51B6" w:rsidRDefault="00633B05" w:rsidP="00200D1E">
      <w:pPr>
        <w:pStyle w:val="ListParagraph"/>
        <w:numPr>
          <w:ilvl w:val="0"/>
          <w:numId w:val="20"/>
        </w:numPr>
        <w:bidi/>
        <w:spacing w:after="200" w:line="240" w:lineRule="auto"/>
        <w:jc w:val="both"/>
        <w:rPr>
          <w:rFonts w:ascii="Dubai" w:hAnsi="Dubai" w:cs="Dubai"/>
          <w:color w:val="000000"/>
          <w:sz w:val="24"/>
          <w:szCs w:val="24"/>
          <w:lang w:bidi="ar-AE"/>
        </w:rPr>
      </w:pPr>
      <w:r w:rsidRPr="00FD51B6">
        <w:rPr>
          <w:rFonts w:ascii="Dubai" w:hAnsi="Dubai" w:cs="Dubai"/>
          <w:color w:val="000000"/>
          <w:sz w:val="24"/>
          <w:szCs w:val="24"/>
          <w:rtl/>
          <w:lang w:bidi="ar-AE"/>
        </w:rPr>
        <w:t>الحركة: صعوبة في الحركة المشي أو صعود الدرج حتى إن كان يستخدم العصا أو المشاية</w:t>
      </w:r>
    </w:p>
    <w:p w:rsidR="00633B05" w:rsidRPr="00FD51B6" w:rsidRDefault="00633B05" w:rsidP="00200D1E">
      <w:pPr>
        <w:pStyle w:val="ListParagraph"/>
        <w:numPr>
          <w:ilvl w:val="0"/>
          <w:numId w:val="20"/>
        </w:numPr>
        <w:bidi/>
        <w:spacing w:after="200" w:line="240" w:lineRule="auto"/>
        <w:jc w:val="both"/>
        <w:rPr>
          <w:rFonts w:ascii="Dubai" w:hAnsi="Dubai" w:cs="Dubai"/>
          <w:color w:val="000000"/>
          <w:sz w:val="24"/>
          <w:szCs w:val="24"/>
          <w:lang w:bidi="ar-AE"/>
        </w:rPr>
      </w:pPr>
      <w:r w:rsidRPr="00FD51B6">
        <w:rPr>
          <w:rFonts w:ascii="Dubai" w:hAnsi="Dubai" w:cs="Dubai"/>
          <w:color w:val="000000"/>
          <w:sz w:val="24"/>
          <w:szCs w:val="24"/>
          <w:rtl/>
          <w:lang w:bidi="ar-AE"/>
        </w:rPr>
        <w:t>استخدام اليدين: صعوبة في استخدام اليدين ليزاول حاجاته اليومية</w:t>
      </w:r>
    </w:p>
    <w:p w:rsidR="00633B05" w:rsidRPr="00FD51B6" w:rsidRDefault="00633B05" w:rsidP="00200D1E">
      <w:pPr>
        <w:pStyle w:val="ListParagraph"/>
        <w:numPr>
          <w:ilvl w:val="0"/>
          <w:numId w:val="20"/>
        </w:numPr>
        <w:bidi/>
        <w:spacing w:after="200" w:line="240" w:lineRule="auto"/>
        <w:jc w:val="both"/>
        <w:rPr>
          <w:rFonts w:ascii="Dubai" w:hAnsi="Dubai" w:cs="Dubai"/>
          <w:color w:val="000000"/>
          <w:sz w:val="24"/>
          <w:szCs w:val="24"/>
          <w:lang w:bidi="ar-AE"/>
        </w:rPr>
      </w:pPr>
      <w:r w:rsidRPr="00FD51B6">
        <w:rPr>
          <w:rFonts w:ascii="Dubai" w:hAnsi="Dubai" w:cs="Dubai"/>
          <w:color w:val="000000"/>
          <w:sz w:val="24"/>
          <w:szCs w:val="24"/>
          <w:rtl/>
          <w:lang w:bidi="ar-AE"/>
        </w:rPr>
        <w:t>التعلم: صعوبة في التذكر أو التركيز أو التعلّم</w:t>
      </w:r>
    </w:p>
    <w:p w:rsidR="00633B05" w:rsidRPr="00FD51B6" w:rsidRDefault="00633B05" w:rsidP="00200D1E">
      <w:pPr>
        <w:pStyle w:val="ListParagraph"/>
        <w:numPr>
          <w:ilvl w:val="0"/>
          <w:numId w:val="20"/>
        </w:numPr>
        <w:bidi/>
        <w:spacing w:after="200" w:line="240" w:lineRule="auto"/>
        <w:jc w:val="both"/>
        <w:rPr>
          <w:rFonts w:ascii="Dubai" w:hAnsi="Dubai" w:cs="Dubai"/>
          <w:color w:val="000000"/>
          <w:sz w:val="24"/>
          <w:szCs w:val="24"/>
          <w:lang w:bidi="ar-AE"/>
        </w:rPr>
      </w:pPr>
      <w:r w:rsidRPr="00FD51B6">
        <w:rPr>
          <w:rFonts w:ascii="Dubai" w:hAnsi="Dubai" w:cs="Dubai"/>
          <w:color w:val="000000"/>
          <w:sz w:val="24"/>
          <w:szCs w:val="24"/>
          <w:rtl/>
          <w:lang w:bidi="ar-AE"/>
        </w:rPr>
        <w:t xml:space="preserve">النطق: صعوبة وتلعثم في النطق </w:t>
      </w:r>
    </w:p>
    <w:p w:rsidR="00633B05" w:rsidRPr="00FD51B6" w:rsidRDefault="00633B05" w:rsidP="00200D1E">
      <w:pPr>
        <w:pStyle w:val="ListParagraph"/>
        <w:numPr>
          <w:ilvl w:val="0"/>
          <w:numId w:val="20"/>
        </w:numPr>
        <w:bidi/>
        <w:spacing w:after="200" w:line="240" w:lineRule="auto"/>
        <w:jc w:val="both"/>
        <w:rPr>
          <w:rFonts w:ascii="Dubai" w:hAnsi="Dubai" w:cs="Dubai"/>
          <w:color w:val="000000"/>
          <w:sz w:val="24"/>
          <w:szCs w:val="24"/>
          <w:lang w:bidi="ar-AE"/>
        </w:rPr>
      </w:pPr>
      <w:r w:rsidRPr="00FD51B6">
        <w:rPr>
          <w:rFonts w:ascii="Dubai" w:hAnsi="Dubai" w:cs="Dubai"/>
          <w:color w:val="000000"/>
          <w:sz w:val="24"/>
          <w:szCs w:val="24"/>
          <w:rtl/>
          <w:lang w:bidi="ar-AE"/>
        </w:rPr>
        <w:t>أمراض نفسية وعقلية</w:t>
      </w:r>
    </w:p>
    <w:p w:rsidR="00633B05" w:rsidRPr="00FD51B6" w:rsidRDefault="00633B05" w:rsidP="00200D1E">
      <w:pPr>
        <w:pStyle w:val="ListParagraph"/>
        <w:numPr>
          <w:ilvl w:val="0"/>
          <w:numId w:val="20"/>
        </w:numPr>
        <w:bidi/>
        <w:spacing w:after="200" w:line="240" w:lineRule="auto"/>
        <w:jc w:val="both"/>
        <w:rPr>
          <w:rFonts w:ascii="Dubai" w:hAnsi="Dubai" w:cs="Dubai"/>
          <w:color w:val="000000"/>
          <w:sz w:val="24"/>
          <w:szCs w:val="24"/>
          <w:lang w:bidi="ar-AE"/>
        </w:rPr>
      </w:pPr>
      <w:r w:rsidRPr="00FD51B6">
        <w:rPr>
          <w:rFonts w:ascii="Dubai" w:hAnsi="Dubai" w:cs="Dubai"/>
          <w:color w:val="000000"/>
          <w:sz w:val="24"/>
          <w:szCs w:val="24"/>
          <w:rtl/>
          <w:lang w:bidi="ar-AE"/>
        </w:rPr>
        <w:t>تأخر عقلي: صعوبة في الاعتناء بذاته مثل غسل كافة الجسم وارتداء الملابس والأكل</w:t>
      </w:r>
    </w:p>
    <w:p w:rsidR="00633B05" w:rsidRPr="00FD51B6" w:rsidRDefault="00633B05" w:rsidP="00200D1E">
      <w:pPr>
        <w:pStyle w:val="ListParagraph"/>
        <w:numPr>
          <w:ilvl w:val="0"/>
          <w:numId w:val="20"/>
        </w:numPr>
        <w:bidi/>
        <w:spacing w:after="200" w:line="240" w:lineRule="auto"/>
        <w:jc w:val="both"/>
        <w:rPr>
          <w:rFonts w:ascii="Dubai" w:hAnsi="Dubai" w:cs="Dubai"/>
          <w:color w:val="000000"/>
          <w:sz w:val="24"/>
          <w:szCs w:val="24"/>
          <w:lang w:bidi="ar-AE"/>
        </w:rPr>
      </w:pPr>
      <w:r w:rsidRPr="00FD51B6">
        <w:rPr>
          <w:rFonts w:ascii="Dubai" w:hAnsi="Dubai" w:cs="Dubai"/>
          <w:color w:val="000000"/>
          <w:sz w:val="24"/>
          <w:szCs w:val="24"/>
          <w:rtl/>
          <w:lang w:bidi="ar-AE"/>
        </w:rPr>
        <w:t>أخرى (حدد): غير ما ورد سابقاً مع ذكره بالتحديد</w:t>
      </w:r>
    </w:p>
    <w:p w:rsidR="005921ED" w:rsidRPr="00FD51B6" w:rsidRDefault="005921ED" w:rsidP="005921ED">
      <w:pPr>
        <w:pStyle w:val="ListParagraph"/>
        <w:bidi/>
        <w:spacing w:after="200" w:line="240" w:lineRule="auto"/>
        <w:jc w:val="both"/>
        <w:rPr>
          <w:rFonts w:ascii="Dubai" w:hAnsi="Dubai" w:cs="Dubai"/>
          <w:color w:val="000000"/>
          <w:sz w:val="24"/>
          <w:szCs w:val="24"/>
          <w:lang w:bidi="ar-AE"/>
        </w:rPr>
      </w:pPr>
    </w:p>
    <w:p w:rsidR="00633B05" w:rsidRPr="00FD51B6" w:rsidRDefault="00633B05" w:rsidP="00200D1E">
      <w:pPr>
        <w:bidi/>
        <w:spacing w:after="200" w:line="240" w:lineRule="auto"/>
        <w:jc w:val="both"/>
        <w:rPr>
          <w:rFonts w:ascii="Dubai" w:hAnsi="Dubai" w:cs="Dubai"/>
          <w:color w:val="000000"/>
          <w:sz w:val="24"/>
          <w:szCs w:val="24"/>
          <w:lang w:bidi="ar-AE"/>
        </w:rPr>
      </w:pPr>
      <w:r w:rsidRPr="00FD51B6">
        <w:rPr>
          <w:rFonts w:ascii="Dubai" w:hAnsi="Dubai" w:cs="Dubai"/>
          <w:b/>
          <w:bCs/>
          <w:color w:val="000000"/>
          <w:sz w:val="24"/>
          <w:szCs w:val="24"/>
          <w:rtl/>
          <w:lang w:bidi="ar-AE"/>
        </w:rPr>
        <w:t>التواصل</w:t>
      </w:r>
      <w:r w:rsidRPr="00FD51B6">
        <w:rPr>
          <w:rFonts w:ascii="Dubai" w:hAnsi="Dubai" w:cs="Dubai"/>
          <w:color w:val="000000"/>
          <w:sz w:val="24"/>
          <w:szCs w:val="24"/>
          <w:rtl/>
          <w:lang w:bidi="ar-AE"/>
        </w:rPr>
        <w:t xml:space="preserve"> </w:t>
      </w:r>
      <w:r w:rsidRPr="00FD51B6">
        <w:rPr>
          <w:rFonts w:ascii="Dubai" w:hAnsi="Dubai" w:cs="Dubai" w:hint="cs"/>
          <w:color w:val="000000"/>
          <w:sz w:val="24"/>
          <w:szCs w:val="24"/>
          <w:rtl/>
          <w:lang w:bidi="ar-AE"/>
        </w:rPr>
        <w:t>:</w:t>
      </w:r>
      <w:r w:rsidRPr="00FD51B6">
        <w:rPr>
          <w:rFonts w:ascii="Dubai" w:hAnsi="Dubai" w:cs="Dubai"/>
          <w:color w:val="000000"/>
          <w:sz w:val="24"/>
          <w:szCs w:val="24"/>
          <w:rtl/>
          <w:lang w:bidi="ar-AE"/>
        </w:rPr>
        <w:t>وهو التفاعل الخارجي وتبادل المعلومات بين الفرد والآخرين بطرق مختلفة سواء كان ذلك عن طريق النطق أو الإشارة (الإشارة، الكتابة، الصور...)</w:t>
      </w:r>
    </w:p>
    <w:p w:rsidR="005921ED" w:rsidRPr="00FD51B6" w:rsidRDefault="005921ED" w:rsidP="005921ED">
      <w:pPr>
        <w:bidi/>
        <w:spacing w:after="200" w:line="240" w:lineRule="auto"/>
        <w:jc w:val="both"/>
        <w:rPr>
          <w:rFonts w:ascii="Dubai" w:hAnsi="Dubai" w:cs="Dubai"/>
          <w:color w:val="000000"/>
          <w:sz w:val="24"/>
          <w:szCs w:val="24"/>
          <w:rtl/>
          <w:lang w:bidi="ar-AE"/>
        </w:rPr>
      </w:pPr>
    </w:p>
    <w:p w:rsidR="00633B05" w:rsidRPr="00FD51B6" w:rsidRDefault="00633B05" w:rsidP="00200D1E">
      <w:pPr>
        <w:bidi/>
        <w:spacing w:after="200" w:line="240" w:lineRule="auto"/>
        <w:jc w:val="both"/>
        <w:rPr>
          <w:rFonts w:ascii="Dubai" w:hAnsi="Dubai" w:cs="Dubai"/>
          <w:color w:val="000000"/>
          <w:sz w:val="24"/>
          <w:szCs w:val="24"/>
          <w:lang w:bidi="ar-AE"/>
        </w:rPr>
      </w:pPr>
      <w:r w:rsidRPr="00FD51B6">
        <w:rPr>
          <w:rFonts w:ascii="Dubai" w:hAnsi="Dubai" w:cs="Dubai"/>
          <w:b/>
          <w:bCs/>
          <w:color w:val="000000"/>
          <w:sz w:val="24"/>
          <w:szCs w:val="24"/>
          <w:rtl/>
          <w:lang w:bidi="ar-AE"/>
        </w:rPr>
        <w:t>الاعتماد على الذات</w:t>
      </w:r>
      <w:r w:rsidRPr="00FD51B6">
        <w:rPr>
          <w:rFonts w:ascii="Dubai" w:hAnsi="Dubai" w:cs="Dubai" w:hint="cs"/>
          <w:color w:val="000000"/>
          <w:sz w:val="24"/>
          <w:szCs w:val="24"/>
          <w:rtl/>
          <w:lang w:bidi="ar-AE"/>
        </w:rPr>
        <w:t xml:space="preserve">: </w:t>
      </w:r>
      <w:r w:rsidRPr="00FD51B6">
        <w:rPr>
          <w:rFonts w:ascii="Dubai" w:hAnsi="Dubai" w:cs="Dubai"/>
          <w:color w:val="000000"/>
          <w:sz w:val="24"/>
          <w:szCs w:val="24"/>
          <w:rtl/>
          <w:lang w:bidi="ar-AE"/>
        </w:rPr>
        <w:t>وهو عبارة عن أية مهارات الاعتماد على النفس كالقدرة على تناول الطعام، ارتداء الملابس، استخدام الحمام، النظافة الشخصية، المشي والتنقل...</w:t>
      </w:r>
    </w:p>
    <w:p w:rsidR="005921ED" w:rsidRPr="00FD51B6" w:rsidRDefault="005921ED" w:rsidP="005921ED">
      <w:pPr>
        <w:bidi/>
        <w:spacing w:after="200" w:line="240" w:lineRule="auto"/>
        <w:jc w:val="both"/>
        <w:rPr>
          <w:rFonts w:ascii="Dubai" w:hAnsi="Dubai" w:cs="Dubai"/>
          <w:color w:val="000000"/>
          <w:sz w:val="24"/>
          <w:szCs w:val="24"/>
          <w:lang w:bidi="ar-AE"/>
        </w:rPr>
      </w:pPr>
    </w:p>
    <w:p w:rsidR="00633B05" w:rsidRPr="00FD51B6" w:rsidRDefault="00633B05" w:rsidP="00200D1E">
      <w:pPr>
        <w:bidi/>
        <w:spacing w:after="200" w:line="240" w:lineRule="auto"/>
        <w:jc w:val="both"/>
        <w:rPr>
          <w:rFonts w:ascii="Dubai" w:hAnsi="Dubai" w:cs="Dubai"/>
          <w:color w:val="000000"/>
          <w:sz w:val="24"/>
          <w:szCs w:val="24"/>
          <w:lang w:bidi="ar-AE"/>
        </w:rPr>
      </w:pPr>
      <w:r w:rsidRPr="00FD51B6">
        <w:rPr>
          <w:rFonts w:ascii="Dubai" w:hAnsi="Dubai" w:cs="Dubai"/>
          <w:b/>
          <w:bCs/>
          <w:color w:val="000000"/>
          <w:sz w:val="24"/>
          <w:szCs w:val="24"/>
          <w:rtl/>
          <w:lang w:bidi="ar-AE"/>
        </w:rPr>
        <w:t>القدرات المعرفية</w:t>
      </w:r>
      <w:r w:rsidRPr="00FD51B6">
        <w:rPr>
          <w:rFonts w:ascii="Dubai" w:hAnsi="Dubai" w:cs="Dubai" w:hint="cs"/>
          <w:color w:val="000000"/>
          <w:sz w:val="24"/>
          <w:szCs w:val="24"/>
          <w:rtl/>
          <w:lang w:bidi="ar-AE"/>
        </w:rPr>
        <w:t xml:space="preserve">: </w:t>
      </w:r>
      <w:r w:rsidRPr="00FD51B6">
        <w:rPr>
          <w:rFonts w:ascii="Dubai" w:hAnsi="Dubai" w:cs="Dubai"/>
          <w:color w:val="000000"/>
          <w:sz w:val="24"/>
          <w:szCs w:val="24"/>
          <w:rtl/>
          <w:lang w:bidi="ar-AE"/>
        </w:rPr>
        <w:t>هي المهارات المعرفية "التعلم" التي يستطيع الفرد من خلالها اكتساب</w:t>
      </w:r>
      <w:r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المفاهيم</w:t>
      </w:r>
      <w:r w:rsidRPr="00FD51B6">
        <w:rPr>
          <w:rFonts w:ascii="Dubai" w:hAnsi="Dubai" w:cs="Dubai"/>
          <w:color w:val="000000"/>
          <w:sz w:val="24"/>
          <w:szCs w:val="24"/>
          <w:lang w:bidi="ar-AE"/>
        </w:rPr>
        <w:t xml:space="preserve"> – </w:t>
      </w:r>
      <w:r w:rsidRPr="00FD51B6">
        <w:rPr>
          <w:rFonts w:ascii="Dubai" w:hAnsi="Dubai" w:cs="Dubai"/>
          <w:color w:val="000000"/>
          <w:sz w:val="24"/>
          <w:szCs w:val="24"/>
          <w:rtl/>
          <w:lang w:bidi="ar-AE"/>
        </w:rPr>
        <w:t>تكوين</w:t>
      </w:r>
      <w:r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 xml:space="preserve">المفاهيم </w:t>
      </w:r>
      <w:r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تقوية</w:t>
      </w:r>
      <w:r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الذاكرة</w:t>
      </w:r>
      <w:r w:rsidRPr="00FD51B6">
        <w:rPr>
          <w:rFonts w:ascii="Dubai" w:hAnsi="Dubai" w:cs="Dubai"/>
          <w:color w:val="000000"/>
          <w:sz w:val="24"/>
          <w:szCs w:val="24"/>
          <w:lang w:bidi="ar-AE"/>
        </w:rPr>
        <w:t xml:space="preserve"> – </w:t>
      </w:r>
      <w:r w:rsidRPr="00FD51B6">
        <w:rPr>
          <w:rFonts w:ascii="Dubai" w:hAnsi="Dubai" w:cs="Dubai"/>
          <w:color w:val="000000"/>
          <w:sz w:val="24"/>
          <w:szCs w:val="24"/>
          <w:rtl/>
          <w:lang w:bidi="ar-AE"/>
        </w:rPr>
        <w:t>التعرف</w:t>
      </w:r>
      <w:r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على</w:t>
      </w:r>
      <w:r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المشكلة</w:t>
      </w:r>
      <w:r w:rsidRPr="00FD51B6">
        <w:rPr>
          <w:rFonts w:ascii="Dubai" w:hAnsi="Dubai" w:cs="Dubai"/>
          <w:color w:val="000000"/>
          <w:sz w:val="24"/>
          <w:szCs w:val="24"/>
          <w:lang w:bidi="ar-AE"/>
        </w:rPr>
        <w:t xml:space="preserve"> – </w:t>
      </w:r>
      <w:r w:rsidRPr="00FD51B6">
        <w:rPr>
          <w:rFonts w:ascii="Dubai" w:hAnsi="Dubai" w:cs="Dubai"/>
          <w:color w:val="000000"/>
          <w:sz w:val="24"/>
          <w:szCs w:val="24"/>
          <w:rtl/>
          <w:lang w:bidi="ar-AE"/>
        </w:rPr>
        <w:t>تحديد</w:t>
      </w:r>
      <w:r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وبناء الحلول</w:t>
      </w:r>
      <w:r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المناسبة</w:t>
      </w:r>
      <w:r w:rsidRPr="00FD51B6">
        <w:rPr>
          <w:rFonts w:ascii="Dubai" w:hAnsi="Dubai" w:cs="Dubai"/>
          <w:color w:val="000000"/>
          <w:sz w:val="24"/>
          <w:szCs w:val="24"/>
          <w:lang w:bidi="ar-AE"/>
        </w:rPr>
        <w:t xml:space="preserve"> – </w:t>
      </w:r>
      <w:r w:rsidRPr="00FD51B6">
        <w:rPr>
          <w:rFonts w:ascii="Dubai" w:hAnsi="Dubai" w:cs="Dubai"/>
          <w:color w:val="000000"/>
          <w:sz w:val="24"/>
          <w:szCs w:val="24"/>
          <w:rtl/>
          <w:lang w:bidi="ar-AE"/>
        </w:rPr>
        <w:t>التحليل</w:t>
      </w:r>
      <w:r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الرمزي</w:t>
      </w:r>
      <w:r w:rsidRPr="00FD51B6">
        <w:rPr>
          <w:rFonts w:ascii="Dubai" w:hAnsi="Dubai" w:cs="Dubai"/>
          <w:color w:val="000000"/>
          <w:sz w:val="24"/>
          <w:szCs w:val="24"/>
          <w:lang w:bidi="ar-AE"/>
        </w:rPr>
        <w:t xml:space="preserve"> – </w:t>
      </w:r>
      <w:r w:rsidRPr="00FD51B6">
        <w:rPr>
          <w:rFonts w:ascii="Dubai" w:hAnsi="Dubai" w:cs="Dubai"/>
          <w:color w:val="000000"/>
          <w:sz w:val="24"/>
          <w:szCs w:val="24"/>
          <w:rtl/>
          <w:lang w:bidi="ar-AE"/>
        </w:rPr>
        <w:t>المعالجات</w:t>
      </w:r>
      <w:r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الناجحة</w:t>
      </w:r>
      <w:r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للمواقف</w:t>
      </w:r>
      <w:r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المختلفة...</w:t>
      </w:r>
    </w:p>
    <w:p w:rsidR="005921ED" w:rsidRPr="00FD51B6" w:rsidRDefault="005921ED" w:rsidP="005921ED">
      <w:pPr>
        <w:bidi/>
        <w:spacing w:after="200" w:line="240" w:lineRule="auto"/>
        <w:jc w:val="both"/>
        <w:rPr>
          <w:rFonts w:ascii="Dubai" w:hAnsi="Dubai" w:cs="Dubai"/>
          <w:color w:val="000000"/>
          <w:sz w:val="24"/>
          <w:szCs w:val="24"/>
          <w:rtl/>
          <w:lang w:bidi="ar-AE"/>
        </w:rPr>
      </w:pPr>
    </w:p>
    <w:p w:rsidR="005921ED" w:rsidRPr="00FD51B6" w:rsidRDefault="00633B05" w:rsidP="005921ED">
      <w:pPr>
        <w:bidi/>
        <w:spacing w:after="200" w:line="240" w:lineRule="auto"/>
        <w:jc w:val="both"/>
        <w:rPr>
          <w:rFonts w:ascii="Dubai" w:hAnsi="Dubai" w:cs="Dubai"/>
          <w:color w:val="000000"/>
          <w:sz w:val="24"/>
          <w:szCs w:val="24"/>
          <w:lang w:bidi="ar-AE"/>
        </w:rPr>
      </w:pPr>
      <w:r w:rsidRPr="00FD51B6">
        <w:rPr>
          <w:rFonts w:ascii="Dubai" w:hAnsi="Dubai" w:cs="Dubai"/>
          <w:b/>
          <w:bCs/>
          <w:color w:val="000000"/>
          <w:sz w:val="24"/>
          <w:szCs w:val="24"/>
          <w:rtl/>
          <w:lang w:bidi="ar-AE"/>
        </w:rPr>
        <w:t>التكيف الاجتماعي</w:t>
      </w:r>
      <w:r w:rsidRPr="00FD51B6">
        <w:rPr>
          <w:rFonts w:ascii="Dubai" w:hAnsi="Dubai" w:cs="Dubai" w:hint="cs"/>
          <w:color w:val="000000"/>
          <w:sz w:val="24"/>
          <w:szCs w:val="24"/>
          <w:rtl/>
          <w:lang w:bidi="ar-AE"/>
        </w:rPr>
        <w:t xml:space="preserve">: </w:t>
      </w:r>
      <w:r w:rsidRPr="00FD51B6">
        <w:rPr>
          <w:rFonts w:ascii="Dubai" w:hAnsi="Dubai" w:cs="Dubai"/>
          <w:color w:val="000000"/>
          <w:sz w:val="24"/>
          <w:szCs w:val="24"/>
          <w:rtl/>
          <w:lang w:bidi="ar-AE"/>
        </w:rPr>
        <w:t>وهو علاقات الفرد مع الآخرين من خلال تكوين العلاقات والتفاعل بين الشخص وبين البيئة التي يعيش فيها في سبيل إحداث نوع من</w:t>
      </w:r>
      <w:r w:rsidRPr="00FD51B6">
        <w:rPr>
          <w:rFonts w:ascii="Dubai" w:hAnsi="Dubai" w:cs="Dubai"/>
          <w:color w:val="000000"/>
          <w:sz w:val="24"/>
          <w:szCs w:val="24"/>
          <w:lang w:bidi="ar-AE"/>
        </w:rPr>
        <w:t xml:space="preserve"> </w:t>
      </w:r>
      <w:r w:rsidRPr="00FD51B6">
        <w:rPr>
          <w:rFonts w:ascii="Dubai" w:hAnsi="Dubai" w:cs="Dubai"/>
          <w:color w:val="000000"/>
          <w:sz w:val="24"/>
          <w:szCs w:val="24"/>
          <w:rtl/>
          <w:lang w:bidi="ar-AE"/>
        </w:rPr>
        <w:t>التوافق والتوازن والترابط بينه وبين البيئة المادية والاجتماعية التي ينتمي إليها.</w:t>
      </w:r>
    </w:p>
    <w:p w:rsidR="005921ED" w:rsidRPr="00FD51B6" w:rsidRDefault="005921ED" w:rsidP="005921ED">
      <w:pPr>
        <w:bidi/>
        <w:spacing w:after="200" w:line="240" w:lineRule="auto"/>
        <w:jc w:val="both"/>
        <w:rPr>
          <w:rFonts w:ascii="Dubai" w:hAnsi="Dubai" w:cs="Dubai"/>
          <w:color w:val="000000"/>
          <w:sz w:val="24"/>
          <w:szCs w:val="24"/>
          <w:lang w:bidi="ar-AE"/>
        </w:rPr>
      </w:pPr>
    </w:p>
    <w:p w:rsidR="00633B05" w:rsidRPr="00FD51B6" w:rsidRDefault="00633B05" w:rsidP="00200D1E">
      <w:pPr>
        <w:bidi/>
        <w:spacing w:after="200" w:line="240" w:lineRule="auto"/>
        <w:jc w:val="both"/>
        <w:rPr>
          <w:rFonts w:ascii="Dubai" w:hAnsi="Dubai" w:cs="Dubai"/>
          <w:color w:val="000000"/>
          <w:sz w:val="24"/>
          <w:szCs w:val="24"/>
          <w:rtl/>
          <w:lang w:bidi="ar-AE"/>
        </w:rPr>
      </w:pPr>
      <w:r w:rsidRPr="00FD51B6">
        <w:rPr>
          <w:rFonts w:ascii="Dubai" w:hAnsi="Dubai" w:cs="Dubai"/>
          <w:b/>
          <w:bCs/>
          <w:color w:val="000000"/>
          <w:sz w:val="24"/>
          <w:szCs w:val="24"/>
          <w:rtl/>
          <w:lang w:bidi="ar-AE"/>
        </w:rPr>
        <w:t>الالتحاق بمؤسسة تعليمية</w:t>
      </w:r>
      <w:r w:rsidRPr="00FD51B6">
        <w:rPr>
          <w:rFonts w:ascii="Dubai" w:hAnsi="Dubai" w:cs="Dubai" w:hint="cs"/>
          <w:color w:val="000000"/>
          <w:sz w:val="24"/>
          <w:szCs w:val="24"/>
          <w:rtl/>
          <w:lang w:bidi="ar-AE"/>
        </w:rPr>
        <w:t xml:space="preserve">: </w:t>
      </w:r>
      <w:r w:rsidRPr="00FD51B6">
        <w:rPr>
          <w:rFonts w:ascii="Dubai" w:hAnsi="Dubai" w:cs="Dubai"/>
          <w:color w:val="000000"/>
          <w:sz w:val="24"/>
          <w:szCs w:val="24"/>
          <w:rtl/>
          <w:lang w:bidi="ar-AE"/>
        </w:rPr>
        <w:t>يسأل للأفراد الذين أعمارهم 10 سنوات فأكثر، ويعتبر ملتحقاً في الدراسة إذا كان مسجلاً في مؤسسة تعليمية خاصة أو حكومية سواء في الإمارة أو خارجها. ويعتبر سبق له الإلتحاق إن كان يذهب سابقاً إلى  مؤسسة تعليمية بانتظام بقصد الحصول على مؤهل تعليمي أو شهادة علمية. ولا يشمل الالتحاق الأفراد الملتحقين أو الذين سبق لهم الالتحاق بدورات تدريبية من أجل تحسين مهاراتهم أو أدائهم. وهو إحدى الحالات التالية:</w:t>
      </w:r>
    </w:p>
    <w:p w:rsidR="00633B05" w:rsidRPr="00FD51B6" w:rsidRDefault="00633B05" w:rsidP="00200D1E">
      <w:pPr>
        <w:pStyle w:val="ListParagraph"/>
        <w:numPr>
          <w:ilvl w:val="0"/>
          <w:numId w:val="21"/>
        </w:numPr>
        <w:bidi/>
        <w:spacing w:after="200" w:line="240" w:lineRule="auto"/>
        <w:jc w:val="both"/>
        <w:rPr>
          <w:rFonts w:ascii="Dubai" w:hAnsi="Dubai" w:cs="Dubai"/>
          <w:color w:val="000000"/>
          <w:sz w:val="24"/>
          <w:szCs w:val="24"/>
          <w:lang w:bidi="ar-AE"/>
        </w:rPr>
      </w:pPr>
      <w:r w:rsidRPr="00FD51B6">
        <w:rPr>
          <w:rFonts w:ascii="Dubai" w:hAnsi="Dubai" w:cs="Dubai"/>
          <w:color w:val="000000"/>
          <w:sz w:val="24"/>
          <w:szCs w:val="24"/>
          <w:rtl/>
          <w:lang w:bidi="ar-AE"/>
        </w:rPr>
        <w:t>ملتحق حالياً في القطاع  الحكومي: ملتحق حالياً في الدراسة ومسجل في مؤسسة تعليمية قطاع حكومي (محلي أو اتحادي) داخل أو خارج الإمارة.</w:t>
      </w:r>
    </w:p>
    <w:p w:rsidR="00633B05" w:rsidRPr="00FD51B6" w:rsidRDefault="00633B05" w:rsidP="00200D1E">
      <w:pPr>
        <w:pStyle w:val="ListParagraph"/>
        <w:numPr>
          <w:ilvl w:val="0"/>
          <w:numId w:val="21"/>
        </w:numPr>
        <w:bidi/>
        <w:spacing w:after="200" w:line="240" w:lineRule="auto"/>
        <w:jc w:val="both"/>
        <w:rPr>
          <w:rFonts w:ascii="Dubai" w:hAnsi="Dubai" w:cs="Dubai"/>
          <w:color w:val="000000"/>
          <w:sz w:val="24"/>
          <w:szCs w:val="24"/>
          <w:lang w:bidi="ar-AE"/>
        </w:rPr>
      </w:pPr>
      <w:r w:rsidRPr="00FD51B6">
        <w:rPr>
          <w:rFonts w:ascii="Dubai" w:hAnsi="Dubai" w:cs="Dubai"/>
          <w:color w:val="000000"/>
          <w:sz w:val="24"/>
          <w:szCs w:val="24"/>
          <w:rtl/>
          <w:lang w:bidi="ar-AE"/>
        </w:rPr>
        <w:t>ملتحق حالياً في القطاع الخاص: ملتحق حالياً في الدراسة ومسجل في مؤسسة تعليمية قطاع خاص داخل أو خارج الإمارة.</w:t>
      </w:r>
    </w:p>
    <w:p w:rsidR="00633B05" w:rsidRPr="00FD51B6" w:rsidRDefault="00633B05" w:rsidP="00200D1E">
      <w:pPr>
        <w:pStyle w:val="ListParagraph"/>
        <w:numPr>
          <w:ilvl w:val="0"/>
          <w:numId w:val="21"/>
        </w:numPr>
        <w:bidi/>
        <w:spacing w:after="200" w:line="240" w:lineRule="auto"/>
        <w:jc w:val="both"/>
        <w:rPr>
          <w:rFonts w:ascii="Dubai" w:hAnsi="Dubai" w:cs="Dubai"/>
          <w:color w:val="000000"/>
          <w:sz w:val="24"/>
          <w:szCs w:val="24"/>
          <w:lang w:bidi="ar-AE"/>
        </w:rPr>
      </w:pPr>
      <w:r w:rsidRPr="00FD51B6">
        <w:rPr>
          <w:rFonts w:ascii="Dubai" w:hAnsi="Dubai" w:cs="Dubai"/>
          <w:color w:val="000000"/>
          <w:sz w:val="24"/>
          <w:szCs w:val="24"/>
          <w:rtl/>
          <w:lang w:bidi="ar-AE"/>
        </w:rPr>
        <w:t>نعم سبق له الالتحاق: من سبق له الالتحاق وكان يذهب سابقاً إلى مؤسسة تعليمية بانتظام بقصد الحصول على مؤهل تعليمي أو شهادة علمية.</w:t>
      </w:r>
    </w:p>
    <w:p w:rsidR="00633B05" w:rsidRPr="00FD51B6" w:rsidRDefault="00633B05" w:rsidP="00200D1E">
      <w:pPr>
        <w:pStyle w:val="ListParagraph"/>
        <w:numPr>
          <w:ilvl w:val="0"/>
          <w:numId w:val="21"/>
        </w:numPr>
        <w:bidi/>
        <w:spacing w:after="200" w:line="240" w:lineRule="auto"/>
        <w:jc w:val="both"/>
        <w:rPr>
          <w:rFonts w:ascii="Dubai" w:hAnsi="Dubai" w:cs="Dubai"/>
          <w:color w:val="000000"/>
          <w:sz w:val="24"/>
          <w:szCs w:val="24"/>
          <w:lang w:bidi="ar-AE"/>
        </w:rPr>
      </w:pPr>
      <w:r w:rsidRPr="00FD51B6">
        <w:rPr>
          <w:rFonts w:ascii="Dubai" w:hAnsi="Dubai" w:cs="Dubai"/>
          <w:color w:val="000000"/>
          <w:sz w:val="24"/>
          <w:szCs w:val="24"/>
          <w:rtl/>
          <w:lang w:bidi="ar-AE"/>
        </w:rPr>
        <w:t xml:space="preserve">لم يسبق له الالتحاق </w:t>
      </w:r>
    </w:p>
    <w:p w:rsidR="005921ED" w:rsidRPr="00FD51B6" w:rsidRDefault="005921ED" w:rsidP="005921ED">
      <w:pPr>
        <w:pStyle w:val="ListParagraph"/>
        <w:bidi/>
        <w:spacing w:after="200" w:line="240" w:lineRule="auto"/>
        <w:jc w:val="both"/>
        <w:rPr>
          <w:rFonts w:ascii="Dubai" w:hAnsi="Dubai" w:cs="Dubai"/>
          <w:color w:val="000000"/>
          <w:sz w:val="24"/>
          <w:szCs w:val="24"/>
          <w:lang w:bidi="ar-AE"/>
        </w:rPr>
      </w:pPr>
    </w:p>
    <w:p w:rsidR="00633B05" w:rsidRPr="00FD51B6" w:rsidRDefault="00633B05" w:rsidP="00200D1E">
      <w:pPr>
        <w:bidi/>
        <w:spacing w:after="200" w:line="240" w:lineRule="auto"/>
        <w:jc w:val="both"/>
        <w:rPr>
          <w:rFonts w:ascii="Dubai" w:hAnsi="Dubai" w:cs="Dubai"/>
          <w:color w:val="000000"/>
          <w:sz w:val="24"/>
          <w:szCs w:val="24"/>
          <w:rtl/>
          <w:lang w:bidi="ar-AE"/>
        </w:rPr>
      </w:pPr>
      <w:r w:rsidRPr="00FD51B6">
        <w:rPr>
          <w:rFonts w:ascii="Dubai" w:hAnsi="Dubai" w:cs="Dubai"/>
          <w:b/>
          <w:bCs/>
          <w:color w:val="000000"/>
          <w:sz w:val="24"/>
          <w:szCs w:val="24"/>
          <w:rtl/>
          <w:lang w:bidi="ar-AE"/>
        </w:rPr>
        <w:t>المستوى التعليمي</w:t>
      </w:r>
      <w:r w:rsidRPr="00FD51B6">
        <w:rPr>
          <w:rFonts w:ascii="Dubai" w:hAnsi="Dubai" w:cs="Dubai" w:hint="cs"/>
          <w:color w:val="000000"/>
          <w:sz w:val="24"/>
          <w:szCs w:val="24"/>
          <w:rtl/>
          <w:lang w:bidi="ar-AE"/>
        </w:rPr>
        <w:t xml:space="preserve">: </w:t>
      </w:r>
      <w:r w:rsidRPr="00FD51B6">
        <w:rPr>
          <w:rFonts w:ascii="Dubai" w:hAnsi="Dubai" w:cs="Dubai"/>
          <w:color w:val="000000"/>
          <w:sz w:val="24"/>
          <w:szCs w:val="24"/>
          <w:rtl/>
          <w:lang w:bidi="ar-AE"/>
        </w:rPr>
        <w:t xml:space="preserve">وهو عبارة عن حالة الفرد البالغ من العمر (10 سنوات فأكثر) من حيث حصوله على مؤهل تعليمي من عدمه، ويصنف في إحدى الحالات التعليمية الآتية: </w:t>
      </w:r>
    </w:p>
    <w:p w:rsidR="00633B05" w:rsidRPr="00FD51B6" w:rsidRDefault="00633B05" w:rsidP="00200D1E">
      <w:pPr>
        <w:pStyle w:val="ListParagraph"/>
        <w:numPr>
          <w:ilvl w:val="0"/>
          <w:numId w:val="22"/>
        </w:numPr>
        <w:tabs>
          <w:tab w:val="num" w:pos="387"/>
        </w:tabs>
        <w:bidi/>
        <w:spacing w:after="200" w:line="240" w:lineRule="auto"/>
        <w:jc w:val="both"/>
        <w:rPr>
          <w:rFonts w:ascii="Dubai" w:hAnsi="Dubai" w:cs="Dubai"/>
          <w:color w:val="000000"/>
          <w:sz w:val="24"/>
          <w:szCs w:val="24"/>
          <w:lang w:bidi="ar-AE"/>
        </w:rPr>
      </w:pPr>
      <w:r w:rsidRPr="00FD51B6">
        <w:rPr>
          <w:rFonts w:ascii="Dubai" w:hAnsi="Dubai" w:cs="Dubai"/>
          <w:color w:val="000000"/>
          <w:sz w:val="24"/>
          <w:szCs w:val="24"/>
          <w:rtl/>
          <w:lang w:bidi="ar-AE"/>
        </w:rPr>
        <w:t>لا يقرأ ولا يكتب:  هو الفرد الذي لا يستطيع القراءة والكتابة بأي لغة كانت، أو من كان يقرأ فقط.</w:t>
      </w:r>
    </w:p>
    <w:p w:rsidR="00633B05" w:rsidRPr="00FD51B6" w:rsidRDefault="00633B05" w:rsidP="00200D1E">
      <w:pPr>
        <w:pStyle w:val="ListParagraph"/>
        <w:numPr>
          <w:ilvl w:val="0"/>
          <w:numId w:val="22"/>
        </w:numPr>
        <w:tabs>
          <w:tab w:val="num" w:pos="387"/>
        </w:tabs>
        <w:bidi/>
        <w:spacing w:after="200" w:line="240" w:lineRule="auto"/>
        <w:jc w:val="both"/>
        <w:rPr>
          <w:rFonts w:ascii="Dubai" w:hAnsi="Dubai" w:cs="Dubai"/>
          <w:color w:val="000000"/>
          <w:sz w:val="24"/>
          <w:szCs w:val="24"/>
          <w:rtl/>
          <w:lang w:bidi="ar-AE"/>
        </w:rPr>
      </w:pPr>
      <w:r w:rsidRPr="00FD51B6">
        <w:rPr>
          <w:rFonts w:ascii="Dubai" w:hAnsi="Dubai" w:cs="Dubai"/>
          <w:color w:val="000000"/>
          <w:sz w:val="24"/>
          <w:szCs w:val="24"/>
          <w:rtl/>
          <w:lang w:bidi="ar-AE"/>
        </w:rPr>
        <w:t>يقرأ ويكتب:  هو الفرد الذي يستطيع القراءة والكتابة بأي لغة من اللغات، ولكنه لم يحصل على مؤهل تعليمي معترف به حتى وقت المسح. ويصنف الكفيف الذي يقرأ ويكتب بطريقة برايل على أنه يقرأ ويكتب ما لم يحصل على مؤهل تعليمي، وإلا دخل ضمن المؤهلات.</w:t>
      </w:r>
    </w:p>
    <w:p w:rsidR="00633B05" w:rsidRPr="00FD51B6" w:rsidRDefault="00633B05" w:rsidP="00200D1E">
      <w:pPr>
        <w:pStyle w:val="ListParagraph"/>
        <w:numPr>
          <w:ilvl w:val="0"/>
          <w:numId w:val="22"/>
        </w:numPr>
        <w:bidi/>
        <w:spacing w:after="200" w:line="240" w:lineRule="auto"/>
        <w:jc w:val="both"/>
        <w:rPr>
          <w:rFonts w:ascii="Dubai" w:hAnsi="Dubai" w:cs="Dubai"/>
          <w:color w:val="000000"/>
          <w:sz w:val="24"/>
          <w:szCs w:val="24"/>
          <w:rtl/>
          <w:lang w:bidi="ar-AE"/>
        </w:rPr>
      </w:pPr>
      <w:r w:rsidRPr="00FD51B6">
        <w:rPr>
          <w:rFonts w:ascii="Dubai" w:hAnsi="Dubai" w:cs="Dubai"/>
          <w:color w:val="000000"/>
          <w:sz w:val="24"/>
          <w:szCs w:val="24"/>
          <w:rtl/>
          <w:lang w:bidi="ar-AE"/>
        </w:rPr>
        <w:t>ابتدائي:  هو الفرد الحاصل على الشهادة الابتدائية بالفعل، وليس الفرد الذي في مرحلة أو صف من صفوفها، أو الفرد الذي أكمل خمس أو ست سنوات دراسية بنجاح بما يعادل الابتدائي حسب النظام المتبع في الدولة التي درس فيها، وإلا سجل يقرأ ويكتب.</w:t>
      </w:r>
    </w:p>
    <w:p w:rsidR="00633B05" w:rsidRPr="00FD51B6" w:rsidRDefault="00633B05" w:rsidP="00200D1E">
      <w:pPr>
        <w:pStyle w:val="ListParagraph"/>
        <w:numPr>
          <w:ilvl w:val="0"/>
          <w:numId w:val="22"/>
        </w:numPr>
        <w:bidi/>
        <w:spacing w:after="200" w:line="240" w:lineRule="auto"/>
        <w:jc w:val="both"/>
        <w:rPr>
          <w:rFonts w:ascii="Dubai" w:hAnsi="Dubai" w:cs="Dubai"/>
          <w:color w:val="000000"/>
          <w:sz w:val="24"/>
          <w:szCs w:val="24"/>
          <w:rtl/>
          <w:lang w:bidi="ar-AE"/>
        </w:rPr>
      </w:pPr>
      <w:r w:rsidRPr="00FD51B6">
        <w:rPr>
          <w:rFonts w:ascii="Dubai" w:hAnsi="Dubai" w:cs="Dubai"/>
          <w:color w:val="000000"/>
          <w:sz w:val="24"/>
          <w:szCs w:val="24"/>
          <w:rtl/>
          <w:lang w:bidi="ar-AE"/>
        </w:rPr>
        <w:lastRenderedPageBreak/>
        <w:t>إعدادي:  هو الفرد الحاصل على الشهادة الإعدادية، أو المتوسطة بالفعل، وليس الذي في مرحلة أو صف من صفوفها، أو الفرد الذي أكمل ثماني أو تسع سنوات دراسية بنجاح بما يعادل الإعدادي حسب النظام المتبع في الدولة التي درس فيها، وإلا سجل ابتدائي.</w:t>
      </w:r>
    </w:p>
    <w:p w:rsidR="00633B05" w:rsidRPr="00FD51B6" w:rsidRDefault="00633B05" w:rsidP="00200D1E">
      <w:pPr>
        <w:pStyle w:val="ListParagraph"/>
        <w:numPr>
          <w:ilvl w:val="0"/>
          <w:numId w:val="22"/>
        </w:numPr>
        <w:bidi/>
        <w:spacing w:after="200" w:line="240" w:lineRule="auto"/>
        <w:jc w:val="both"/>
        <w:rPr>
          <w:rFonts w:ascii="Dubai" w:hAnsi="Dubai" w:cs="Dubai"/>
          <w:color w:val="000000"/>
          <w:sz w:val="24"/>
          <w:szCs w:val="24"/>
          <w:lang w:bidi="ar-AE"/>
        </w:rPr>
      </w:pPr>
      <w:r w:rsidRPr="00FD51B6">
        <w:rPr>
          <w:rFonts w:ascii="Dubai" w:hAnsi="Dubai" w:cs="Dubai"/>
          <w:color w:val="000000"/>
          <w:sz w:val="24"/>
          <w:szCs w:val="24"/>
          <w:rtl/>
          <w:lang w:bidi="ar-AE"/>
        </w:rPr>
        <w:t>ثانوي:   هو الفرد الحاصل على الشهادة الثانوية العامة، أو الثانوية الدينية أو التجارية أو الصناعية أو الزراعية أو ما في مستواها، وليس الذي في مرحلة أو صف من صفوفها، وإلا سجل إعدادي.</w:t>
      </w:r>
    </w:p>
    <w:p w:rsidR="00633B05" w:rsidRPr="00FD51B6" w:rsidRDefault="00633B05" w:rsidP="00200D1E">
      <w:pPr>
        <w:pStyle w:val="ListParagraph"/>
        <w:numPr>
          <w:ilvl w:val="0"/>
          <w:numId w:val="22"/>
        </w:numPr>
        <w:bidi/>
        <w:spacing w:after="200" w:line="240" w:lineRule="auto"/>
        <w:jc w:val="both"/>
        <w:rPr>
          <w:rFonts w:ascii="Dubai" w:hAnsi="Dubai" w:cs="Dubai"/>
          <w:color w:val="000000"/>
          <w:sz w:val="24"/>
          <w:szCs w:val="24"/>
          <w:rtl/>
          <w:lang w:bidi="ar-AE"/>
        </w:rPr>
      </w:pPr>
      <w:r w:rsidRPr="00FD51B6">
        <w:rPr>
          <w:rFonts w:ascii="Dubai" w:hAnsi="Dubai" w:cs="Dubai"/>
          <w:color w:val="000000"/>
          <w:sz w:val="24"/>
          <w:szCs w:val="24"/>
          <w:rtl/>
          <w:lang w:bidi="ar-AE"/>
        </w:rPr>
        <w:t>فوق الثانوي ودون الجامعي:  هو الفرد الذي أكمل مرحلة التعليم بعد الثانوي ودون الجامعة بنجاح وحصل على شهادة دبلوم، وليس الذي في مرحلة أو صف من صفوفها، وإلا سجل ثانوي.</w:t>
      </w:r>
    </w:p>
    <w:p w:rsidR="00633B05" w:rsidRPr="00FD51B6" w:rsidRDefault="00633B05" w:rsidP="00200D1E">
      <w:pPr>
        <w:pStyle w:val="ListParagraph"/>
        <w:numPr>
          <w:ilvl w:val="0"/>
          <w:numId w:val="22"/>
        </w:numPr>
        <w:bidi/>
        <w:spacing w:after="200" w:line="240" w:lineRule="auto"/>
        <w:jc w:val="both"/>
        <w:rPr>
          <w:rFonts w:ascii="Dubai" w:hAnsi="Dubai" w:cs="Dubai"/>
          <w:color w:val="000000"/>
          <w:sz w:val="24"/>
          <w:szCs w:val="24"/>
          <w:rtl/>
          <w:lang w:bidi="ar-AE"/>
        </w:rPr>
      </w:pPr>
      <w:r w:rsidRPr="00FD51B6">
        <w:rPr>
          <w:rFonts w:ascii="Dubai" w:hAnsi="Dubai" w:cs="Dubai"/>
          <w:color w:val="000000"/>
          <w:sz w:val="24"/>
          <w:szCs w:val="24"/>
          <w:rtl/>
          <w:lang w:bidi="ar-AE"/>
        </w:rPr>
        <w:t>بكالوريوس:  إذا أكمل الفرد المرحلة الجامعية بنجاح بأي تخصص كان، وليس الذي في مرحلة من مراحلها، وإلا سجل ثانوي.</w:t>
      </w:r>
    </w:p>
    <w:p w:rsidR="00633B05" w:rsidRPr="00FD51B6" w:rsidRDefault="00633B05" w:rsidP="00200D1E">
      <w:pPr>
        <w:pStyle w:val="ListParagraph"/>
        <w:numPr>
          <w:ilvl w:val="0"/>
          <w:numId w:val="22"/>
        </w:numPr>
        <w:bidi/>
        <w:spacing w:after="200" w:line="240" w:lineRule="auto"/>
        <w:jc w:val="both"/>
        <w:rPr>
          <w:rFonts w:ascii="Dubai" w:hAnsi="Dubai" w:cs="Dubai"/>
          <w:color w:val="000000"/>
          <w:sz w:val="24"/>
          <w:szCs w:val="24"/>
          <w:rtl/>
          <w:lang w:bidi="ar-AE"/>
        </w:rPr>
      </w:pPr>
      <w:r w:rsidRPr="00FD51B6">
        <w:rPr>
          <w:rFonts w:ascii="Dubai" w:hAnsi="Dubai" w:cs="Dubai"/>
          <w:color w:val="000000"/>
          <w:sz w:val="24"/>
          <w:szCs w:val="24"/>
          <w:rtl/>
          <w:lang w:bidi="ar-AE"/>
        </w:rPr>
        <w:t>دبلوم فوق الجامعي:  هو الفرد الحاصل على دبلوم عالي بعد الجامعة، وليس الذي في مرحلة من مراحلها، وإلا سجل جامعي.</w:t>
      </w:r>
    </w:p>
    <w:p w:rsidR="00633B05" w:rsidRPr="00FD51B6" w:rsidRDefault="00633B05" w:rsidP="00200D1E">
      <w:pPr>
        <w:pStyle w:val="ListParagraph"/>
        <w:numPr>
          <w:ilvl w:val="0"/>
          <w:numId w:val="22"/>
        </w:numPr>
        <w:bidi/>
        <w:spacing w:after="200" w:line="240" w:lineRule="auto"/>
        <w:jc w:val="both"/>
        <w:rPr>
          <w:rFonts w:ascii="Dubai" w:hAnsi="Dubai" w:cs="Dubai"/>
          <w:color w:val="000000"/>
          <w:sz w:val="24"/>
          <w:szCs w:val="24"/>
          <w:rtl/>
          <w:lang w:bidi="ar-AE"/>
        </w:rPr>
      </w:pPr>
      <w:r w:rsidRPr="00FD51B6">
        <w:rPr>
          <w:rFonts w:ascii="Dubai" w:hAnsi="Dubai" w:cs="Dubai"/>
          <w:color w:val="000000"/>
          <w:sz w:val="24"/>
          <w:szCs w:val="24"/>
          <w:rtl/>
          <w:lang w:bidi="ar-AE"/>
        </w:rPr>
        <w:t>ماجستير:  إذا حصل الفرد على شهادة الماجستير.</w:t>
      </w:r>
    </w:p>
    <w:p w:rsidR="00633B05" w:rsidRPr="00FD51B6" w:rsidRDefault="00633B05" w:rsidP="00200D1E">
      <w:pPr>
        <w:pStyle w:val="ListParagraph"/>
        <w:numPr>
          <w:ilvl w:val="0"/>
          <w:numId w:val="22"/>
        </w:numPr>
        <w:tabs>
          <w:tab w:val="num" w:pos="430"/>
        </w:tabs>
        <w:bidi/>
        <w:spacing w:after="200" w:line="240" w:lineRule="auto"/>
        <w:jc w:val="both"/>
        <w:rPr>
          <w:rFonts w:ascii="Dubai" w:hAnsi="Dubai" w:cs="Dubai"/>
          <w:color w:val="000000"/>
          <w:sz w:val="24"/>
          <w:szCs w:val="24"/>
          <w:lang w:bidi="ar-AE"/>
        </w:rPr>
      </w:pPr>
      <w:r w:rsidRPr="00FD51B6">
        <w:rPr>
          <w:rFonts w:ascii="Dubai" w:hAnsi="Dubai" w:cs="Dubai"/>
          <w:color w:val="000000"/>
          <w:sz w:val="24"/>
          <w:szCs w:val="24"/>
          <w:rtl/>
          <w:lang w:bidi="ar-AE"/>
        </w:rPr>
        <w:t>دكتوراه:  إذا حصل الفرد على شهادة الدكتوراه.</w:t>
      </w:r>
    </w:p>
    <w:p w:rsidR="005921ED" w:rsidRPr="00FD51B6" w:rsidRDefault="005921ED" w:rsidP="005921ED">
      <w:pPr>
        <w:pStyle w:val="ListParagraph"/>
        <w:bidi/>
        <w:spacing w:after="200" w:line="240" w:lineRule="auto"/>
        <w:jc w:val="both"/>
        <w:rPr>
          <w:rFonts w:ascii="Dubai" w:hAnsi="Dubai" w:cs="Dubai"/>
          <w:color w:val="000000"/>
          <w:sz w:val="24"/>
          <w:szCs w:val="24"/>
          <w:lang w:bidi="ar-AE"/>
        </w:rPr>
      </w:pPr>
    </w:p>
    <w:p w:rsidR="00633B05" w:rsidRPr="00FD51B6" w:rsidRDefault="00633B05" w:rsidP="00200D1E">
      <w:pPr>
        <w:bidi/>
        <w:spacing w:after="200" w:line="240" w:lineRule="auto"/>
        <w:jc w:val="both"/>
        <w:rPr>
          <w:rFonts w:ascii="Dubai" w:hAnsi="Dubai" w:cs="Dubai"/>
          <w:color w:val="000000"/>
          <w:sz w:val="24"/>
          <w:szCs w:val="24"/>
          <w:rtl/>
          <w:lang w:bidi="ar-AE"/>
        </w:rPr>
      </w:pPr>
      <w:r w:rsidRPr="00FD51B6">
        <w:rPr>
          <w:rFonts w:ascii="Dubai" w:hAnsi="Dubai" w:cs="Dubai"/>
          <w:b/>
          <w:bCs/>
          <w:color w:val="000000"/>
          <w:sz w:val="24"/>
          <w:szCs w:val="24"/>
          <w:rtl/>
          <w:lang w:bidi="ar-AE"/>
        </w:rPr>
        <w:t>الحالة الزواجية</w:t>
      </w:r>
      <w:r w:rsidRPr="00FD51B6">
        <w:rPr>
          <w:rFonts w:ascii="Dubai" w:hAnsi="Dubai" w:cs="Dubai" w:hint="cs"/>
          <w:color w:val="000000"/>
          <w:sz w:val="24"/>
          <w:szCs w:val="24"/>
          <w:rtl/>
          <w:lang w:bidi="ar-AE"/>
        </w:rPr>
        <w:t xml:space="preserve">: </w:t>
      </w:r>
      <w:r w:rsidRPr="00FD51B6">
        <w:rPr>
          <w:rFonts w:ascii="Dubai" w:hAnsi="Dubai" w:cs="Dubai"/>
          <w:color w:val="000000"/>
          <w:sz w:val="24"/>
          <w:szCs w:val="24"/>
          <w:rtl/>
          <w:lang w:bidi="ar-AE"/>
        </w:rPr>
        <w:t>هي الحالة المدنية الحالية التي يكون عليها الفرد الذي بلغ من العمر 15 سنة فأكثر وقت المقابلة.  وقد تكون إحدى الحالات التالية:</w:t>
      </w:r>
    </w:p>
    <w:p w:rsidR="00633B05" w:rsidRPr="00FD51B6" w:rsidRDefault="00633B05" w:rsidP="00200D1E">
      <w:pPr>
        <w:pStyle w:val="ListParagraph"/>
        <w:numPr>
          <w:ilvl w:val="0"/>
          <w:numId w:val="23"/>
        </w:numPr>
        <w:bidi/>
        <w:spacing w:after="200" w:line="240" w:lineRule="auto"/>
        <w:jc w:val="both"/>
        <w:rPr>
          <w:rFonts w:ascii="Dubai" w:hAnsi="Dubai" w:cs="Dubai"/>
          <w:color w:val="000000"/>
          <w:sz w:val="24"/>
          <w:szCs w:val="24"/>
          <w:lang w:bidi="ar-AE"/>
        </w:rPr>
      </w:pPr>
      <w:r w:rsidRPr="00FD51B6">
        <w:rPr>
          <w:rFonts w:ascii="Dubai" w:hAnsi="Dubai" w:cs="Dubai"/>
          <w:color w:val="000000"/>
          <w:sz w:val="24"/>
          <w:szCs w:val="24"/>
          <w:rtl/>
          <w:lang w:bidi="ar-AE"/>
        </w:rPr>
        <w:t>أعزب (لم يسبق له الزواج): هو الفرد الذي يبلغ عمره 15 سنة فأكثر، ولم يتزوج زواجاً فعلياً وفق العرف السائد (أي لم يتم الدخول) وقت المقابلة.</w:t>
      </w:r>
    </w:p>
    <w:p w:rsidR="00633B05" w:rsidRPr="00FD51B6" w:rsidRDefault="00633B05" w:rsidP="00200D1E">
      <w:pPr>
        <w:pStyle w:val="ListParagraph"/>
        <w:numPr>
          <w:ilvl w:val="0"/>
          <w:numId w:val="23"/>
        </w:numPr>
        <w:bidi/>
        <w:spacing w:after="200" w:line="240" w:lineRule="auto"/>
        <w:jc w:val="both"/>
        <w:rPr>
          <w:rFonts w:ascii="Dubai" w:hAnsi="Dubai" w:cs="Dubai"/>
          <w:color w:val="000000"/>
          <w:sz w:val="24"/>
          <w:szCs w:val="24"/>
          <w:lang w:bidi="ar-AE"/>
        </w:rPr>
      </w:pPr>
      <w:r w:rsidRPr="00FD51B6">
        <w:rPr>
          <w:rFonts w:ascii="Dubai" w:hAnsi="Dubai" w:cs="Dubai"/>
          <w:color w:val="000000"/>
          <w:sz w:val="24"/>
          <w:szCs w:val="24"/>
          <w:rtl/>
          <w:lang w:bidi="ar-AE"/>
        </w:rPr>
        <w:t>متزوج: هو الفرد الذي يبلغ عمره 15 سنة فأكثر، المتزوج زواجاً فعلياً وفق العرف السائد سواء كانت/كان (الزوجة أو الزوج) مقيماً مع الطرف الآخر أم لا وقت المقابلة.</w:t>
      </w:r>
    </w:p>
    <w:p w:rsidR="00633B05" w:rsidRPr="00FD51B6" w:rsidRDefault="00633B05" w:rsidP="00200D1E">
      <w:pPr>
        <w:pStyle w:val="ListParagraph"/>
        <w:numPr>
          <w:ilvl w:val="0"/>
          <w:numId w:val="23"/>
        </w:numPr>
        <w:tabs>
          <w:tab w:val="num" w:pos="267"/>
        </w:tabs>
        <w:bidi/>
        <w:spacing w:after="200" w:line="240" w:lineRule="auto"/>
        <w:jc w:val="both"/>
        <w:rPr>
          <w:rFonts w:ascii="Dubai" w:hAnsi="Dubai" w:cs="Dubai"/>
          <w:color w:val="000000"/>
          <w:sz w:val="24"/>
          <w:szCs w:val="24"/>
          <w:lang w:bidi="ar-AE"/>
        </w:rPr>
      </w:pPr>
      <w:r w:rsidRPr="00FD51B6">
        <w:rPr>
          <w:rFonts w:ascii="Dubai" w:hAnsi="Dubai" w:cs="Dubai"/>
          <w:color w:val="000000"/>
          <w:sz w:val="24"/>
          <w:szCs w:val="24"/>
          <w:rtl/>
          <w:lang w:bidi="ar-AE"/>
        </w:rPr>
        <w:t>مطلق: هو الفرد الذي يبلغ عمره 15 سنة فأكثر، وسبق له الزواج فعلاً وانفصم آخر زواج له/ لها بالطلاق ولم يتزوج مرة أخرى.</w:t>
      </w:r>
    </w:p>
    <w:p w:rsidR="00633B05" w:rsidRPr="00FD51B6" w:rsidRDefault="00633B05" w:rsidP="00200D1E">
      <w:pPr>
        <w:pStyle w:val="ListParagraph"/>
        <w:numPr>
          <w:ilvl w:val="0"/>
          <w:numId w:val="23"/>
        </w:numPr>
        <w:tabs>
          <w:tab w:val="num" w:pos="267"/>
        </w:tabs>
        <w:bidi/>
        <w:spacing w:after="200" w:line="240" w:lineRule="auto"/>
        <w:jc w:val="both"/>
        <w:rPr>
          <w:rFonts w:ascii="Dubai" w:hAnsi="Dubai" w:cs="Dubai"/>
          <w:color w:val="000000"/>
          <w:sz w:val="24"/>
          <w:szCs w:val="24"/>
          <w:lang w:bidi="ar-AE"/>
        </w:rPr>
      </w:pPr>
      <w:r w:rsidRPr="00FD51B6">
        <w:rPr>
          <w:rFonts w:ascii="Dubai" w:hAnsi="Dubai" w:cs="Dubai"/>
          <w:color w:val="000000"/>
          <w:sz w:val="24"/>
          <w:szCs w:val="24"/>
          <w:rtl/>
          <w:lang w:bidi="ar-AE"/>
        </w:rPr>
        <w:t>أرمل: هو الفرد الذي يبلغ عمره 15 سنة فأكثر، وسبق له الزواج فعلاً وانفصم آخر زواج له/ لها بوفاة الطرف الآخر ولم يتزوج مرة أخرى.</w:t>
      </w:r>
    </w:p>
    <w:p w:rsidR="00633B05" w:rsidRPr="00FD51B6" w:rsidRDefault="00633B05" w:rsidP="00200D1E">
      <w:pPr>
        <w:pStyle w:val="ListParagraph"/>
        <w:numPr>
          <w:ilvl w:val="0"/>
          <w:numId w:val="23"/>
        </w:numPr>
        <w:tabs>
          <w:tab w:val="num" w:pos="267"/>
        </w:tabs>
        <w:bidi/>
        <w:spacing w:after="200" w:line="240" w:lineRule="auto"/>
        <w:jc w:val="both"/>
        <w:rPr>
          <w:rFonts w:ascii="Dubai" w:hAnsi="Dubai" w:cs="Dubai"/>
          <w:color w:val="000000"/>
          <w:sz w:val="24"/>
          <w:szCs w:val="24"/>
          <w:lang w:bidi="ar-AE"/>
        </w:rPr>
      </w:pPr>
      <w:r w:rsidRPr="00FD51B6">
        <w:rPr>
          <w:rFonts w:ascii="Dubai" w:hAnsi="Dubai" w:cs="Dubai"/>
          <w:color w:val="000000"/>
          <w:sz w:val="24"/>
          <w:szCs w:val="24"/>
          <w:rtl/>
          <w:lang w:bidi="ar-AE"/>
        </w:rPr>
        <w:t>منفصل/مهجورة: هو الفرد الذي يبلغ عمره 15 سنة فأكثر، وسبق له الزواج زواجاً فعلياً وكان مبتعداً عن القرين وقت المقابلة بسبب وجود خلاف دون وقوع الطلاق أو الوفاة.</w:t>
      </w:r>
    </w:p>
    <w:p w:rsidR="005921ED" w:rsidRPr="00FD51B6" w:rsidRDefault="005921ED" w:rsidP="005921ED">
      <w:pPr>
        <w:pStyle w:val="ListParagraph"/>
        <w:bidi/>
        <w:spacing w:after="200" w:line="240" w:lineRule="auto"/>
        <w:jc w:val="both"/>
        <w:rPr>
          <w:rFonts w:ascii="Dubai" w:hAnsi="Dubai" w:cs="Dubai"/>
          <w:color w:val="000000"/>
          <w:sz w:val="24"/>
          <w:szCs w:val="24"/>
          <w:lang w:bidi="ar-AE"/>
        </w:rPr>
      </w:pPr>
    </w:p>
    <w:p w:rsidR="00633B05" w:rsidRPr="00FD51B6" w:rsidRDefault="00633B05" w:rsidP="00200D1E">
      <w:pPr>
        <w:bidi/>
        <w:spacing w:after="200" w:line="240" w:lineRule="auto"/>
        <w:jc w:val="both"/>
        <w:rPr>
          <w:rFonts w:ascii="Dubai" w:hAnsi="Dubai" w:cs="Dubai"/>
          <w:color w:val="000000"/>
          <w:sz w:val="24"/>
          <w:szCs w:val="24"/>
          <w:lang w:bidi="ar-AE"/>
        </w:rPr>
      </w:pPr>
      <w:r w:rsidRPr="00FD51B6">
        <w:rPr>
          <w:rFonts w:ascii="Dubai" w:hAnsi="Dubai" w:cs="Dubai"/>
          <w:b/>
          <w:bCs/>
          <w:color w:val="000000"/>
          <w:sz w:val="24"/>
          <w:szCs w:val="24"/>
          <w:rtl/>
          <w:lang w:bidi="ar-AE"/>
        </w:rPr>
        <w:t>العامل المساعد</w:t>
      </w:r>
      <w:r w:rsidRPr="00FD51B6">
        <w:rPr>
          <w:rFonts w:ascii="Dubai" w:hAnsi="Dubai" w:cs="Dubai" w:hint="cs"/>
          <w:color w:val="000000"/>
          <w:sz w:val="24"/>
          <w:szCs w:val="24"/>
          <w:rtl/>
          <w:lang w:bidi="ar-AE"/>
        </w:rPr>
        <w:t xml:space="preserve">: </w:t>
      </w:r>
      <w:r w:rsidRPr="00FD51B6">
        <w:rPr>
          <w:rFonts w:ascii="Dubai" w:hAnsi="Dubai" w:cs="Dubai"/>
          <w:color w:val="000000"/>
          <w:sz w:val="24"/>
          <w:szCs w:val="24"/>
          <w:rtl/>
          <w:lang w:bidi="ar-AE"/>
        </w:rPr>
        <w:t>هو الشخص الذي قامت الأسرة بتوظيفه للقيام بتقديم خدمة أو أكثر لها سواء كان ذلك بدوام كلي أو جزئي وليس شرطاً الإقامة المعتادة الدائمة في المنزل حيث يمكن أن يقيم العامل المساعد خارج المنزل. ومن الأمثلة على ذلك: خادم، طباخ، مربي، سائق، بستاني، مقدم رعاية، حارس ...الخ.</w:t>
      </w:r>
    </w:p>
    <w:p w:rsidR="005921ED" w:rsidRPr="00FD51B6" w:rsidRDefault="005921ED" w:rsidP="005921ED">
      <w:pPr>
        <w:bidi/>
        <w:spacing w:after="200" w:line="240" w:lineRule="auto"/>
        <w:jc w:val="both"/>
        <w:rPr>
          <w:rFonts w:ascii="Dubai" w:hAnsi="Dubai" w:cs="Dubai"/>
          <w:color w:val="000000"/>
          <w:sz w:val="24"/>
          <w:szCs w:val="24"/>
          <w:rtl/>
          <w:lang w:bidi="ar-AE"/>
        </w:rPr>
      </w:pPr>
    </w:p>
    <w:p w:rsidR="00633B05" w:rsidRPr="00FD51B6" w:rsidRDefault="00633B05" w:rsidP="00200D1E">
      <w:pPr>
        <w:bidi/>
        <w:spacing w:after="200" w:line="240" w:lineRule="auto"/>
        <w:jc w:val="both"/>
        <w:rPr>
          <w:rFonts w:ascii="Dubai" w:hAnsi="Dubai" w:cs="Dubai"/>
          <w:color w:val="000000"/>
          <w:sz w:val="24"/>
          <w:szCs w:val="24"/>
          <w:rtl/>
          <w:lang w:bidi="ar-AE"/>
        </w:rPr>
      </w:pPr>
      <w:r w:rsidRPr="00FD51B6">
        <w:rPr>
          <w:rFonts w:ascii="Dubai" w:hAnsi="Dubai" w:cs="Dubai"/>
          <w:b/>
          <w:bCs/>
          <w:color w:val="000000"/>
          <w:sz w:val="24"/>
          <w:szCs w:val="24"/>
          <w:rtl/>
          <w:lang w:bidi="ar-AE"/>
        </w:rPr>
        <w:t>مقدم الرعاية</w:t>
      </w:r>
      <w:r w:rsidRPr="00FD51B6">
        <w:rPr>
          <w:rFonts w:ascii="Dubai" w:hAnsi="Dubai" w:cs="Dubai"/>
          <w:color w:val="000000"/>
          <w:sz w:val="24"/>
          <w:szCs w:val="24"/>
          <w:rtl/>
          <w:lang w:bidi="ar-AE"/>
        </w:rPr>
        <w:t xml:space="preserve"> </w:t>
      </w:r>
      <w:r w:rsidRPr="00FD51B6">
        <w:rPr>
          <w:rFonts w:ascii="Dubai" w:hAnsi="Dubai" w:cs="Dubai" w:hint="cs"/>
          <w:color w:val="000000"/>
          <w:sz w:val="24"/>
          <w:szCs w:val="24"/>
          <w:rtl/>
          <w:lang w:bidi="ar-AE"/>
        </w:rPr>
        <w:t xml:space="preserve">: </w:t>
      </w:r>
      <w:r w:rsidRPr="00FD51B6">
        <w:rPr>
          <w:rFonts w:ascii="Dubai" w:hAnsi="Dubai" w:cs="Dubai"/>
          <w:color w:val="000000"/>
          <w:sz w:val="24"/>
          <w:szCs w:val="24"/>
          <w:rtl/>
          <w:lang w:bidi="ar-AE"/>
        </w:rPr>
        <w:t xml:space="preserve">هو كل شخص مهني متخصص في تقديم خدمات لا يستطيع الفرد المحتاج للرعاية تأديتها بنفسه كالعناية الشخصية والنظافة، الأكل والشرب، التنقل، تناول الأدوية، المصاحبة والترويح عن النفس...  </w:t>
      </w:r>
    </w:p>
    <w:p w:rsidR="00633B05" w:rsidRPr="00FD51B6" w:rsidRDefault="00633B05" w:rsidP="00200D1E">
      <w:pPr>
        <w:bidi/>
        <w:spacing w:after="200" w:line="240" w:lineRule="auto"/>
        <w:jc w:val="both"/>
        <w:rPr>
          <w:rFonts w:ascii="Dubai" w:hAnsi="Dubai" w:cs="Dubai"/>
          <w:color w:val="000000"/>
          <w:sz w:val="24"/>
          <w:szCs w:val="24"/>
          <w:rtl/>
          <w:lang w:bidi="ar-AE"/>
        </w:rPr>
      </w:pPr>
      <w:r w:rsidRPr="00FD51B6">
        <w:rPr>
          <w:rFonts w:ascii="Dubai" w:hAnsi="Dubai" w:cs="Dubai"/>
          <w:b/>
          <w:bCs/>
          <w:color w:val="000000"/>
          <w:sz w:val="24"/>
          <w:szCs w:val="24"/>
          <w:rtl/>
          <w:lang w:bidi="ar-AE"/>
        </w:rPr>
        <w:t>المجتمع المحلي</w:t>
      </w:r>
      <w:r w:rsidRPr="00FD51B6">
        <w:rPr>
          <w:rFonts w:ascii="Dubai" w:hAnsi="Dubai" w:cs="Dubai"/>
          <w:color w:val="000000"/>
          <w:sz w:val="24"/>
          <w:szCs w:val="24"/>
          <w:rtl/>
          <w:lang w:bidi="ar-AE"/>
        </w:rPr>
        <w:t xml:space="preserve"> </w:t>
      </w:r>
      <w:r w:rsidRPr="00FD51B6">
        <w:rPr>
          <w:rFonts w:ascii="Dubai" w:hAnsi="Dubai" w:cs="Dubai" w:hint="cs"/>
          <w:color w:val="000000"/>
          <w:sz w:val="24"/>
          <w:szCs w:val="24"/>
          <w:rtl/>
          <w:lang w:bidi="ar-AE"/>
        </w:rPr>
        <w:t xml:space="preserve">: </w:t>
      </w:r>
      <w:r w:rsidRPr="00FD51B6">
        <w:rPr>
          <w:rFonts w:ascii="Dubai" w:hAnsi="Dubai" w:cs="Dubai"/>
          <w:color w:val="000000"/>
          <w:sz w:val="24"/>
          <w:szCs w:val="24"/>
          <w:rtl/>
          <w:lang w:bidi="ar-AE"/>
        </w:rPr>
        <w:t>بشكل عام، يشير مفهوم المجتمع المحلي إلى مجموعة من الناس يقيمون في منطقة جغرافية محددة، ويشتركون معاً في الأنشطة الاقتصادية والاجتماعية والثقافية..، ويكّونون فيما بينهم وحدة اجتماعية واحدة، تسودها قيم عامة يشعرون بالانتماء إليها. كما يتفق الكثير على أن المجتمع المحلي يشير إلى منطقة محلية محددة ذات طابع خاص، تظهر فيه صور تفاعل الأفراد بحيث تتيح ظهور الأنشطة اليومية المشتركة لتقديم خدمات أساسية لأفراد هذا المجتمع.</w:t>
      </w:r>
    </w:p>
    <w:p w:rsidR="0093782D" w:rsidRPr="00633B05" w:rsidRDefault="00633B05" w:rsidP="002E741D">
      <w:pPr>
        <w:bidi/>
        <w:spacing w:after="200" w:line="240" w:lineRule="auto"/>
        <w:jc w:val="both"/>
        <w:rPr>
          <w:rFonts w:ascii="Dubai" w:hAnsi="Dubai" w:cs="Dubai"/>
          <w:color w:val="000000"/>
          <w:sz w:val="24"/>
          <w:szCs w:val="24"/>
          <w:lang w:bidi="ar-AE"/>
        </w:rPr>
      </w:pPr>
      <w:r w:rsidRPr="00FD51B6">
        <w:rPr>
          <w:rFonts w:ascii="Dubai" w:hAnsi="Dubai" w:cs="Dubai"/>
          <w:b/>
          <w:bCs/>
          <w:color w:val="000000"/>
          <w:sz w:val="24"/>
          <w:szCs w:val="24"/>
          <w:rtl/>
          <w:lang w:bidi="ar-AE"/>
        </w:rPr>
        <w:t>التطوع</w:t>
      </w:r>
      <w:r w:rsidRPr="00FD51B6">
        <w:rPr>
          <w:rFonts w:ascii="Dubai" w:hAnsi="Dubai" w:cs="Dubai"/>
          <w:color w:val="000000"/>
          <w:sz w:val="24"/>
          <w:szCs w:val="24"/>
          <w:rtl/>
          <w:lang w:bidi="ar-AE"/>
        </w:rPr>
        <w:t xml:space="preserve"> </w:t>
      </w:r>
      <w:r w:rsidRPr="00FD51B6">
        <w:rPr>
          <w:rFonts w:ascii="Dubai" w:hAnsi="Dubai" w:cs="Dubai" w:hint="cs"/>
          <w:color w:val="000000"/>
          <w:sz w:val="24"/>
          <w:szCs w:val="24"/>
          <w:rtl/>
          <w:lang w:bidi="ar-AE"/>
        </w:rPr>
        <w:t xml:space="preserve">: </w:t>
      </w:r>
      <w:r w:rsidRPr="00FD51B6">
        <w:rPr>
          <w:rFonts w:ascii="Dubai" w:hAnsi="Dubai" w:cs="Dubai"/>
          <w:color w:val="000000"/>
          <w:sz w:val="24"/>
          <w:szCs w:val="24"/>
          <w:rtl/>
          <w:lang w:bidi="ar-AE"/>
        </w:rPr>
        <w:t>يمكن تعريفه على انه كل عمل بدون أجر يقوم به الإنسان وهو ليس مجبراً على ذلك. كتخصيص الوقت والجهد والمهارات التي يكتسبها الإنسان لمساعدة أفراد محتاجين  في المجتمع المحلي أو في المدارس أو في المستشفيات أو الجمعيات الدينية</w:t>
      </w:r>
      <w:bookmarkStart w:id="2" w:name="_GoBack"/>
      <w:bookmarkEnd w:id="2"/>
      <w:r w:rsidRPr="008861F2">
        <w:rPr>
          <w:rFonts w:ascii="Dubai" w:hAnsi="Dubai" w:cs="Dubai"/>
          <w:color w:val="000000"/>
          <w:sz w:val="24"/>
          <w:szCs w:val="24"/>
          <w:rtl/>
          <w:lang w:bidi="ar-AE"/>
        </w:rPr>
        <w:t xml:space="preserve"> أو المراكز التي تقدم الرعاية الاجتماعية...</w:t>
      </w:r>
      <w:r w:rsidRPr="00633B05">
        <w:rPr>
          <w:rFonts w:ascii="Dubai" w:hAnsi="Dubai" w:cs="Dubai"/>
          <w:color w:val="000000"/>
          <w:sz w:val="24"/>
          <w:szCs w:val="24"/>
          <w:rtl/>
          <w:lang w:bidi="ar-AE"/>
        </w:rPr>
        <w:t xml:space="preserve"> </w:t>
      </w:r>
    </w:p>
    <w:sectPr w:rsidR="0093782D" w:rsidRPr="00633B05" w:rsidSect="00F346F6">
      <w:headerReference w:type="default" r:id="rId9"/>
      <w:footerReference w:type="default" r:id="rId10"/>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0C4E" w:rsidRDefault="00640C4E" w:rsidP="0093782D">
      <w:pPr>
        <w:spacing w:after="0" w:line="240" w:lineRule="auto"/>
      </w:pPr>
      <w:r>
        <w:separator/>
      </w:r>
    </w:p>
  </w:endnote>
  <w:endnote w:type="continuationSeparator" w:id="0">
    <w:p w:rsidR="00640C4E" w:rsidRDefault="00640C4E"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ubai">
    <w:panose1 w:val="020B0503030403030204"/>
    <w:charset w:val="00"/>
    <w:family w:val="swiss"/>
    <w:notTrueType/>
    <w:pitch w:val="variable"/>
    <w:sig w:usb0="80002067" w:usb1="80000000" w:usb2="00000008" w:usb3="00000000" w:csb0="00000041" w:csb1="00000000"/>
  </w:font>
  <w:font w:name="Simplified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607" w:rsidRDefault="006E6607">
    <w:pPr>
      <w:pStyle w:val="Footer"/>
      <w:rPr>
        <w:noProof/>
      </w:rPr>
    </w:pPr>
  </w:p>
  <w:p w:rsidR="006E6607" w:rsidRDefault="006E6607" w:rsidP="00FF2567">
    <w:pPr>
      <w:pStyle w:val="Footer"/>
      <w:rPr>
        <w:noProof/>
      </w:rPr>
    </w:pPr>
  </w:p>
  <w:p w:rsidR="006E6607" w:rsidRDefault="006E6607" w:rsidP="00FF2567">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7456" behindDoc="0" locked="0" layoutInCell="1" allowOverlap="1" wp14:anchorId="68566FE5" wp14:editId="570F87EB">
              <wp:simplePos x="0" y="0"/>
              <wp:positionH relativeFrom="page">
                <wp:posOffset>4980305</wp:posOffset>
              </wp:positionH>
              <wp:positionV relativeFrom="paragraph">
                <wp:posOffset>88426</wp:posOffset>
              </wp:positionV>
              <wp:extent cx="1903313" cy="232012"/>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313" cy="2320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E6607" w:rsidRPr="00C0781E" w:rsidRDefault="006E6607" w:rsidP="00FF2567">
                          <w:pPr>
                            <w:pStyle w:val="BalloonText"/>
                            <w:bidi/>
                            <w:ind w:left="-709" w:firstLine="425"/>
                            <w:rPr>
                              <w:rFonts w:ascii="Dubai" w:hAnsi="Dubai" w:cs="Dubai"/>
                              <w:color w:val="000000"/>
                              <w:sz w:val="16"/>
                              <w:szCs w:val="16"/>
                            </w:rPr>
                          </w:pPr>
                          <w:r w:rsidRPr="0024217D">
                            <w:t>SD.CP.TP01 AR v4.0 2016-01</w:t>
                          </w:r>
                          <w:r w:rsidRPr="00C0781E">
                            <w:rPr>
                              <w:rFonts w:ascii="Dubai" w:hAnsi="Dubai" w:cs="Dubai"/>
                              <w:color w:val="000000"/>
                              <w:sz w:val="16"/>
                              <w:szCs w:val="16"/>
                            </w:rPr>
                            <w:t xml:space="preserve">: Ref. No </w:t>
                          </w:r>
                        </w:p>
                        <w:p w:rsidR="006E6607" w:rsidRPr="00C0781E" w:rsidRDefault="006E6607" w:rsidP="00FF2567">
                          <w:pPr>
                            <w:rPr>
                              <w:rFonts w:ascii="Dubai" w:hAnsi="Dubai" w:cs="Dubai"/>
                              <w:color w:val="000000"/>
                              <w:sz w:val="16"/>
                              <w:szCs w:val="16"/>
                            </w:rPr>
                          </w:pPr>
                        </w:p>
                        <w:p w:rsidR="006E6607" w:rsidRDefault="006E6607" w:rsidP="00FF25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566FE5" id="_x0000_t202" coordsize="21600,21600" o:spt="202" path="m,l,21600r21600,l21600,xe">
              <v:stroke joinstyle="miter"/>
              <v:path gradientshapeok="t" o:connecttype="rect"/>
            </v:shapetype>
            <v:shape id="Text Box 7" o:spid="_x0000_s1030" type="#_x0000_t202" style="position:absolute;margin-left:392.15pt;margin-top:6.95pt;width:149.85pt;height:18.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" fillcolor="white [3201]" stroked="f" strokeweight=".5pt">
              <v:textbox>
                <w:txbxContent>
                  <w:p w:rsidR="006E6607" w:rsidRPr="00C0781E" w:rsidRDefault="006E6607" w:rsidP="00FF2567">
                    <w:pPr>
                      <w:pStyle w:val="BalloonText"/>
                      <w:bidi/>
                      <w:ind w:left="-709" w:firstLine="425"/>
                      <w:rPr>
                        <w:rFonts w:ascii="Dubai" w:hAnsi="Dubai" w:cs="Dubai"/>
                        <w:color w:val="000000"/>
                        <w:sz w:val="16"/>
                        <w:szCs w:val="16"/>
                      </w:rPr>
                    </w:pPr>
                    <w:r w:rsidRPr="0024217D">
                      <w:t>SD.CP.TP01 AR v4.0 2016-01</w:t>
                    </w:r>
                    <w:r w:rsidRPr="00C0781E">
                      <w:rPr>
                        <w:rFonts w:ascii="Dubai" w:hAnsi="Dubai" w:cs="Dubai"/>
                        <w:color w:val="000000"/>
                        <w:sz w:val="16"/>
                        <w:szCs w:val="16"/>
                      </w:rPr>
                      <w:t xml:space="preserve">: Ref. No </w:t>
                    </w:r>
                  </w:p>
                  <w:p w:rsidR="006E6607" w:rsidRPr="00C0781E" w:rsidRDefault="006E6607" w:rsidP="00FF2567">
                    <w:pPr>
                      <w:rPr>
                        <w:rFonts w:ascii="Dubai" w:hAnsi="Dubai" w:cs="Dubai"/>
                        <w:color w:val="000000"/>
                        <w:sz w:val="16"/>
                        <w:szCs w:val="16"/>
                      </w:rPr>
                    </w:pPr>
                  </w:p>
                  <w:p w:rsidR="006E6607" w:rsidRDefault="006E6607" w:rsidP="00FF2567"/>
                </w:txbxContent>
              </v:textbox>
              <w10:wrap anchorx="page"/>
            </v:shape>
          </w:pict>
        </mc:Fallback>
      </mc:AlternateContent>
    </w:r>
    <w:r>
      <w:rPr>
        <w:noProof/>
      </w:rPr>
      <w:drawing>
        <wp:anchor distT="0" distB="0" distL="114300" distR="114300" simplePos="0" relativeHeight="251665408" behindDoc="1" locked="0" layoutInCell="1" allowOverlap="1" wp14:anchorId="09DE3983" wp14:editId="2D5102B9">
          <wp:simplePos x="0" y="0"/>
          <wp:positionH relativeFrom="column">
            <wp:posOffset>-266700</wp:posOffset>
          </wp:positionH>
          <wp:positionV relativeFrom="paragraph">
            <wp:posOffset>114300</wp:posOffset>
          </wp:positionV>
          <wp:extent cx="6244590" cy="290575"/>
          <wp:effectExtent l="0" t="0" r="0" b="0"/>
          <wp:wrapNone/>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a:off x="0" y="0"/>
                    <a:ext cx="6244590" cy="290575"/>
                  </a:xfrm>
                  <a:prstGeom prst="rect">
                    <a:avLst/>
                  </a:prstGeom>
                </pic:spPr>
              </pic:pic>
            </a:graphicData>
          </a:graphic>
          <wp14:sizeRelH relativeFrom="margin">
            <wp14:pctWidth>0</wp14:pctWidth>
          </wp14:sizeRelH>
        </wp:anchor>
      </w:drawing>
    </w:r>
  </w:p>
  <w:p w:rsidR="006E6607" w:rsidRPr="00082D55" w:rsidRDefault="006E6607" w:rsidP="00FF2567">
    <w:pPr>
      <w:pStyle w:val="Footer"/>
      <w:ind w:hanging="270"/>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Pr>
        <w:noProof/>
        <w:color w:val="FFFFFF" w:themeColor="background1"/>
      </w:rPr>
      <w:t>21</w:t>
    </w:r>
    <w:r w:rsidRPr="00082D55">
      <w:rPr>
        <w:noProof/>
        <w:color w:val="FFFFFF" w:themeColor="background1"/>
      </w:rPr>
      <w:fldChar w:fldCharType="end"/>
    </w:r>
  </w:p>
  <w:p w:rsidR="006E6607" w:rsidRDefault="006E6607" w:rsidP="00FF2567">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6432" behindDoc="0" locked="0" layoutInCell="1" allowOverlap="1" wp14:anchorId="17E24C86" wp14:editId="5F9E77EF">
              <wp:simplePos x="0" y="0"/>
              <wp:positionH relativeFrom="page">
                <wp:posOffset>2598240</wp:posOffset>
              </wp:positionH>
              <wp:positionV relativeFrom="paragraph">
                <wp:posOffset>73025</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rsidR="006E6607" w:rsidRPr="00C0781E" w:rsidRDefault="006E6607" w:rsidP="00FF2567">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6E6607" w:rsidRPr="00C0781E" w:rsidRDefault="006E6607" w:rsidP="00FF2567">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6E6607" w:rsidRDefault="006E6607" w:rsidP="00FF25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24C86" id="Text Box 6" o:spid="_x0000_s1031" type="#_x0000_t202" style="position:absolute;left:0;text-align:left;margin-left:204.6pt;margin-top:5.75pt;width:150.45pt;height:33.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" fillcolor="window" stroked="f" strokeweight=".5pt">
              <v:textbox>
                <w:txbxContent>
                  <w:p w:rsidR="006E6607" w:rsidRPr="00C0781E" w:rsidRDefault="006E6607" w:rsidP="00FF2567">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6E6607" w:rsidRPr="00C0781E" w:rsidRDefault="006E6607" w:rsidP="00FF2567">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6E6607" w:rsidRDefault="006E6607" w:rsidP="00FF2567"/>
                </w:txbxContent>
              </v:textbox>
              <w10:wrap anchorx="page"/>
            </v:shape>
          </w:pict>
        </mc:Fallback>
      </mc:AlternateContent>
    </w:r>
  </w:p>
  <w:p w:rsidR="006E6607" w:rsidRDefault="006E6607" w:rsidP="00FF2567">
    <w:pPr>
      <w:pStyle w:val="Footer"/>
      <w:rPr>
        <w:noProof/>
      </w:rPr>
    </w:pPr>
  </w:p>
  <w:p w:rsidR="006E6607" w:rsidRDefault="006E6607" w:rsidP="00FF2567">
    <w:pPr>
      <w:pStyle w:val="Footer"/>
      <w:rPr>
        <w:noProof/>
      </w:rPr>
    </w:pPr>
  </w:p>
  <w:p w:rsidR="006E6607" w:rsidRDefault="006E66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0C4E" w:rsidRDefault="00640C4E" w:rsidP="0093782D">
      <w:pPr>
        <w:spacing w:after="0" w:line="240" w:lineRule="auto"/>
      </w:pPr>
      <w:r>
        <w:separator/>
      </w:r>
    </w:p>
  </w:footnote>
  <w:footnote w:type="continuationSeparator" w:id="0">
    <w:p w:rsidR="00640C4E" w:rsidRDefault="00640C4E"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607" w:rsidRDefault="006E6607"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6E6607" w:rsidRDefault="006E6607" w:rsidP="00796B9E">
    <w:pPr>
      <w:pStyle w:val="Header"/>
      <w:tabs>
        <w:tab w:val="clear" w:pos="4680"/>
        <w:tab w:val="clear" w:pos="9360"/>
        <w:tab w:val="left" w:pos="6765"/>
      </w:tabs>
      <w:jc w:val="center"/>
      <w:rPr>
        <w:noProof/>
      </w:rPr>
    </w:pPr>
  </w:p>
  <w:p w:rsidR="006E6607" w:rsidRDefault="006E6607"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D62A6"/>
    <w:multiLevelType w:val="hybridMultilevel"/>
    <w:tmpl w:val="6FCEC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9602C"/>
    <w:multiLevelType w:val="multilevel"/>
    <w:tmpl w:val="C08A177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C1F3137"/>
    <w:multiLevelType w:val="hybridMultilevel"/>
    <w:tmpl w:val="29921564"/>
    <w:lvl w:ilvl="0" w:tplc="04090001">
      <w:start w:val="1"/>
      <w:numFmt w:val="bullet"/>
      <w:lvlText w:val=""/>
      <w:lvlJc w:val="left"/>
      <w:pPr>
        <w:ind w:left="960" w:hanging="360"/>
      </w:pPr>
      <w:rPr>
        <w:rFonts w:ascii="Symbol" w:hAnsi="Symbol" w:hint="default"/>
      </w:rPr>
    </w:lvl>
    <w:lvl w:ilvl="1" w:tplc="04090003">
      <w:start w:val="1"/>
      <w:numFmt w:val="bullet"/>
      <w:lvlText w:val="o"/>
      <w:lvlJc w:val="left"/>
      <w:pPr>
        <w:ind w:left="1680" w:hanging="360"/>
      </w:pPr>
      <w:rPr>
        <w:rFonts w:ascii="Courier New" w:hAnsi="Courier New" w:cs="Courier New" w:hint="default"/>
      </w:rPr>
    </w:lvl>
    <w:lvl w:ilvl="2" w:tplc="04090005">
      <w:start w:val="1"/>
      <w:numFmt w:val="bullet"/>
      <w:lvlText w:val=""/>
      <w:lvlJc w:val="left"/>
      <w:pPr>
        <w:ind w:left="2400" w:hanging="360"/>
      </w:pPr>
      <w:rPr>
        <w:rFonts w:ascii="Wingdings" w:hAnsi="Wingdings" w:hint="default"/>
      </w:rPr>
    </w:lvl>
    <w:lvl w:ilvl="3" w:tplc="04090001">
      <w:start w:val="1"/>
      <w:numFmt w:val="bullet"/>
      <w:lvlText w:val=""/>
      <w:lvlJc w:val="left"/>
      <w:pPr>
        <w:ind w:left="3120" w:hanging="360"/>
      </w:pPr>
      <w:rPr>
        <w:rFonts w:ascii="Symbol" w:hAnsi="Symbol" w:hint="default"/>
      </w:rPr>
    </w:lvl>
    <w:lvl w:ilvl="4" w:tplc="04090003">
      <w:start w:val="1"/>
      <w:numFmt w:val="bullet"/>
      <w:lvlText w:val="o"/>
      <w:lvlJc w:val="left"/>
      <w:pPr>
        <w:ind w:left="3840" w:hanging="360"/>
      </w:pPr>
      <w:rPr>
        <w:rFonts w:ascii="Courier New" w:hAnsi="Courier New" w:cs="Courier New" w:hint="default"/>
      </w:rPr>
    </w:lvl>
    <w:lvl w:ilvl="5" w:tplc="04090005">
      <w:start w:val="1"/>
      <w:numFmt w:val="bullet"/>
      <w:lvlText w:val=""/>
      <w:lvlJc w:val="left"/>
      <w:pPr>
        <w:ind w:left="4560" w:hanging="360"/>
      </w:pPr>
      <w:rPr>
        <w:rFonts w:ascii="Wingdings" w:hAnsi="Wingdings" w:hint="default"/>
      </w:rPr>
    </w:lvl>
    <w:lvl w:ilvl="6" w:tplc="04090001">
      <w:start w:val="1"/>
      <w:numFmt w:val="bullet"/>
      <w:lvlText w:val=""/>
      <w:lvlJc w:val="left"/>
      <w:pPr>
        <w:ind w:left="5280" w:hanging="360"/>
      </w:pPr>
      <w:rPr>
        <w:rFonts w:ascii="Symbol" w:hAnsi="Symbol" w:hint="default"/>
      </w:rPr>
    </w:lvl>
    <w:lvl w:ilvl="7" w:tplc="04090003">
      <w:start w:val="1"/>
      <w:numFmt w:val="bullet"/>
      <w:lvlText w:val="o"/>
      <w:lvlJc w:val="left"/>
      <w:pPr>
        <w:ind w:left="6000" w:hanging="360"/>
      </w:pPr>
      <w:rPr>
        <w:rFonts w:ascii="Courier New" w:hAnsi="Courier New" w:cs="Courier New" w:hint="default"/>
      </w:rPr>
    </w:lvl>
    <w:lvl w:ilvl="8" w:tplc="04090005">
      <w:start w:val="1"/>
      <w:numFmt w:val="bullet"/>
      <w:lvlText w:val=""/>
      <w:lvlJc w:val="left"/>
      <w:pPr>
        <w:ind w:left="6720" w:hanging="360"/>
      </w:pPr>
      <w:rPr>
        <w:rFonts w:ascii="Wingdings" w:hAnsi="Wingdings" w:hint="default"/>
      </w:rPr>
    </w:lvl>
  </w:abstractNum>
  <w:abstractNum w:abstractNumId="3" w15:restartNumberingAfterBreak="0">
    <w:nsid w:val="0CE97C0C"/>
    <w:multiLevelType w:val="hybridMultilevel"/>
    <w:tmpl w:val="50C88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933659"/>
    <w:multiLevelType w:val="hybridMultilevel"/>
    <w:tmpl w:val="5052DA14"/>
    <w:lvl w:ilvl="0" w:tplc="554E1782">
      <w:numFmt w:val="bullet"/>
      <w:lvlText w:val="-"/>
      <w:lvlJc w:val="left"/>
      <w:pPr>
        <w:ind w:left="1110" w:hanging="360"/>
      </w:pPr>
      <w:rPr>
        <w:rFonts w:ascii="Times New Roman" w:eastAsia="Times New Roman" w:hAnsi="Times New Roman" w:cs="Times New Roman" w:hint="default"/>
      </w:rPr>
    </w:lvl>
    <w:lvl w:ilvl="1" w:tplc="04090003">
      <w:start w:val="1"/>
      <w:numFmt w:val="bullet"/>
      <w:lvlText w:val="o"/>
      <w:lvlJc w:val="left"/>
      <w:pPr>
        <w:ind w:left="1830" w:hanging="360"/>
      </w:pPr>
      <w:rPr>
        <w:rFonts w:ascii="Courier New" w:hAnsi="Courier New" w:cs="Courier New" w:hint="default"/>
      </w:rPr>
    </w:lvl>
    <w:lvl w:ilvl="2" w:tplc="04090005">
      <w:start w:val="1"/>
      <w:numFmt w:val="bullet"/>
      <w:lvlText w:val=""/>
      <w:lvlJc w:val="left"/>
      <w:pPr>
        <w:ind w:left="2550" w:hanging="360"/>
      </w:pPr>
      <w:rPr>
        <w:rFonts w:ascii="Wingdings" w:hAnsi="Wingdings" w:hint="default"/>
      </w:rPr>
    </w:lvl>
    <w:lvl w:ilvl="3" w:tplc="04090001">
      <w:start w:val="1"/>
      <w:numFmt w:val="bullet"/>
      <w:lvlText w:val=""/>
      <w:lvlJc w:val="left"/>
      <w:pPr>
        <w:ind w:left="3270" w:hanging="360"/>
      </w:pPr>
      <w:rPr>
        <w:rFonts w:ascii="Symbol" w:hAnsi="Symbol" w:hint="default"/>
      </w:rPr>
    </w:lvl>
    <w:lvl w:ilvl="4" w:tplc="04090003">
      <w:start w:val="1"/>
      <w:numFmt w:val="bullet"/>
      <w:lvlText w:val="o"/>
      <w:lvlJc w:val="left"/>
      <w:pPr>
        <w:ind w:left="3990" w:hanging="360"/>
      </w:pPr>
      <w:rPr>
        <w:rFonts w:ascii="Courier New" w:hAnsi="Courier New" w:cs="Courier New" w:hint="default"/>
      </w:rPr>
    </w:lvl>
    <w:lvl w:ilvl="5" w:tplc="04090005">
      <w:start w:val="1"/>
      <w:numFmt w:val="bullet"/>
      <w:lvlText w:val=""/>
      <w:lvlJc w:val="left"/>
      <w:pPr>
        <w:ind w:left="4710" w:hanging="360"/>
      </w:pPr>
      <w:rPr>
        <w:rFonts w:ascii="Wingdings" w:hAnsi="Wingdings" w:hint="default"/>
      </w:rPr>
    </w:lvl>
    <w:lvl w:ilvl="6" w:tplc="04090001">
      <w:start w:val="1"/>
      <w:numFmt w:val="bullet"/>
      <w:lvlText w:val=""/>
      <w:lvlJc w:val="left"/>
      <w:pPr>
        <w:ind w:left="5430" w:hanging="360"/>
      </w:pPr>
      <w:rPr>
        <w:rFonts w:ascii="Symbol" w:hAnsi="Symbol" w:hint="default"/>
      </w:rPr>
    </w:lvl>
    <w:lvl w:ilvl="7" w:tplc="04090003">
      <w:start w:val="1"/>
      <w:numFmt w:val="bullet"/>
      <w:lvlText w:val="o"/>
      <w:lvlJc w:val="left"/>
      <w:pPr>
        <w:ind w:left="6150" w:hanging="360"/>
      </w:pPr>
      <w:rPr>
        <w:rFonts w:ascii="Courier New" w:hAnsi="Courier New" w:cs="Courier New" w:hint="default"/>
      </w:rPr>
    </w:lvl>
    <w:lvl w:ilvl="8" w:tplc="04090005">
      <w:start w:val="1"/>
      <w:numFmt w:val="bullet"/>
      <w:lvlText w:val=""/>
      <w:lvlJc w:val="left"/>
      <w:pPr>
        <w:ind w:left="6870" w:hanging="360"/>
      </w:pPr>
      <w:rPr>
        <w:rFonts w:ascii="Wingdings" w:hAnsi="Wingdings" w:hint="default"/>
      </w:rPr>
    </w:lvl>
  </w:abstractNum>
  <w:abstractNum w:abstractNumId="5" w15:restartNumberingAfterBreak="0">
    <w:nsid w:val="145E1B93"/>
    <w:multiLevelType w:val="multilevel"/>
    <w:tmpl w:val="C08A177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CD41BE7"/>
    <w:multiLevelType w:val="hybridMultilevel"/>
    <w:tmpl w:val="33DCE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954120"/>
    <w:multiLevelType w:val="multilevel"/>
    <w:tmpl w:val="C08A177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8173FDC"/>
    <w:multiLevelType w:val="multilevel"/>
    <w:tmpl w:val="C08A177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43C1EAD"/>
    <w:multiLevelType w:val="hybridMultilevel"/>
    <w:tmpl w:val="17B495AC"/>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0" w15:restartNumberingAfterBreak="0">
    <w:nsid w:val="344E467C"/>
    <w:multiLevelType w:val="multilevel"/>
    <w:tmpl w:val="C08A177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5E3012D"/>
    <w:multiLevelType w:val="hybridMultilevel"/>
    <w:tmpl w:val="B6124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F2459A"/>
    <w:multiLevelType w:val="multilevel"/>
    <w:tmpl w:val="C08A177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B2E0CF4"/>
    <w:multiLevelType w:val="multilevel"/>
    <w:tmpl w:val="5EAA0D2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24A5E23"/>
    <w:multiLevelType w:val="hybridMultilevel"/>
    <w:tmpl w:val="71566484"/>
    <w:lvl w:ilvl="0" w:tplc="262E04F6">
      <w:start w:val="1"/>
      <w:numFmt w:val="decimal"/>
      <w:lvlText w:val="%1."/>
      <w:lvlJc w:val="left"/>
      <w:pPr>
        <w:tabs>
          <w:tab w:val="num" w:pos="1667"/>
        </w:tabs>
        <w:ind w:left="1667" w:hanging="360"/>
      </w:pPr>
      <w:rPr>
        <w:rFonts w:ascii="Times New Roman" w:hAnsi="Times New Roman" w:cs="Times New Roman" w:hint="default"/>
        <w:sz w:val="22"/>
        <w:szCs w:val="22"/>
      </w:rPr>
    </w:lvl>
    <w:lvl w:ilvl="1" w:tplc="04090019">
      <w:start w:val="1"/>
      <w:numFmt w:val="decimal"/>
      <w:lvlText w:val="%2."/>
      <w:lvlJc w:val="left"/>
      <w:pPr>
        <w:tabs>
          <w:tab w:val="num" w:pos="540"/>
        </w:tabs>
        <w:ind w:left="540" w:hanging="360"/>
      </w:pPr>
      <w:rPr>
        <w:rFonts w:hint="default"/>
        <w:sz w:val="22"/>
        <w:szCs w:val="22"/>
      </w:rPr>
    </w:lvl>
    <w:lvl w:ilvl="2" w:tplc="9822FE8E">
      <w:start w:val="1"/>
      <w:numFmt w:val="decimal"/>
      <w:lvlText w:val="%3-"/>
      <w:lvlJc w:val="left"/>
      <w:pPr>
        <w:ind w:left="2387" w:hanging="360"/>
      </w:pPr>
      <w:rPr>
        <w:rFonts w:hint="default"/>
      </w:rPr>
    </w:lvl>
    <w:lvl w:ilvl="3" w:tplc="0409000F" w:tentative="1">
      <w:start w:val="1"/>
      <w:numFmt w:val="bullet"/>
      <w:lvlText w:val=""/>
      <w:lvlJc w:val="left"/>
      <w:pPr>
        <w:tabs>
          <w:tab w:val="num" w:pos="3107"/>
        </w:tabs>
        <w:ind w:left="3107" w:hanging="360"/>
      </w:pPr>
      <w:rPr>
        <w:rFonts w:ascii="Symbol" w:hAnsi="Symbol" w:hint="default"/>
      </w:rPr>
    </w:lvl>
    <w:lvl w:ilvl="4" w:tplc="04090019" w:tentative="1">
      <w:start w:val="1"/>
      <w:numFmt w:val="bullet"/>
      <w:lvlText w:val="o"/>
      <w:lvlJc w:val="left"/>
      <w:pPr>
        <w:tabs>
          <w:tab w:val="num" w:pos="3827"/>
        </w:tabs>
        <w:ind w:left="3827" w:hanging="360"/>
      </w:pPr>
      <w:rPr>
        <w:rFonts w:ascii="Courier New" w:hAnsi="Courier New" w:cs="Courier New" w:hint="default"/>
      </w:rPr>
    </w:lvl>
    <w:lvl w:ilvl="5" w:tplc="0409001B" w:tentative="1">
      <w:start w:val="1"/>
      <w:numFmt w:val="bullet"/>
      <w:lvlText w:val=""/>
      <w:lvlJc w:val="left"/>
      <w:pPr>
        <w:tabs>
          <w:tab w:val="num" w:pos="4547"/>
        </w:tabs>
        <w:ind w:left="4547" w:hanging="360"/>
      </w:pPr>
      <w:rPr>
        <w:rFonts w:ascii="Wingdings" w:hAnsi="Wingdings" w:hint="default"/>
      </w:rPr>
    </w:lvl>
    <w:lvl w:ilvl="6" w:tplc="0409000F" w:tentative="1">
      <w:start w:val="1"/>
      <w:numFmt w:val="bullet"/>
      <w:lvlText w:val=""/>
      <w:lvlJc w:val="left"/>
      <w:pPr>
        <w:tabs>
          <w:tab w:val="num" w:pos="5267"/>
        </w:tabs>
        <w:ind w:left="5267" w:hanging="360"/>
      </w:pPr>
      <w:rPr>
        <w:rFonts w:ascii="Symbol" w:hAnsi="Symbol" w:hint="default"/>
      </w:rPr>
    </w:lvl>
    <w:lvl w:ilvl="7" w:tplc="04090019" w:tentative="1">
      <w:start w:val="1"/>
      <w:numFmt w:val="bullet"/>
      <w:lvlText w:val="o"/>
      <w:lvlJc w:val="left"/>
      <w:pPr>
        <w:tabs>
          <w:tab w:val="num" w:pos="5987"/>
        </w:tabs>
        <w:ind w:left="5987" w:hanging="360"/>
      </w:pPr>
      <w:rPr>
        <w:rFonts w:ascii="Courier New" w:hAnsi="Courier New" w:cs="Courier New" w:hint="default"/>
      </w:rPr>
    </w:lvl>
    <w:lvl w:ilvl="8" w:tplc="0409001B" w:tentative="1">
      <w:start w:val="1"/>
      <w:numFmt w:val="bullet"/>
      <w:lvlText w:val=""/>
      <w:lvlJc w:val="left"/>
      <w:pPr>
        <w:tabs>
          <w:tab w:val="num" w:pos="6707"/>
        </w:tabs>
        <w:ind w:left="6707" w:hanging="360"/>
      </w:pPr>
      <w:rPr>
        <w:rFonts w:ascii="Wingdings" w:hAnsi="Wingdings" w:hint="default"/>
      </w:rPr>
    </w:lvl>
  </w:abstractNum>
  <w:abstractNum w:abstractNumId="15" w15:restartNumberingAfterBreak="0">
    <w:nsid w:val="45F75AB8"/>
    <w:multiLevelType w:val="multilevel"/>
    <w:tmpl w:val="C08A177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7716DA3"/>
    <w:multiLevelType w:val="multilevel"/>
    <w:tmpl w:val="C08A177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8582485"/>
    <w:multiLevelType w:val="hybridMultilevel"/>
    <w:tmpl w:val="3B3CDF1E"/>
    <w:lvl w:ilvl="0" w:tplc="4078B0AC">
      <w:start w:val="1"/>
      <w:numFmt w:val="decimal"/>
      <w:lvlText w:val="%1."/>
      <w:lvlJc w:val="left"/>
      <w:pPr>
        <w:ind w:left="360" w:hanging="360"/>
      </w:pPr>
      <w:rPr>
        <w:b/>
        <w:bCs/>
        <w:lang w:bidi="ar-A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ADC1A34"/>
    <w:multiLevelType w:val="multilevel"/>
    <w:tmpl w:val="C08A177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9875348"/>
    <w:multiLevelType w:val="multilevel"/>
    <w:tmpl w:val="C08A177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A8C6FFF"/>
    <w:multiLevelType w:val="hybridMultilevel"/>
    <w:tmpl w:val="3A006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560046"/>
    <w:multiLevelType w:val="hybridMultilevel"/>
    <w:tmpl w:val="5A04A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FB3F62"/>
    <w:multiLevelType w:val="hybridMultilevel"/>
    <w:tmpl w:val="F830D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134E0D"/>
    <w:multiLevelType w:val="multilevel"/>
    <w:tmpl w:val="4C4A41A8"/>
    <w:lvl w:ilvl="0">
      <w:start w:val="3"/>
      <w:numFmt w:val="decimal"/>
      <w:lvlText w:val="%1"/>
      <w:lvlJc w:val="left"/>
      <w:pPr>
        <w:ind w:left="720" w:hanging="360"/>
      </w:pPr>
      <w:rPr>
        <w:rFonts w:hint="default"/>
      </w:rPr>
    </w:lvl>
    <w:lvl w:ilvl="1">
      <w:start w:val="3"/>
      <w:numFmt w:val="decimal"/>
      <w:isLgl/>
      <w:lvlText w:val="%1.%2"/>
      <w:lvlJc w:val="left"/>
      <w:pPr>
        <w:ind w:left="915" w:hanging="555"/>
      </w:pPr>
      <w:rPr>
        <w:rFonts w:hint="default"/>
        <w:sz w:val="26"/>
      </w:rPr>
    </w:lvl>
    <w:lvl w:ilvl="2">
      <w:start w:val="1"/>
      <w:numFmt w:val="decimal"/>
      <w:isLgl/>
      <w:lvlText w:val="%1.%2.%3"/>
      <w:lvlJc w:val="left"/>
      <w:pPr>
        <w:ind w:left="1080" w:hanging="720"/>
      </w:pPr>
      <w:rPr>
        <w:rFonts w:hint="default"/>
        <w:sz w:val="26"/>
      </w:rPr>
    </w:lvl>
    <w:lvl w:ilvl="3">
      <w:start w:val="1"/>
      <w:numFmt w:val="decimal"/>
      <w:isLgl/>
      <w:lvlText w:val="%1.%2.%3.%4"/>
      <w:lvlJc w:val="left"/>
      <w:pPr>
        <w:ind w:left="1440" w:hanging="1080"/>
      </w:pPr>
      <w:rPr>
        <w:rFonts w:hint="default"/>
        <w:sz w:val="26"/>
      </w:rPr>
    </w:lvl>
    <w:lvl w:ilvl="4">
      <w:start w:val="1"/>
      <w:numFmt w:val="decimal"/>
      <w:isLgl/>
      <w:lvlText w:val="%1.%2.%3.%4.%5"/>
      <w:lvlJc w:val="left"/>
      <w:pPr>
        <w:ind w:left="1440" w:hanging="1080"/>
      </w:pPr>
      <w:rPr>
        <w:rFonts w:hint="default"/>
        <w:sz w:val="26"/>
      </w:rPr>
    </w:lvl>
    <w:lvl w:ilvl="5">
      <w:start w:val="1"/>
      <w:numFmt w:val="decimal"/>
      <w:isLgl/>
      <w:lvlText w:val="%1.%2.%3.%4.%5.%6"/>
      <w:lvlJc w:val="left"/>
      <w:pPr>
        <w:ind w:left="1800" w:hanging="1440"/>
      </w:pPr>
      <w:rPr>
        <w:rFonts w:hint="default"/>
        <w:sz w:val="26"/>
      </w:rPr>
    </w:lvl>
    <w:lvl w:ilvl="6">
      <w:start w:val="1"/>
      <w:numFmt w:val="decimal"/>
      <w:isLgl/>
      <w:lvlText w:val="%1.%2.%3.%4.%5.%6.%7"/>
      <w:lvlJc w:val="left"/>
      <w:pPr>
        <w:ind w:left="1800" w:hanging="1440"/>
      </w:pPr>
      <w:rPr>
        <w:rFonts w:hint="default"/>
        <w:sz w:val="26"/>
      </w:rPr>
    </w:lvl>
    <w:lvl w:ilvl="7">
      <w:start w:val="1"/>
      <w:numFmt w:val="decimal"/>
      <w:isLgl/>
      <w:lvlText w:val="%1.%2.%3.%4.%5.%6.%7.%8"/>
      <w:lvlJc w:val="left"/>
      <w:pPr>
        <w:ind w:left="2160" w:hanging="1800"/>
      </w:pPr>
      <w:rPr>
        <w:rFonts w:hint="default"/>
        <w:sz w:val="26"/>
      </w:rPr>
    </w:lvl>
    <w:lvl w:ilvl="8">
      <w:start w:val="1"/>
      <w:numFmt w:val="decimal"/>
      <w:isLgl/>
      <w:lvlText w:val="%1.%2.%3.%4.%5.%6.%7.%8.%9"/>
      <w:lvlJc w:val="left"/>
      <w:pPr>
        <w:ind w:left="2160" w:hanging="1800"/>
      </w:pPr>
      <w:rPr>
        <w:rFonts w:hint="default"/>
        <w:sz w:val="26"/>
      </w:rPr>
    </w:lvl>
  </w:abstractNum>
  <w:abstractNum w:abstractNumId="24" w15:restartNumberingAfterBreak="0">
    <w:nsid w:val="6806784F"/>
    <w:multiLevelType w:val="multilevel"/>
    <w:tmpl w:val="C08A177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D5053CF"/>
    <w:multiLevelType w:val="hybridMultilevel"/>
    <w:tmpl w:val="F80ED32C"/>
    <w:lvl w:ilvl="0" w:tplc="04090001">
      <w:start w:val="1"/>
      <w:numFmt w:val="bullet"/>
      <w:lvlText w:val=""/>
      <w:lvlJc w:val="left"/>
      <w:pPr>
        <w:tabs>
          <w:tab w:val="num" w:pos="750"/>
        </w:tabs>
        <w:ind w:left="750" w:hanging="39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913342"/>
    <w:multiLevelType w:val="multilevel"/>
    <w:tmpl w:val="C08A177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F364CA9"/>
    <w:multiLevelType w:val="hybridMultilevel"/>
    <w:tmpl w:val="6F1E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CA71D1"/>
    <w:multiLevelType w:val="hybridMultilevel"/>
    <w:tmpl w:val="417EF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8C0D6E"/>
    <w:multiLevelType w:val="multilevel"/>
    <w:tmpl w:val="C08A177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3"/>
  </w:num>
  <w:num w:numId="2">
    <w:abstractNumId w:val="3"/>
  </w:num>
  <w:num w:numId="3">
    <w:abstractNumId w:val="6"/>
  </w:num>
  <w:num w:numId="4">
    <w:abstractNumId w:val="11"/>
  </w:num>
  <w:num w:numId="5">
    <w:abstractNumId w:val="23"/>
  </w:num>
  <w:num w:numId="6">
    <w:abstractNumId w:val="20"/>
  </w:num>
  <w:num w:numId="7">
    <w:abstractNumId w:val="12"/>
  </w:num>
  <w:num w:numId="8">
    <w:abstractNumId w:val="15"/>
  </w:num>
  <w:num w:numId="9">
    <w:abstractNumId w:val="21"/>
  </w:num>
  <w:num w:numId="10">
    <w:abstractNumId w:val="7"/>
  </w:num>
  <w:num w:numId="11">
    <w:abstractNumId w:val="19"/>
  </w:num>
  <w:num w:numId="12">
    <w:abstractNumId w:val="26"/>
  </w:num>
  <w:num w:numId="13">
    <w:abstractNumId w:val="5"/>
  </w:num>
  <w:num w:numId="14">
    <w:abstractNumId w:val="1"/>
  </w:num>
  <w:num w:numId="15">
    <w:abstractNumId w:val="16"/>
  </w:num>
  <w:num w:numId="16">
    <w:abstractNumId w:val="0"/>
  </w:num>
  <w:num w:numId="17">
    <w:abstractNumId w:val="8"/>
  </w:num>
  <w:num w:numId="18">
    <w:abstractNumId w:val="28"/>
  </w:num>
  <w:num w:numId="19">
    <w:abstractNumId w:val="29"/>
  </w:num>
  <w:num w:numId="20">
    <w:abstractNumId w:val="27"/>
  </w:num>
  <w:num w:numId="21">
    <w:abstractNumId w:val="24"/>
  </w:num>
  <w:num w:numId="22">
    <w:abstractNumId w:val="18"/>
  </w:num>
  <w:num w:numId="23">
    <w:abstractNumId w:val="10"/>
  </w:num>
  <w:num w:numId="24">
    <w:abstractNumId w:val="14"/>
  </w:num>
  <w:num w:numId="25">
    <w:abstractNumId w:val="9"/>
  </w:num>
  <w:num w:numId="26">
    <w:abstractNumId w:val="2"/>
  </w:num>
  <w:num w:numId="27">
    <w:abstractNumId w:val="4"/>
  </w:num>
  <w:num w:numId="28">
    <w:abstractNumId w:val="25"/>
  </w:num>
  <w:num w:numId="29">
    <w:abstractNumId w:val="17"/>
  </w:num>
  <w:num w:numId="30">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E1D"/>
    <w:rsid w:val="000036B1"/>
    <w:rsid w:val="000060D4"/>
    <w:rsid w:val="00060DED"/>
    <w:rsid w:val="00060EEC"/>
    <w:rsid w:val="0006193B"/>
    <w:rsid w:val="00066426"/>
    <w:rsid w:val="00082C77"/>
    <w:rsid w:val="00082D55"/>
    <w:rsid w:val="00085EE6"/>
    <w:rsid w:val="000905C1"/>
    <w:rsid w:val="000B4C8E"/>
    <w:rsid w:val="000E704A"/>
    <w:rsid w:val="000F2346"/>
    <w:rsid w:val="000F5E5B"/>
    <w:rsid w:val="00101CF0"/>
    <w:rsid w:val="001048E5"/>
    <w:rsid w:val="00114D8A"/>
    <w:rsid w:val="00121D24"/>
    <w:rsid w:val="0012229D"/>
    <w:rsid w:val="001355CD"/>
    <w:rsid w:val="00166466"/>
    <w:rsid w:val="001668C7"/>
    <w:rsid w:val="001A6ADB"/>
    <w:rsid w:val="001C2324"/>
    <w:rsid w:val="001C2495"/>
    <w:rsid w:val="001C5B21"/>
    <w:rsid w:val="001E0264"/>
    <w:rsid w:val="001E5730"/>
    <w:rsid w:val="001F386D"/>
    <w:rsid w:val="00200D1E"/>
    <w:rsid w:val="00206F88"/>
    <w:rsid w:val="00212790"/>
    <w:rsid w:val="002249AE"/>
    <w:rsid w:val="00225752"/>
    <w:rsid w:val="00226D84"/>
    <w:rsid w:val="00234C2F"/>
    <w:rsid w:val="00235234"/>
    <w:rsid w:val="0024217D"/>
    <w:rsid w:val="00255350"/>
    <w:rsid w:val="002656FA"/>
    <w:rsid w:val="002707B4"/>
    <w:rsid w:val="002B6206"/>
    <w:rsid w:val="002C2D87"/>
    <w:rsid w:val="002D1652"/>
    <w:rsid w:val="002D5CF8"/>
    <w:rsid w:val="002D6699"/>
    <w:rsid w:val="002D7042"/>
    <w:rsid w:val="002E5585"/>
    <w:rsid w:val="002E741D"/>
    <w:rsid w:val="00310A0A"/>
    <w:rsid w:val="00332123"/>
    <w:rsid w:val="00361B5C"/>
    <w:rsid w:val="00367C44"/>
    <w:rsid w:val="003719C5"/>
    <w:rsid w:val="0037757F"/>
    <w:rsid w:val="00394D56"/>
    <w:rsid w:val="003A2AEF"/>
    <w:rsid w:val="003B01B8"/>
    <w:rsid w:val="003B55A3"/>
    <w:rsid w:val="003B5B61"/>
    <w:rsid w:val="003E280C"/>
    <w:rsid w:val="003F4C2B"/>
    <w:rsid w:val="003F688C"/>
    <w:rsid w:val="004032E4"/>
    <w:rsid w:val="00430F21"/>
    <w:rsid w:val="00441E78"/>
    <w:rsid w:val="00464F8A"/>
    <w:rsid w:val="004A4B29"/>
    <w:rsid w:val="004B5991"/>
    <w:rsid w:val="004C7996"/>
    <w:rsid w:val="004F5637"/>
    <w:rsid w:val="00511928"/>
    <w:rsid w:val="005178D0"/>
    <w:rsid w:val="00555FD4"/>
    <w:rsid w:val="00557237"/>
    <w:rsid w:val="00561CB0"/>
    <w:rsid w:val="00582166"/>
    <w:rsid w:val="00587EB3"/>
    <w:rsid w:val="005921ED"/>
    <w:rsid w:val="005B3BF6"/>
    <w:rsid w:val="005B7C3E"/>
    <w:rsid w:val="005F5474"/>
    <w:rsid w:val="006049D4"/>
    <w:rsid w:val="00612EC2"/>
    <w:rsid w:val="00621189"/>
    <w:rsid w:val="00625CC3"/>
    <w:rsid w:val="00633B05"/>
    <w:rsid w:val="00640C4E"/>
    <w:rsid w:val="00655429"/>
    <w:rsid w:val="006612EB"/>
    <w:rsid w:val="006750DB"/>
    <w:rsid w:val="0069292E"/>
    <w:rsid w:val="006B7DBC"/>
    <w:rsid w:val="006C0A73"/>
    <w:rsid w:val="006E6607"/>
    <w:rsid w:val="006F0CD5"/>
    <w:rsid w:val="00701D63"/>
    <w:rsid w:val="0070523A"/>
    <w:rsid w:val="007061D2"/>
    <w:rsid w:val="007079F2"/>
    <w:rsid w:val="00796B9E"/>
    <w:rsid w:val="007D2D20"/>
    <w:rsid w:val="007E7171"/>
    <w:rsid w:val="007F089D"/>
    <w:rsid w:val="007F2693"/>
    <w:rsid w:val="008069CC"/>
    <w:rsid w:val="00810A10"/>
    <w:rsid w:val="0081644D"/>
    <w:rsid w:val="00830503"/>
    <w:rsid w:val="0085357D"/>
    <w:rsid w:val="00856AAC"/>
    <w:rsid w:val="00860ED8"/>
    <w:rsid w:val="00871ECE"/>
    <w:rsid w:val="008861F2"/>
    <w:rsid w:val="008B18B8"/>
    <w:rsid w:val="008C487E"/>
    <w:rsid w:val="008D0B57"/>
    <w:rsid w:val="008D7FEC"/>
    <w:rsid w:val="00917849"/>
    <w:rsid w:val="009320EC"/>
    <w:rsid w:val="0093444A"/>
    <w:rsid w:val="0093748B"/>
    <w:rsid w:val="0093782D"/>
    <w:rsid w:val="009476DF"/>
    <w:rsid w:val="00947858"/>
    <w:rsid w:val="009724A9"/>
    <w:rsid w:val="009816A6"/>
    <w:rsid w:val="009C0BDD"/>
    <w:rsid w:val="009D3CAA"/>
    <w:rsid w:val="00A003DE"/>
    <w:rsid w:val="00A01593"/>
    <w:rsid w:val="00A03E31"/>
    <w:rsid w:val="00A10B8B"/>
    <w:rsid w:val="00A11EC9"/>
    <w:rsid w:val="00A17855"/>
    <w:rsid w:val="00A27FAB"/>
    <w:rsid w:val="00A54DCD"/>
    <w:rsid w:val="00A85EFB"/>
    <w:rsid w:val="00A94841"/>
    <w:rsid w:val="00AA4AAE"/>
    <w:rsid w:val="00AB2D2E"/>
    <w:rsid w:val="00AC2694"/>
    <w:rsid w:val="00AD16C0"/>
    <w:rsid w:val="00AD5288"/>
    <w:rsid w:val="00AE2F62"/>
    <w:rsid w:val="00AF13D2"/>
    <w:rsid w:val="00AF1657"/>
    <w:rsid w:val="00AF4A1E"/>
    <w:rsid w:val="00B04EB4"/>
    <w:rsid w:val="00B227A9"/>
    <w:rsid w:val="00B318E0"/>
    <w:rsid w:val="00B37840"/>
    <w:rsid w:val="00B82D57"/>
    <w:rsid w:val="00B841D2"/>
    <w:rsid w:val="00B9340D"/>
    <w:rsid w:val="00BC4E59"/>
    <w:rsid w:val="00BD0174"/>
    <w:rsid w:val="00C1418A"/>
    <w:rsid w:val="00C574A7"/>
    <w:rsid w:val="00C67F88"/>
    <w:rsid w:val="00C71CD3"/>
    <w:rsid w:val="00C92D54"/>
    <w:rsid w:val="00CA42C1"/>
    <w:rsid w:val="00CC29CA"/>
    <w:rsid w:val="00CC6E54"/>
    <w:rsid w:val="00CC7A59"/>
    <w:rsid w:val="00CD416F"/>
    <w:rsid w:val="00CE6314"/>
    <w:rsid w:val="00CF1812"/>
    <w:rsid w:val="00D02FDA"/>
    <w:rsid w:val="00D22692"/>
    <w:rsid w:val="00D31529"/>
    <w:rsid w:val="00D76F84"/>
    <w:rsid w:val="00D822EC"/>
    <w:rsid w:val="00D85437"/>
    <w:rsid w:val="00D90D9E"/>
    <w:rsid w:val="00D960C1"/>
    <w:rsid w:val="00D96161"/>
    <w:rsid w:val="00DA54E1"/>
    <w:rsid w:val="00DB53FF"/>
    <w:rsid w:val="00DC5F1E"/>
    <w:rsid w:val="00DE3796"/>
    <w:rsid w:val="00E00E64"/>
    <w:rsid w:val="00E15ACE"/>
    <w:rsid w:val="00E226EC"/>
    <w:rsid w:val="00E30526"/>
    <w:rsid w:val="00E75AC5"/>
    <w:rsid w:val="00E75AF8"/>
    <w:rsid w:val="00E93564"/>
    <w:rsid w:val="00EB0141"/>
    <w:rsid w:val="00EB6B9B"/>
    <w:rsid w:val="00EC0B1C"/>
    <w:rsid w:val="00EC57DE"/>
    <w:rsid w:val="00ED7574"/>
    <w:rsid w:val="00F0010F"/>
    <w:rsid w:val="00F26E1D"/>
    <w:rsid w:val="00F346F6"/>
    <w:rsid w:val="00F53EC4"/>
    <w:rsid w:val="00F570F2"/>
    <w:rsid w:val="00F80D8C"/>
    <w:rsid w:val="00F8735C"/>
    <w:rsid w:val="00FC40FE"/>
    <w:rsid w:val="00FD51B6"/>
    <w:rsid w:val="00FF0E88"/>
    <w:rsid w:val="00FF25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495EEB9-852A-433A-B785-445CAF4B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3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semiHidden/>
    <w:unhideWhenUsed/>
    <w:rsid w:val="00F346F6"/>
    <w:pPr>
      <w:spacing w:after="120" w:line="480" w:lineRule="auto"/>
    </w:pPr>
  </w:style>
  <w:style w:type="character" w:customStyle="1" w:styleId="BodyText2Char">
    <w:name w:val="Body Text 2 Char"/>
    <w:basedOn w:val="DefaultParagraphFont"/>
    <w:link w:val="BodyText2"/>
    <w:uiPriority w:val="99"/>
    <w:semiHidden/>
    <w:rsid w:val="00F346F6"/>
  </w:style>
  <w:style w:type="paragraph" w:customStyle="1" w:styleId="Default">
    <w:name w:val="Default"/>
    <w:rsid w:val="00A27FAB"/>
    <w:pPr>
      <w:autoSpaceDE w:val="0"/>
      <w:autoSpaceDN w:val="0"/>
      <w:adjustRightInd w:val="0"/>
      <w:spacing w:after="0" w:line="240" w:lineRule="auto"/>
    </w:pPr>
    <w:rPr>
      <w:rFonts w:ascii="Cambria" w:hAnsi="Cambria" w:cs="Cambria"/>
      <w:color w:val="000000"/>
      <w:sz w:val="24"/>
      <w:szCs w:val="24"/>
    </w:rPr>
  </w:style>
  <w:style w:type="paragraph" w:styleId="BodyTextIndent3">
    <w:name w:val="Body Text Indent 3"/>
    <w:basedOn w:val="Normal"/>
    <w:link w:val="BodyTextIndent3Char"/>
    <w:uiPriority w:val="99"/>
    <w:unhideWhenUsed/>
    <w:rsid w:val="004B5991"/>
    <w:pPr>
      <w:spacing w:after="120" w:line="240" w:lineRule="auto"/>
      <w:ind w:left="360"/>
    </w:pPr>
    <w:rPr>
      <w:rFonts w:ascii="Calibri" w:eastAsia="Calibri" w:hAnsi="Calibri" w:cs="Times New Roman"/>
      <w:sz w:val="16"/>
      <w:szCs w:val="16"/>
      <w:lang w:val="x-none" w:eastAsia="x-none"/>
    </w:rPr>
  </w:style>
  <w:style w:type="character" w:customStyle="1" w:styleId="BodyTextIndent3Char">
    <w:name w:val="Body Text Indent 3 Char"/>
    <w:basedOn w:val="DefaultParagraphFont"/>
    <w:link w:val="BodyTextIndent3"/>
    <w:uiPriority w:val="99"/>
    <w:rsid w:val="004B5991"/>
    <w:rPr>
      <w:rFonts w:ascii="Calibri" w:eastAsia="Calibri" w:hAnsi="Calibri" w:cs="Times New Roman"/>
      <w:sz w:val="16"/>
      <w:szCs w:val="16"/>
      <w:lang w:val="x-none" w:eastAsia="x-none"/>
    </w:rPr>
  </w:style>
  <w:style w:type="character" w:styleId="CommentReference">
    <w:name w:val="annotation reference"/>
    <w:basedOn w:val="DefaultParagraphFont"/>
    <w:uiPriority w:val="99"/>
    <w:semiHidden/>
    <w:unhideWhenUsed/>
    <w:rsid w:val="00625CC3"/>
    <w:rPr>
      <w:sz w:val="16"/>
      <w:szCs w:val="16"/>
    </w:rPr>
  </w:style>
  <w:style w:type="paragraph" w:styleId="CommentText">
    <w:name w:val="annotation text"/>
    <w:basedOn w:val="Normal"/>
    <w:link w:val="CommentTextChar"/>
    <w:uiPriority w:val="99"/>
    <w:semiHidden/>
    <w:unhideWhenUsed/>
    <w:rsid w:val="00625CC3"/>
    <w:pPr>
      <w:spacing w:line="240" w:lineRule="auto"/>
    </w:pPr>
    <w:rPr>
      <w:sz w:val="20"/>
      <w:szCs w:val="20"/>
    </w:rPr>
  </w:style>
  <w:style w:type="character" w:customStyle="1" w:styleId="CommentTextChar">
    <w:name w:val="Comment Text Char"/>
    <w:basedOn w:val="DefaultParagraphFont"/>
    <w:link w:val="CommentText"/>
    <w:uiPriority w:val="99"/>
    <w:semiHidden/>
    <w:rsid w:val="00625CC3"/>
    <w:rPr>
      <w:sz w:val="20"/>
      <w:szCs w:val="20"/>
    </w:rPr>
  </w:style>
  <w:style w:type="paragraph" w:styleId="CommentSubject">
    <w:name w:val="annotation subject"/>
    <w:basedOn w:val="CommentText"/>
    <w:next w:val="CommentText"/>
    <w:link w:val="CommentSubjectChar"/>
    <w:uiPriority w:val="99"/>
    <w:semiHidden/>
    <w:unhideWhenUsed/>
    <w:rsid w:val="00625CC3"/>
    <w:rPr>
      <w:b/>
      <w:bCs/>
    </w:rPr>
  </w:style>
  <w:style w:type="character" w:customStyle="1" w:styleId="CommentSubjectChar">
    <w:name w:val="Comment Subject Char"/>
    <w:basedOn w:val="CommentTextChar"/>
    <w:link w:val="CommentSubject"/>
    <w:uiPriority w:val="99"/>
    <w:semiHidden/>
    <w:rsid w:val="00625C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2017-05-04T20:00:00+00:00</Publishing_Date>
    <Language xmlns="955b6fd5-b45f-4e4a-90a3-faaaf8f4f03c">Arabic</Language>
    <ReportOrder xmlns="955b6fd5-b45f-4e4a-90a3-faaaf8f4f03c">0</ReportOrder>
    <Description0 xmlns="955b6fd5-b45f-4e4a-90a3-faaaf8f4f03c" xsi:nil="true"/>
    <Project_Id xmlns="955b6fd5-b45f-4e4a-90a3-faaaf8f4f03c">29</Project_Id>
  </documentManagement>
</p:properties>
</file>

<file path=customXml/itemProps1.xml><?xml version="1.0" encoding="utf-8"?>
<ds:datastoreItem xmlns:ds="http://schemas.openxmlformats.org/officeDocument/2006/customXml" ds:itemID="{43001E9D-0449-4C8B-BD38-252AD2CFA166}">
  <ds:schemaRefs>
    <ds:schemaRef ds:uri="http://schemas.openxmlformats.org/officeDocument/2006/bibliography"/>
  </ds:schemaRefs>
</ds:datastoreItem>
</file>

<file path=customXml/itemProps2.xml><?xml version="1.0" encoding="utf-8"?>
<ds:datastoreItem xmlns:ds="http://schemas.openxmlformats.org/officeDocument/2006/customXml" ds:itemID="{874EB97D-17F8-4F80-B727-789D3D4C4749}"/>
</file>

<file path=customXml/itemProps3.xml><?xml version="1.0" encoding="utf-8"?>
<ds:datastoreItem xmlns:ds="http://schemas.openxmlformats.org/officeDocument/2006/customXml" ds:itemID="{DC7AAEDF-6FD0-4BEF-AF23-D638FA094008}"/>
</file>

<file path=customXml/itemProps4.xml><?xml version="1.0" encoding="utf-8"?>
<ds:datastoreItem xmlns:ds="http://schemas.openxmlformats.org/officeDocument/2006/customXml" ds:itemID="{31811F3A-2BC9-4179-AD64-102875092498}"/>
</file>

<file path=docProps/app.xml><?xml version="1.0" encoding="utf-8"?>
<Properties xmlns="http://schemas.openxmlformats.org/officeDocument/2006/extended-properties" xmlns:vt="http://schemas.openxmlformats.org/officeDocument/2006/docPropsVTypes">
  <Template>Normal</Template>
  <TotalTime>1722</TotalTime>
  <Pages>28</Pages>
  <Words>5496</Words>
  <Characters>31330</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المسح الاجتماعي لإمارة دبي</dc:title>
  <dc:subject/>
  <dc:creator>Minas Abdulrahman Bin Dakhan</dc:creator>
  <cp:keywords/>
  <dc:description/>
  <cp:lastModifiedBy>Dalal Mousa Mohamed Ahmed</cp:lastModifiedBy>
  <cp:revision>26</cp:revision>
  <cp:lastPrinted>2018-05-07T06:37:00Z</cp:lastPrinted>
  <dcterms:created xsi:type="dcterms:W3CDTF">2020-03-05T09:00:00Z</dcterms:created>
  <dcterms:modified xsi:type="dcterms:W3CDTF">2020-05-12T10:06:00Z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